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A692" w14:textId="6B941231" w:rsidR="00CA7705" w:rsidRDefault="00250952" w:rsidP="00250952">
      <w:pPr>
        <w:jc w:val="center"/>
        <w:rPr>
          <w:b/>
          <w:bCs/>
          <w:sz w:val="28"/>
          <w:szCs w:val="28"/>
          <w:lang w:val="es-MX"/>
        </w:rPr>
      </w:pPr>
      <w:r w:rsidRPr="00250952">
        <w:rPr>
          <w:b/>
          <w:bCs/>
          <w:sz w:val="28"/>
          <w:szCs w:val="28"/>
          <w:lang w:val="es-MX"/>
        </w:rPr>
        <w:t xml:space="preserve">5 empresas que aceptan practicantes de </w:t>
      </w:r>
      <w:r>
        <w:rPr>
          <w:b/>
          <w:bCs/>
          <w:sz w:val="28"/>
          <w:szCs w:val="28"/>
          <w:lang w:val="es-MX"/>
        </w:rPr>
        <w:t>B</w:t>
      </w:r>
      <w:r w:rsidRPr="00250952">
        <w:rPr>
          <w:b/>
          <w:bCs/>
          <w:sz w:val="28"/>
          <w:szCs w:val="28"/>
          <w:lang w:val="es-MX"/>
        </w:rPr>
        <w:t>achillerato en Ciencias y Letras con Orientación en Computación</w:t>
      </w:r>
    </w:p>
    <w:p w14:paraId="2A8AC6A8" w14:textId="27BB4895" w:rsidR="00250952" w:rsidRDefault="00250952" w:rsidP="00250952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Banco Industrial</w:t>
      </w:r>
    </w:p>
    <w:p w14:paraId="54BE7DB4" w14:textId="1C104C51" w:rsidR="00250952" w:rsidRDefault="00250952" w:rsidP="00250952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Se dedica al manejo de dinero de empresas, personas, asociaciones, etc.</w:t>
      </w:r>
    </w:p>
    <w:p w14:paraId="384C8CFA" w14:textId="0876B570" w:rsidR="00250952" w:rsidRDefault="001E2AC0" w:rsidP="001E2AC0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Una de sus sucursales está en la Plaza Asunción</w:t>
      </w:r>
    </w:p>
    <w:p w14:paraId="4CB21B62" w14:textId="228682F1" w:rsidR="001E2AC0" w:rsidRDefault="001E2AC0" w:rsidP="001E2AC0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Banrural</w:t>
      </w:r>
    </w:p>
    <w:p w14:paraId="1D5A0EA0" w14:textId="258AEF76" w:rsidR="001E2AC0" w:rsidRDefault="001E2AC0" w:rsidP="001E2AC0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Ambas empresas se dedican al manejo de dinero de empresas, personas, asociaciones, etc.</w:t>
      </w:r>
    </w:p>
    <w:p w14:paraId="2DC752D3" w14:textId="1C013A7D" w:rsidR="001E2AC0" w:rsidRDefault="001E2AC0" w:rsidP="001E2AC0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Una de sus sucursales está en la Plaza Asunción </w:t>
      </w:r>
    </w:p>
    <w:p w14:paraId="61B49210" w14:textId="2AF1B9BA" w:rsidR="001E2AC0" w:rsidRDefault="001E2AC0" w:rsidP="001E2AC0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6Grados</w:t>
      </w:r>
    </w:p>
    <w:p w14:paraId="166EF0A9" w14:textId="79BE7D9A" w:rsidR="001E2AC0" w:rsidRDefault="001E2AC0" w:rsidP="001E2AC0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Es una empresa dedicada al manejo y creación de páginas web.</w:t>
      </w:r>
    </w:p>
    <w:p w14:paraId="1BE56E2A" w14:textId="78B6E280" w:rsidR="00FC75BC" w:rsidRDefault="00FC75BC" w:rsidP="001E2AC0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Su sucursal se encuentra en Zona 8</w:t>
      </w:r>
    </w:p>
    <w:p w14:paraId="0BE56494" w14:textId="27B4A648" w:rsidR="001E2AC0" w:rsidRDefault="001E2AC0" w:rsidP="001E2AC0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Claro</w:t>
      </w:r>
    </w:p>
    <w:p w14:paraId="585BF238" w14:textId="577FA14E" w:rsidR="001E2AC0" w:rsidRDefault="001E2AC0" w:rsidP="001E2AC0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Es una empresa de telecomunicaciones.</w:t>
      </w:r>
    </w:p>
    <w:p w14:paraId="565C1EED" w14:textId="31BEDBAA" w:rsidR="001E2AC0" w:rsidRDefault="001E2AC0" w:rsidP="001E2AC0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Una de sus sucursales se encuentra en Cayalá.</w:t>
      </w:r>
    </w:p>
    <w:p w14:paraId="01FDD0D8" w14:textId="1B1C3DC4" w:rsidR="001E2AC0" w:rsidRDefault="001E2AC0" w:rsidP="001E2AC0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Grupos Tecún</w:t>
      </w:r>
    </w:p>
    <w:p w14:paraId="257A4605" w14:textId="1F758D1A" w:rsidR="00FC75BC" w:rsidRDefault="00FC75BC" w:rsidP="00FC75BC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Se dedican a la comercialización de maquinaria y agroquímicos, distribución de automóviles, exportación de especies, bienes raíces y agroindustria. </w:t>
      </w:r>
    </w:p>
    <w:p w14:paraId="7BB2D73D" w14:textId="76C4FB7B" w:rsidR="00FC75BC" w:rsidRPr="00FC75BC" w:rsidRDefault="00FC75BC" w:rsidP="00FC75BC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Están ubicados en 3A calle zona 9.</w:t>
      </w:r>
    </w:p>
    <w:p w14:paraId="0BF0611A" w14:textId="77777777" w:rsidR="001E2AC0" w:rsidRPr="001E2AC0" w:rsidRDefault="001E2AC0" w:rsidP="001E2AC0">
      <w:pPr>
        <w:rPr>
          <w:sz w:val="24"/>
          <w:szCs w:val="24"/>
          <w:lang w:val="es-MX"/>
        </w:rPr>
      </w:pPr>
    </w:p>
    <w:p w14:paraId="3E7E2B42" w14:textId="77777777" w:rsidR="001E2AC0" w:rsidRPr="001E2AC0" w:rsidRDefault="001E2AC0" w:rsidP="001E2AC0">
      <w:pPr>
        <w:rPr>
          <w:sz w:val="24"/>
          <w:szCs w:val="24"/>
          <w:lang w:val="es-MX"/>
        </w:rPr>
      </w:pPr>
    </w:p>
    <w:sectPr w:rsidR="001E2AC0" w:rsidRPr="001E2AC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07213" w14:textId="77777777" w:rsidR="009E4687" w:rsidRDefault="009E4687" w:rsidP="00250952">
      <w:pPr>
        <w:spacing w:after="0" w:line="240" w:lineRule="auto"/>
      </w:pPr>
      <w:r>
        <w:separator/>
      </w:r>
    </w:p>
  </w:endnote>
  <w:endnote w:type="continuationSeparator" w:id="0">
    <w:p w14:paraId="18EC3662" w14:textId="77777777" w:rsidR="009E4687" w:rsidRDefault="009E4687" w:rsidP="0025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C1DC" w14:textId="77777777" w:rsidR="009E4687" w:rsidRDefault="009E4687" w:rsidP="00250952">
      <w:pPr>
        <w:spacing w:after="0" w:line="240" w:lineRule="auto"/>
      </w:pPr>
      <w:r>
        <w:separator/>
      </w:r>
    </w:p>
  </w:footnote>
  <w:footnote w:type="continuationSeparator" w:id="0">
    <w:p w14:paraId="7E189D89" w14:textId="77777777" w:rsidR="009E4687" w:rsidRDefault="009E4687" w:rsidP="00250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5288A"/>
    <w:multiLevelType w:val="hybridMultilevel"/>
    <w:tmpl w:val="02829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52"/>
    <w:rsid w:val="001E2AC0"/>
    <w:rsid w:val="00250952"/>
    <w:rsid w:val="009E4687"/>
    <w:rsid w:val="00CA7705"/>
    <w:rsid w:val="00FC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A3644"/>
  <w15:chartTrackingRefBased/>
  <w15:docId w15:val="{B63BDE81-0645-4F5A-9FA4-FF52DAD6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09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0952"/>
  </w:style>
  <w:style w:type="paragraph" w:styleId="Piedepgina">
    <w:name w:val="footer"/>
    <w:basedOn w:val="Normal"/>
    <w:link w:val="PiedepginaCar"/>
    <w:uiPriority w:val="99"/>
    <w:unhideWhenUsed/>
    <w:rsid w:val="002509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952"/>
  </w:style>
  <w:style w:type="paragraph" w:styleId="Prrafodelista">
    <w:name w:val="List Paragraph"/>
    <w:basedOn w:val="Normal"/>
    <w:uiPriority w:val="34"/>
    <w:qFormat/>
    <w:rsid w:val="00250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Luna</dc:creator>
  <cp:keywords/>
  <dc:description/>
  <cp:lastModifiedBy>Pablo Luna</cp:lastModifiedBy>
  <cp:revision>1</cp:revision>
  <dcterms:created xsi:type="dcterms:W3CDTF">2022-01-20T20:05:00Z</dcterms:created>
  <dcterms:modified xsi:type="dcterms:W3CDTF">2022-01-20T20:51:00Z</dcterms:modified>
</cp:coreProperties>
</file>