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EA5" w:rsidRDefault="00B673FB">
      <w:bookmarkStart w:id="0" w:name="_GoBack"/>
      <w:r>
        <w:rPr>
          <w:noProof/>
        </w:rPr>
        <w:drawing>
          <wp:inline distT="0" distB="0" distL="0" distR="0">
            <wp:extent cx="10944665" cy="5981700"/>
            <wp:effectExtent l="0" t="0" r="0" b="1905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  <w:bookmarkEnd w:id="0"/>
    </w:p>
    <w:sectPr w:rsidR="00054EA5" w:rsidSect="00B673FB">
      <w:pgSz w:w="20160" w:h="12240" w:orient="landscape" w:code="5"/>
      <w:pgMar w:top="794" w:right="1701" w:bottom="1418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3FB"/>
    <w:rsid w:val="00054EA5"/>
    <w:rsid w:val="000A1B3A"/>
    <w:rsid w:val="00B67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1CCA37-3C9A-4003-AD65-B960C918E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EC634C0-A50E-4F04-AAB8-CE6A2320C57A}" type="doc">
      <dgm:prSet loTypeId="urn:microsoft.com/office/officeart/2005/8/layout/hierarchy2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70B21F8B-9074-4E9D-A8E7-655431694EB0}">
      <dgm:prSet phldrT="[Texto]"/>
      <dgm:spPr/>
      <dgm:t>
        <a:bodyPr/>
        <a:lstStyle/>
        <a:p>
          <a:r>
            <a:rPr lang="es-ES"/>
            <a:t>TIPOS DE PRESUPUESTOS</a:t>
          </a:r>
        </a:p>
      </dgm:t>
    </dgm:pt>
    <dgm:pt modelId="{21FED904-BCD9-4A92-B7B7-FE2B8179B0EE}" type="parTrans" cxnId="{1DF9EA71-6266-4E71-94E5-E20742181CCA}">
      <dgm:prSet/>
      <dgm:spPr/>
      <dgm:t>
        <a:bodyPr/>
        <a:lstStyle/>
        <a:p>
          <a:endParaRPr lang="es-ES"/>
        </a:p>
      </dgm:t>
    </dgm:pt>
    <dgm:pt modelId="{CE97CF84-4AFD-4769-B8E5-0D237AFAD927}" type="sibTrans" cxnId="{1DF9EA71-6266-4E71-94E5-E20742181CCA}">
      <dgm:prSet/>
      <dgm:spPr/>
      <dgm:t>
        <a:bodyPr/>
        <a:lstStyle/>
        <a:p>
          <a:endParaRPr lang="es-ES"/>
        </a:p>
      </dgm:t>
    </dgm:pt>
    <dgm:pt modelId="{6609CFEF-4413-4E22-B6BE-0D26A539A4AC}">
      <dgm:prSet phldrT="[Texto]"/>
      <dgm:spPr/>
      <dgm:t>
        <a:bodyPr/>
        <a:lstStyle/>
        <a:p>
          <a:r>
            <a:rPr lang="es-ES"/>
            <a:t>PRESUPUESTOS DE COSTOS Y GASTOS(PRODUCCION)</a:t>
          </a:r>
        </a:p>
      </dgm:t>
    </dgm:pt>
    <dgm:pt modelId="{390C4609-EE96-4DC0-AB15-05D1A83C0863}" type="parTrans" cxnId="{18CD96D6-0ADA-4E54-83F3-9CD17C226FAC}">
      <dgm:prSet/>
      <dgm:spPr/>
      <dgm:t>
        <a:bodyPr/>
        <a:lstStyle/>
        <a:p>
          <a:endParaRPr lang="es-ES"/>
        </a:p>
      </dgm:t>
    </dgm:pt>
    <dgm:pt modelId="{B2962105-8958-4C7C-8728-6AE5E6EC973C}" type="sibTrans" cxnId="{18CD96D6-0ADA-4E54-83F3-9CD17C226FAC}">
      <dgm:prSet/>
      <dgm:spPr/>
      <dgm:t>
        <a:bodyPr/>
        <a:lstStyle/>
        <a:p>
          <a:endParaRPr lang="es-ES"/>
        </a:p>
      </dgm:t>
    </dgm:pt>
    <dgm:pt modelId="{44911120-25F9-4B85-9041-BAECA03D96A7}">
      <dgm:prSet phldrT="[Texto]"/>
      <dgm:spPr/>
      <dgm:t>
        <a:bodyPr/>
        <a:lstStyle/>
        <a:p>
          <a:r>
            <a:rPr lang="es-ES"/>
            <a:t>PRESUPUESTO DE VENTAS</a:t>
          </a:r>
        </a:p>
      </dgm:t>
    </dgm:pt>
    <dgm:pt modelId="{75DF2C75-A2BB-4AB4-9F13-06C583BBCCF3}" type="parTrans" cxnId="{ACA70D6B-0B0F-4621-889E-E5CA6261F96F}">
      <dgm:prSet/>
      <dgm:spPr/>
      <dgm:t>
        <a:bodyPr/>
        <a:lstStyle/>
        <a:p>
          <a:endParaRPr lang="es-ES"/>
        </a:p>
      </dgm:t>
    </dgm:pt>
    <dgm:pt modelId="{15B8C324-BEAF-4534-9D48-45EABF5F3793}" type="sibTrans" cxnId="{ACA70D6B-0B0F-4621-889E-E5CA6261F96F}">
      <dgm:prSet/>
      <dgm:spPr/>
      <dgm:t>
        <a:bodyPr/>
        <a:lstStyle/>
        <a:p>
          <a:endParaRPr lang="es-ES"/>
        </a:p>
      </dgm:t>
    </dgm:pt>
    <dgm:pt modelId="{44299712-FA1D-4852-B8A3-4D2FBAA5D256}">
      <dgm:prSet phldrT="[Texto]"/>
      <dgm:spPr/>
      <dgm:t>
        <a:bodyPr/>
        <a:lstStyle/>
        <a:p>
          <a:r>
            <a:rPr lang="en-US" b="0" i="0"/>
            <a:t>El </a:t>
          </a:r>
          <a:r>
            <a:rPr lang="en-US" b="1" i="0"/>
            <a:t>presupuesto de ventas</a:t>
          </a:r>
          <a:r>
            <a:rPr lang="en-US" b="0" i="0"/>
            <a:t> es lo que la empresa espera vender y generar en negocios. Al determinar el </a:t>
          </a:r>
          <a:r>
            <a:rPr lang="en-US" b="1" i="0"/>
            <a:t>presupuesto</a:t>
          </a:r>
          <a:r>
            <a:rPr lang="en-US" b="0" i="0"/>
            <a:t>, hay que tener en cuenta el término «previsión de </a:t>
          </a:r>
          <a:r>
            <a:rPr lang="en-US" b="1" i="0"/>
            <a:t>ventas</a:t>
          </a:r>
          <a:r>
            <a:rPr lang="en-US" b="0" i="0"/>
            <a:t>», que significa predecir la cantidad de </a:t>
          </a:r>
          <a:r>
            <a:rPr lang="en-US" b="1" i="0"/>
            <a:t>ventas</a:t>
          </a:r>
          <a:r>
            <a:rPr lang="en-US" b="0" i="0"/>
            <a:t> que puede ocurrir en un período definido.</a:t>
          </a:r>
          <a:endParaRPr lang="es-ES"/>
        </a:p>
      </dgm:t>
    </dgm:pt>
    <dgm:pt modelId="{245CA9D3-DAE5-4B99-8EE3-74B25CF44B1C}" type="sibTrans" cxnId="{EDC175BB-DD7C-47DF-B8FD-543FF23BD32A}">
      <dgm:prSet/>
      <dgm:spPr/>
      <dgm:t>
        <a:bodyPr/>
        <a:lstStyle/>
        <a:p>
          <a:endParaRPr lang="es-ES"/>
        </a:p>
      </dgm:t>
    </dgm:pt>
    <dgm:pt modelId="{EA798118-FE9A-44B0-9C7C-0E10D0365305}" type="parTrans" cxnId="{EDC175BB-DD7C-47DF-B8FD-543FF23BD32A}">
      <dgm:prSet/>
      <dgm:spPr/>
      <dgm:t>
        <a:bodyPr/>
        <a:lstStyle/>
        <a:p>
          <a:endParaRPr lang="es-ES"/>
        </a:p>
      </dgm:t>
    </dgm:pt>
    <dgm:pt modelId="{53498486-C8C6-4508-A172-87761D644075}">
      <dgm:prSet phldrT="[Texto]" phldr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B1E76DEC-67B8-42AC-A412-228C0B49010F}" type="sibTrans" cxnId="{9D411BA1-6E4E-4494-BBDA-D9C2DD87A2FA}">
      <dgm:prSet/>
      <dgm:spPr/>
      <dgm:t>
        <a:bodyPr/>
        <a:lstStyle/>
        <a:p>
          <a:endParaRPr lang="es-ES"/>
        </a:p>
      </dgm:t>
    </dgm:pt>
    <dgm:pt modelId="{E4DE24FB-9F6C-4B97-90EE-11E0EE81D416}" type="parTrans" cxnId="{9D411BA1-6E4E-4494-BBDA-D9C2DD87A2FA}">
      <dgm:prSet/>
      <dgm:spPr/>
      <dgm:t>
        <a:bodyPr/>
        <a:lstStyle/>
        <a:p>
          <a:endParaRPr lang="es-ES"/>
        </a:p>
      </dgm:t>
    </dgm:pt>
    <dgm:pt modelId="{37F19590-35DF-4FB3-BEFF-4A5EB9131079}">
      <dgm:prSet/>
      <dgm:spPr/>
      <dgm:t>
        <a:bodyPr/>
        <a:lstStyle/>
        <a:p>
          <a:r>
            <a:rPr lang="en-US" b="0" i="0"/>
            <a:t>Un</a:t>
          </a:r>
          <a:r>
            <a:rPr lang="en-US" b="1" i="0"/>
            <a:t> presupuesto operativo </a:t>
          </a:r>
          <a:r>
            <a:rPr lang="en-US" b="0" i="0"/>
            <a:t>es un documento que recoge, en términos económicos, la previsión de la actividad productiva de la empresa en un futuro. Suele incluirse como parte del presupuesto económico.</a:t>
          </a:r>
          <a:endParaRPr lang="es-ES"/>
        </a:p>
      </dgm:t>
    </dgm:pt>
    <dgm:pt modelId="{6EEC5F6C-3DF5-4549-8167-21B4236F966B}" type="parTrans" cxnId="{7926D555-D93F-4942-A195-4AA1877BEA1B}">
      <dgm:prSet/>
      <dgm:spPr/>
      <dgm:t>
        <a:bodyPr/>
        <a:lstStyle/>
        <a:p>
          <a:endParaRPr lang="es-ES"/>
        </a:p>
      </dgm:t>
    </dgm:pt>
    <dgm:pt modelId="{68D491DF-818D-40AA-AD23-8CFE1BA75B7B}" type="sibTrans" cxnId="{7926D555-D93F-4942-A195-4AA1877BEA1B}">
      <dgm:prSet/>
      <dgm:spPr/>
      <dgm:t>
        <a:bodyPr/>
        <a:lstStyle/>
        <a:p>
          <a:endParaRPr lang="es-ES"/>
        </a:p>
      </dgm:t>
    </dgm:pt>
    <dgm:pt modelId="{4A8D0703-6F37-4989-9E97-BCFE7C430EA0}">
      <dgm:prSet/>
      <dgm:spPr/>
      <dgm:t>
        <a:bodyPr/>
        <a:lstStyle/>
        <a:p>
          <a:r>
            <a:rPr lang="en-US" b="0" i="0"/>
            <a:t>El </a:t>
          </a:r>
          <a:r>
            <a:rPr lang="en-US" b="1" i="0"/>
            <a:t>presupuesto</a:t>
          </a:r>
          <a:r>
            <a:rPr lang="en-US" b="0" i="0"/>
            <a:t> de </a:t>
          </a:r>
          <a:r>
            <a:rPr lang="en-US" b="1" i="0"/>
            <a:t>producción</a:t>
          </a:r>
          <a:r>
            <a:rPr lang="en-US" b="0" i="0"/>
            <a:t>, a su vez, debe incluir varios elementos: </a:t>
          </a:r>
          <a:r>
            <a:rPr lang="en-US" b="1" i="0"/>
            <a:t>presupuestos</a:t>
          </a:r>
          <a:r>
            <a:rPr lang="en-US" b="0" i="0"/>
            <a:t> de materiales, compras de la empresa, mano de obra, </a:t>
          </a:r>
          <a:r>
            <a:rPr lang="en-US" b="1" i="0"/>
            <a:t>gastos</a:t>
          </a:r>
          <a:r>
            <a:rPr lang="en-US" b="0" i="0"/>
            <a:t> de fabricación y los </a:t>
          </a:r>
          <a:r>
            <a:rPr lang="en-US" b="1" i="0"/>
            <a:t>costes</a:t>
          </a:r>
          <a:r>
            <a:rPr lang="en-US" b="0" i="0"/>
            <a:t> operativos de la empresa. ... Por último, el </a:t>
          </a:r>
          <a:r>
            <a:rPr lang="en-US" b="1" i="0"/>
            <a:t>presupuesto de costo</a:t>
          </a:r>
          <a:r>
            <a:rPr lang="en-US" b="0" i="0"/>
            <a:t> de </a:t>
          </a:r>
          <a:r>
            <a:rPr lang="en-US" b="1" i="0"/>
            <a:t>producción</a:t>
          </a:r>
          <a:r>
            <a:rPr lang="en-US" b="0" i="0"/>
            <a:t> son los </a:t>
          </a:r>
          <a:r>
            <a:rPr lang="en-US" b="1" i="0"/>
            <a:t>gastos</a:t>
          </a:r>
          <a:r>
            <a:rPr lang="en-US" b="0" i="0"/>
            <a:t> imputables a todo el proceso.</a:t>
          </a:r>
          <a:endParaRPr lang="es-ES"/>
        </a:p>
      </dgm:t>
    </dgm:pt>
    <dgm:pt modelId="{18C357C9-78C3-4567-AC43-665632DA5DEF}" type="parTrans" cxnId="{F66D423E-8633-40AD-9A5D-A13DA440F543}">
      <dgm:prSet/>
      <dgm:spPr/>
      <dgm:t>
        <a:bodyPr/>
        <a:lstStyle/>
        <a:p>
          <a:endParaRPr lang="es-ES"/>
        </a:p>
      </dgm:t>
    </dgm:pt>
    <dgm:pt modelId="{BABE2AD0-B0DD-412B-8C69-17CAB711705C}" type="sibTrans" cxnId="{F66D423E-8633-40AD-9A5D-A13DA440F543}">
      <dgm:prSet/>
      <dgm:spPr/>
      <dgm:t>
        <a:bodyPr/>
        <a:lstStyle/>
        <a:p>
          <a:endParaRPr lang="es-ES"/>
        </a:p>
      </dgm:t>
    </dgm:pt>
    <dgm:pt modelId="{2722522F-7B59-4F5C-B151-BA1EF758D91F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DB6801B2-AEDA-4B47-806B-EA40FD9829C1}" type="parTrans" cxnId="{20D96370-8B88-45D9-9C12-6E9BB6968C7F}">
      <dgm:prSet/>
      <dgm:spPr/>
      <dgm:t>
        <a:bodyPr/>
        <a:lstStyle/>
        <a:p>
          <a:endParaRPr lang="es-ES"/>
        </a:p>
      </dgm:t>
    </dgm:pt>
    <dgm:pt modelId="{FF6240AB-0DEB-4255-86C1-27317CC3B0ED}" type="sibTrans" cxnId="{20D96370-8B88-45D9-9C12-6E9BB6968C7F}">
      <dgm:prSet/>
      <dgm:spPr/>
      <dgm:t>
        <a:bodyPr/>
        <a:lstStyle/>
        <a:p>
          <a:endParaRPr lang="es-ES"/>
        </a:p>
      </dgm:t>
    </dgm:pt>
    <dgm:pt modelId="{50BCA5E8-454A-401C-B065-3A8E3029892A}">
      <dgm:prSet phldrT="[Texto]"/>
      <dgm:spPr/>
      <dgm:t>
        <a:bodyPr/>
        <a:lstStyle/>
        <a:p>
          <a:r>
            <a:rPr lang="es-ES"/>
            <a:t>PRESUPUESTO OPERATIVO</a:t>
          </a:r>
        </a:p>
      </dgm:t>
    </dgm:pt>
    <dgm:pt modelId="{5FABB736-1B5B-47C7-9DC2-3066D1DC0234}" type="sibTrans" cxnId="{66505F19-8772-4E46-B213-3065CAACD493}">
      <dgm:prSet/>
      <dgm:spPr/>
      <dgm:t>
        <a:bodyPr/>
        <a:lstStyle/>
        <a:p>
          <a:endParaRPr lang="es-ES"/>
        </a:p>
      </dgm:t>
    </dgm:pt>
    <dgm:pt modelId="{D01516A5-C88E-4ADC-9924-0DB549CF17EA}" type="parTrans" cxnId="{66505F19-8772-4E46-B213-3065CAACD493}">
      <dgm:prSet/>
      <dgm:spPr/>
      <dgm:t>
        <a:bodyPr/>
        <a:lstStyle/>
        <a:p>
          <a:endParaRPr lang="es-ES"/>
        </a:p>
      </dgm:t>
    </dgm:pt>
    <dgm:pt modelId="{C5CE285D-E791-47B0-8377-32A11A2EBEFF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F459FBFF-6949-4267-90FF-C67819027BDE}" type="sibTrans" cxnId="{07B593EB-ABD3-4438-954C-5EBC7A50F9F1}">
      <dgm:prSet/>
      <dgm:spPr/>
      <dgm:t>
        <a:bodyPr/>
        <a:lstStyle/>
        <a:p>
          <a:endParaRPr lang="es-ES"/>
        </a:p>
      </dgm:t>
    </dgm:pt>
    <dgm:pt modelId="{5BE866BE-ABE4-49DF-84BB-F36CE55AA02B}" type="parTrans" cxnId="{07B593EB-ABD3-4438-954C-5EBC7A50F9F1}">
      <dgm:prSet/>
      <dgm:spPr/>
      <dgm:t>
        <a:bodyPr/>
        <a:lstStyle/>
        <a:p>
          <a:endParaRPr lang="es-ES"/>
        </a:p>
      </dgm:t>
    </dgm:pt>
    <dgm:pt modelId="{A902E42E-8C87-4056-A175-B84DDC675C6D}" type="pres">
      <dgm:prSet presAssocID="{BEC634C0-A50E-4F04-AAB8-CE6A2320C57A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0EF589B0-ADB7-4EE7-81FE-E9C06A6503E3}" type="pres">
      <dgm:prSet presAssocID="{70B21F8B-9074-4E9D-A8E7-655431694EB0}" presName="root1" presStyleCnt="0"/>
      <dgm:spPr/>
    </dgm:pt>
    <dgm:pt modelId="{1F4A7DD9-7733-4702-A467-2AFC73AEF5D0}" type="pres">
      <dgm:prSet presAssocID="{70B21F8B-9074-4E9D-A8E7-655431694EB0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E1A18AA-0CD6-4708-95AB-F801DC3F7CFB}" type="pres">
      <dgm:prSet presAssocID="{70B21F8B-9074-4E9D-A8E7-655431694EB0}" presName="level2hierChild" presStyleCnt="0"/>
      <dgm:spPr/>
    </dgm:pt>
    <dgm:pt modelId="{31254CD6-48EF-4F9B-9792-769CC05D7F82}" type="pres">
      <dgm:prSet presAssocID="{D01516A5-C88E-4ADC-9924-0DB549CF17EA}" presName="conn2-1" presStyleLbl="parChTrans1D2" presStyleIdx="0" presStyleCnt="3"/>
      <dgm:spPr/>
    </dgm:pt>
    <dgm:pt modelId="{DB598F86-6804-4FC8-A8AD-AA22C140EA42}" type="pres">
      <dgm:prSet presAssocID="{D01516A5-C88E-4ADC-9924-0DB549CF17EA}" presName="connTx" presStyleLbl="parChTrans1D2" presStyleIdx="0" presStyleCnt="3"/>
      <dgm:spPr/>
    </dgm:pt>
    <dgm:pt modelId="{9A35D438-4DF7-4B81-82A0-CCA5995F1EAB}" type="pres">
      <dgm:prSet presAssocID="{50BCA5E8-454A-401C-B065-3A8E3029892A}" presName="root2" presStyleCnt="0"/>
      <dgm:spPr/>
    </dgm:pt>
    <dgm:pt modelId="{F983478A-6A98-4BD9-AAD8-86B10E7BF13E}" type="pres">
      <dgm:prSet presAssocID="{50BCA5E8-454A-401C-B065-3A8E3029892A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64AE22D-32F8-43C7-A58F-CF0227E82157}" type="pres">
      <dgm:prSet presAssocID="{50BCA5E8-454A-401C-B065-3A8E3029892A}" presName="level3hierChild" presStyleCnt="0"/>
      <dgm:spPr/>
    </dgm:pt>
    <dgm:pt modelId="{E8D6E445-ACB0-46C1-BE1F-91664F5EA816}" type="pres">
      <dgm:prSet presAssocID="{6EEC5F6C-3DF5-4549-8167-21B4236F966B}" presName="conn2-1" presStyleLbl="parChTrans1D3" presStyleIdx="0" presStyleCnt="6"/>
      <dgm:spPr/>
    </dgm:pt>
    <dgm:pt modelId="{4148A007-DD8A-42D3-828F-3041ABC24228}" type="pres">
      <dgm:prSet presAssocID="{6EEC5F6C-3DF5-4549-8167-21B4236F966B}" presName="connTx" presStyleLbl="parChTrans1D3" presStyleIdx="0" presStyleCnt="6"/>
      <dgm:spPr/>
    </dgm:pt>
    <dgm:pt modelId="{1F4D832F-6AF1-4D85-B088-23AAE115BCEC}" type="pres">
      <dgm:prSet presAssocID="{37F19590-35DF-4FB3-BEFF-4A5EB9131079}" presName="root2" presStyleCnt="0"/>
      <dgm:spPr/>
    </dgm:pt>
    <dgm:pt modelId="{4F1F8F26-93C7-49A7-8E52-FB3024669765}" type="pres">
      <dgm:prSet presAssocID="{37F19590-35DF-4FB3-BEFF-4A5EB9131079}" presName="LevelTwoTextNode" presStyleLbl="node3" presStyleIdx="0" presStyleCnt="6" custScaleX="148206" custScaleY="23832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639BFD8-9E17-46A6-AF3F-E5D34F8FE255}" type="pres">
      <dgm:prSet presAssocID="{37F19590-35DF-4FB3-BEFF-4A5EB9131079}" presName="level3hierChild" presStyleCnt="0"/>
      <dgm:spPr/>
    </dgm:pt>
    <dgm:pt modelId="{A41380AA-DD8C-4CC3-9AE3-BA787E71C024}" type="pres">
      <dgm:prSet presAssocID="{5BE866BE-ABE4-49DF-84BB-F36CE55AA02B}" presName="conn2-1" presStyleLbl="parChTrans1D3" presStyleIdx="1" presStyleCnt="6"/>
      <dgm:spPr/>
    </dgm:pt>
    <dgm:pt modelId="{83B8F517-9839-4D1A-8F49-40E1E55B04A3}" type="pres">
      <dgm:prSet presAssocID="{5BE866BE-ABE4-49DF-84BB-F36CE55AA02B}" presName="connTx" presStyleLbl="parChTrans1D3" presStyleIdx="1" presStyleCnt="6"/>
      <dgm:spPr/>
    </dgm:pt>
    <dgm:pt modelId="{7682ADA5-5CA6-4823-8DF8-696F526BDC55}" type="pres">
      <dgm:prSet presAssocID="{C5CE285D-E791-47B0-8377-32A11A2EBEFF}" presName="root2" presStyleCnt="0"/>
      <dgm:spPr/>
    </dgm:pt>
    <dgm:pt modelId="{FA435E56-8F65-4BDE-9153-7BA60B900A58}" type="pres">
      <dgm:prSet presAssocID="{C5CE285D-E791-47B0-8377-32A11A2EBEFF}" presName="LevelTwoTextNode" presStyleLbl="node3" presStyleIdx="1" presStyleCnt="6" custScaleY="22914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F0F7F78-BAC5-4933-817D-F2E6D5FAD270}" type="pres">
      <dgm:prSet presAssocID="{C5CE285D-E791-47B0-8377-32A11A2EBEFF}" presName="level3hierChild" presStyleCnt="0"/>
      <dgm:spPr/>
    </dgm:pt>
    <dgm:pt modelId="{3DABB9B8-0CF6-494F-BD5B-037162BBC5C8}" type="pres">
      <dgm:prSet presAssocID="{75DF2C75-A2BB-4AB4-9F13-06C583BBCCF3}" presName="conn2-1" presStyleLbl="parChTrans1D2" presStyleIdx="1" presStyleCnt="3"/>
      <dgm:spPr/>
    </dgm:pt>
    <dgm:pt modelId="{621448F2-4391-46C8-A230-E2401107C34E}" type="pres">
      <dgm:prSet presAssocID="{75DF2C75-A2BB-4AB4-9F13-06C583BBCCF3}" presName="connTx" presStyleLbl="parChTrans1D2" presStyleIdx="1" presStyleCnt="3"/>
      <dgm:spPr/>
    </dgm:pt>
    <dgm:pt modelId="{613BFC10-844B-4517-8E49-964D2E37A148}" type="pres">
      <dgm:prSet presAssocID="{44911120-25F9-4B85-9041-BAECA03D96A7}" presName="root2" presStyleCnt="0"/>
      <dgm:spPr/>
    </dgm:pt>
    <dgm:pt modelId="{64133025-F5D2-4929-8D7B-8724505B070F}" type="pres">
      <dgm:prSet presAssocID="{44911120-25F9-4B85-9041-BAECA03D96A7}" presName="LevelTwoTextNode" presStyleLbl="node2" presStyleIdx="1" presStyleCnt="3">
        <dgm:presLayoutVars>
          <dgm:chPref val="3"/>
        </dgm:presLayoutVars>
      </dgm:prSet>
      <dgm:spPr/>
    </dgm:pt>
    <dgm:pt modelId="{3452B143-CCF5-4A76-B997-EE449F226F2E}" type="pres">
      <dgm:prSet presAssocID="{44911120-25F9-4B85-9041-BAECA03D96A7}" presName="level3hierChild" presStyleCnt="0"/>
      <dgm:spPr/>
    </dgm:pt>
    <dgm:pt modelId="{F43D9837-0C1D-41D7-BDA7-8F4C460CF5AE}" type="pres">
      <dgm:prSet presAssocID="{EA798118-FE9A-44B0-9C7C-0E10D0365305}" presName="conn2-1" presStyleLbl="parChTrans1D3" presStyleIdx="2" presStyleCnt="6"/>
      <dgm:spPr/>
    </dgm:pt>
    <dgm:pt modelId="{B9B3AB54-A1E6-414B-993F-A5E0646EA181}" type="pres">
      <dgm:prSet presAssocID="{EA798118-FE9A-44B0-9C7C-0E10D0365305}" presName="connTx" presStyleLbl="parChTrans1D3" presStyleIdx="2" presStyleCnt="6"/>
      <dgm:spPr/>
    </dgm:pt>
    <dgm:pt modelId="{4B2C4B3C-A9F8-4371-AFA0-835EFB899472}" type="pres">
      <dgm:prSet presAssocID="{44299712-FA1D-4852-B8A3-4D2FBAA5D256}" presName="root2" presStyleCnt="0"/>
      <dgm:spPr/>
    </dgm:pt>
    <dgm:pt modelId="{D3D55DD1-34BF-4264-8942-6611BFA695A4}" type="pres">
      <dgm:prSet presAssocID="{44299712-FA1D-4852-B8A3-4D2FBAA5D256}" presName="LevelTwoTextNode" presStyleLbl="node3" presStyleIdx="2" presStyleCnt="6" custScaleX="136242" custScaleY="17972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6C9CD44-3B48-4A13-B1A5-5181262D75DE}" type="pres">
      <dgm:prSet presAssocID="{44299712-FA1D-4852-B8A3-4D2FBAA5D256}" presName="level3hierChild" presStyleCnt="0"/>
      <dgm:spPr/>
    </dgm:pt>
    <dgm:pt modelId="{DC194115-448E-47BE-AFF8-1785174F0396}" type="pres">
      <dgm:prSet presAssocID="{E4DE24FB-9F6C-4B97-90EE-11E0EE81D416}" presName="conn2-1" presStyleLbl="parChTrans1D3" presStyleIdx="3" presStyleCnt="6"/>
      <dgm:spPr/>
    </dgm:pt>
    <dgm:pt modelId="{62499367-F181-4539-BA30-5CCD86B9548F}" type="pres">
      <dgm:prSet presAssocID="{E4DE24FB-9F6C-4B97-90EE-11E0EE81D416}" presName="connTx" presStyleLbl="parChTrans1D3" presStyleIdx="3" presStyleCnt="6"/>
      <dgm:spPr/>
    </dgm:pt>
    <dgm:pt modelId="{9C40D352-0B25-4770-AFEE-4931760F7835}" type="pres">
      <dgm:prSet presAssocID="{53498486-C8C6-4508-A172-87761D644075}" presName="root2" presStyleCnt="0"/>
      <dgm:spPr/>
    </dgm:pt>
    <dgm:pt modelId="{C2C11DC3-E45A-4584-AE49-4B10203EEDFC}" type="pres">
      <dgm:prSet presAssocID="{53498486-C8C6-4508-A172-87761D644075}" presName="LevelTwoTextNode" presStyleLbl="node3" presStyleIdx="3" presStyleCnt="6" custScaleX="123116" custScaleY="14794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E4DDD00-EDE5-4089-9317-049CF81775C8}" type="pres">
      <dgm:prSet presAssocID="{53498486-C8C6-4508-A172-87761D644075}" presName="level3hierChild" presStyleCnt="0"/>
      <dgm:spPr/>
    </dgm:pt>
    <dgm:pt modelId="{F4FE5B73-19BB-4C30-9A75-FB40966871C4}" type="pres">
      <dgm:prSet presAssocID="{390C4609-EE96-4DC0-AB15-05D1A83C0863}" presName="conn2-1" presStyleLbl="parChTrans1D2" presStyleIdx="2" presStyleCnt="3"/>
      <dgm:spPr/>
    </dgm:pt>
    <dgm:pt modelId="{065473F2-ED02-4811-A806-99831B6B9D7A}" type="pres">
      <dgm:prSet presAssocID="{390C4609-EE96-4DC0-AB15-05D1A83C0863}" presName="connTx" presStyleLbl="parChTrans1D2" presStyleIdx="2" presStyleCnt="3"/>
      <dgm:spPr/>
    </dgm:pt>
    <dgm:pt modelId="{B0E57086-DA3E-453A-B7F5-9F324E5CA060}" type="pres">
      <dgm:prSet presAssocID="{6609CFEF-4413-4E22-B6BE-0D26A539A4AC}" presName="root2" presStyleCnt="0"/>
      <dgm:spPr/>
    </dgm:pt>
    <dgm:pt modelId="{FBE92369-CBCE-40BF-91CA-0D4AF8847E42}" type="pres">
      <dgm:prSet presAssocID="{6609CFEF-4413-4E22-B6BE-0D26A539A4AC}" presName="LevelTwoTextNode" presStyleLbl="node2" presStyleIdx="2" presStyleCnt="3">
        <dgm:presLayoutVars>
          <dgm:chPref val="3"/>
        </dgm:presLayoutVars>
      </dgm:prSet>
      <dgm:spPr/>
    </dgm:pt>
    <dgm:pt modelId="{438EB8FD-D302-4AF4-89AA-147722B1B77C}" type="pres">
      <dgm:prSet presAssocID="{6609CFEF-4413-4E22-B6BE-0D26A539A4AC}" presName="level3hierChild" presStyleCnt="0"/>
      <dgm:spPr/>
    </dgm:pt>
    <dgm:pt modelId="{8A8A138F-621A-4600-B7DD-DAA85F175E1C}" type="pres">
      <dgm:prSet presAssocID="{18C357C9-78C3-4567-AC43-665632DA5DEF}" presName="conn2-1" presStyleLbl="parChTrans1D3" presStyleIdx="4" presStyleCnt="6"/>
      <dgm:spPr/>
    </dgm:pt>
    <dgm:pt modelId="{B9DB2028-7C31-4D4E-9507-671F4D15A2D5}" type="pres">
      <dgm:prSet presAssocID="{18C357C9-78C3-4567-AC43-665632DA5DEF}" presName="connTx" presStyleLbl="parChTrans1D3" presStyleIdx="4" presStyleCnt="6"/>
      <dgm:spPr/>
    </dgm:pt>
    <dgm:pt modelId="{E18D0EB5-D343-431F-BC8E-9E31A94B46C4}" type="pres">
      <dgm:prSet presAssocID="{4A8D0703-6F37-4989-9E97-BCFE7C430EA0}" presName="root2" presStyleCnt="0"/>
      <dgm:spPr/>
    </dgm:pt>
    <dgm:pt modelId="{92D8DE64-48B2-4242-8721-A5260A5A6AD7}" type="pres">
      <dgm:prSet presAssocID="{4A8D0703-6F37-4989-9E97-BCFE7C430EA0}" presName="LevelTwoTextNode" presStyleLbl="node3" presStyleIdx="4" presStyleCnt="6" custScaleX="143269" custScaleY="17294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4C57681-B8F7-4C51-9C4E-EC82EF3DB3C0}" type="pres">
      <dgm:prSet presAssocID="{4A8D0703-6F37-4989-9E97-BCFE7C430EA0}" presName="level3hierChild" presStyleCnt="0"/>
      <dgm:spPr/>
    </dgm:pt>
    <dgm:pt modelId="{4E4166A7-9E9E-495B-8980-2EA0A70340FF}" type="pres">
      <dgm:prSet presAssocID="{DB6801B2-AEDA-4B47-806B-EA40FD9829C1}" presName="conn2-1" presStyleLbl="parChTrans1D3" presStyleIdx="5" presStyleCnt="6"/>
      <dgm:spPr/>
    </dgm:pt>
    <dgm:pt modelId="{3958DB1E-72A2-4D7B-8505-1432634E939F}" type="pres">
      <dgm:prSet presAssocID="{DB6801B2-AEDA-4B47-806B-EA40FD9829C1}" presName="connTx" presStyleLbl="parChTrans1D3" presStyleIdx="5" presStyleCnt="6"/>
      <dgm:spPr/>
    </dgm:pt>
    <dgm:pt modelId="{78816B2C-FAD2-4390-80EA-1A205BB3C15B}" type="pres">
      <dgm:prSet presAssocID="{2722522F-7B59-4F5C-B151-BA1EF758D91F}" presName="root2" presStyleCnt="0"/>
      <dgm:spPr/>
    </dgm:pt>
    <dgm:pt modelId="{4FA80901-2F66-41AA-A0AF-971AFA07E5A4}" type="pres">
      <dgm:prSet presAssocID="{2722522F-7B59-4F5C-B151-BA1EF758D91F}" presName="LevelTwoTextNode" presStyleLbl="node3" presStyleIdx="5" presStyleCnt="6" custScaleY="244145">
        <dgm:presLayoutVars>
          <dgm:chPref val="3"/>
        </dgm:presLayoutVars>
      </dgm:prSet>
      <dgm:spPr/>
    </dgm:pt>
    <dgm:pt modelId="{50A8763E-3C68-41AD-B1CC-64650B3664E7}" type="pres">
      <dgm:prSet presAssocID="{2722522F-7B59-4F5C-B151-BA1EF758D91F}" presName="level3hierChild" presStyleCnt="0"/>
      <dgm:spPr/>
    </dgm:pt>
  </dgm:ptLst>
  <dgm:cxnLst>
    <dgm:cxn modelId="{0513C9C4-DCB8-4AAD-A0BC-F32A30130E47}" type="presOf" srcId="{E4DE24FB-9F6C-4B97-90EE-11E0EE81D416}" destId="{DC194115-448E-47BE-AFF8-1785174F0396}" srcOrd="0" destOrd="0" presId="urn:microsoft.com/office/officeart/2005/8/layout/hierarchy2"/>
    <dgm:cxn modelId="{38C27B32-6C58-4A90-A2A3-A992C3DDD2D6}" type="presOf" srcId="{50BCA5E8-454A-401C-B065-3A8E3029892A}" destId="{F983478A-6A98-4BD9-AAD8-86B10E7BF13E}" srcOrd="0" destOrd="0" presId="urn:microsoft.com/office/officeart/2005/8/layout/hierarchy2"/>
    <dgm:cxn modelId="{2F86F245-784A-4571-9DDF-D529E2032E96}" type="presOf" srcId="{BEC634C0-A50E-4F04-AAB8-CE6A2320C57A}" destId="{A902E42E-8C87-4056-A175-B84DDC675C6D}" srcOrd="0" destOrd="0" presId="urn:microsoft.com/office/officeart/2005/8/layout/hierarchy2"/>
    <dgm:cxn modelId="{D323EB75-99B5-42EE-BF62-2B5AF9964050}" type="presOf" srcId="{DB6801B2-AEDA-4B47-806B-EA40FD9829C1}" destId="{4E4166A7-9E9E-495B-8980-2EA0A70340FF}" srcOrd="0" destOrd="0" presId="urn:microsoft.com/office/officeart/2005/8/layout/hierarchy2"/>
    <dgm:cxn modelId="{866C9001-7797-4E05-8D58-D28F521DB171}" type="presOf" srcId="{53498486-C8C6-4508-A172-87761D644075}" destId="{C2C11DC3-E45A-4584-AE49-4B10203EEDFC}" srcOrd="0" destOrd="0" presId="urn:microsoft.com/office/officeart/2005/8/layout/hierarchy2"/>
    <dgm:cxn modelId="{F4E0426D-1058-4810-A38A-0A334C91918C}" type="presOf" srcId="{EA798118-FE9A-44B0-9C7C-0E10D0365305}" destId="{B9B3AB54-A1E6-414B-993F-A5E0646EA181}" srcOrd="1" destOrd="0" presId="urn:microsoft.com/office/officeart/2005/8/layout/hierarchy2"/>
    <dgm:cxn modelId="{F3F813EE-BAB1-441B-8CDA-E6E104BD9218}" type="presOf" srcId="{C5CE285D-E791-47B0-8377-32A11A2EBEFF}" destId="{FA435E56-8F65-4BDE-9153-7BA60B900A58}" srcOrd="0" destOrd="0" presId="urn:microsoft.com/office/officeart/2005/8/layout/hierarchy2"/>
    <dgm:cxn modelId="{6238A773-788C-43A0-9AE2-4D7F57EA3D4B}" type="presOf" srcId="{E4DE24FB-9F6C-4B97-90EE-11E0EE81D416}" destId="{62499367-F181-4539-BA30-5CCD86B9548F}" srcOrd="1" destOrd="0" presId="urn:microsoft.com/office/officeart/2005/8/layout/hierarchy2"/>
    <dgm:cxn modelId="{BA474939-0425-4B55-B648-D83E65C2F559}" type="presOf" srcId="{390C4609-EE96-4DC0-AB15-05D1A83C0863}" destId="{065473F2-ED02-4811-A806-99831B6B9D7A}" srcOrd="1" destOrd="0" presId="urn:microsoft.com/office/officeart/2005/8/layout/hierarchy2"/>
    <dgm:cxn modelId="{543CFE54-5252-4604-BE34-D43376DF8AC1}" type="presOf" srcId="{75DF2C75-A2BB-4AB4-9F13-06C583BBCCF3}" destId="{621448F2-4391-46C8-A230-E2401107C34E}" srcOrd="1" destOrd="0" presId="urn:microsoft.com/office/officeart/2005/8/layout/hierarchy2"/>
    <dgm:cxn modelId="{3D1F870C-89C1-4F1D-BC89-12BF67718B98}" type="presOf" srcId="{D01516A5-C88E-4ADC-9924-0DB549CF17EA}" destId="{DB598F86-6804-4FC8-A8AD-AA22C140EA42}" srcOrd="1" destOrd="0" presId="urn:microsoft.com/office/officeart/2005/8/layout/hierarchy2"/>
    <dgm:cxn modelId="{9D411BA1-6E4E-4494-BBDA-D9C2DD87A2FA}" srcId="{44911120-25F9-4B85-9041-BAECA03D96A7}" destId="{53498486-C8C6-4508-A172-87761D644075}" srcOrd="1" destOrd="0" parTransId="{E4DE24FB-9F6C-4B97-90EE-11E0EE81D416}" sibTransId="{B1E76DEC-67B8-42AC-A412-228C0B49010F}"/>
    <dgm:cxn modelId="{72792287-E293-49DA-861D-B3160638C3F1}" type="presOf" srcId="{18C357C9-78C3-4567-AC43-665632DA5DEF}" destId="{8A8A138F-621A-4600-B7DD-DAA85F175E1C}" srcOrd="0" destOrd="0" presId="urn:microsoft.com/office/officeart/2005/8/layout/hierarchy2"/>
    <dgm:cxn modelId="{E0761394-85E2-490D-85DD-63B6B3E35C51}" type="presOf" srcId="{6609CFEF-4413-4E22-B6BE-0D26A539A4AC}" destId="{FBE92369-CBCE-40BF-91CA-0D4AF8847E42}" srcOrd="0" destOrd="0" presId="urn:microsoft.com/office/officeart/2005/8/layout/hierarchy2"/>
    <dgm:cxn modelId="{6F0F4C3B-8714-42A3-98BB-4AE371E2A78E}" type="presOf" srcId="{44299712-FA1D-4852-B8A3-4D2FBAA5D256}" destId="{D3D55DD1-34BF-4264-8942-6611BFA695A4}" srcOrd="0" destOrd="0" presId="urn:microsoft.com/office/officeart/2005/8/layout/hierarchy2"/>
    <dgm:cxn modelId="{66505F19-8772-4E46-B213-3065CAACD493}" srcId="{70B21F8B-9074-4E9D-A8E7-655431694EB0}" destId="{50BCA5E8-454A-401C-B065-3A8E3029892A}" srcOrd="0" destOrd="0" parTransId="{D01516A5-C88E-4ADC-9924-0DB549CF17EA}" sibTransId="{5FABB736-1B5B-47C7-9DC2-3066D1DC0234}"/>
    <dgm:cxn modelId="{18CD96D6-0ADA-4E54-83F3-9CD17C226FAC}" srcId="{70B21F8B-9074-4E9D-A8E7-655431694EB0}" destId="{6609CFEF-4413-4E22-B6BE-0D26A539A4AC}" srcOrd="2" destOrd="0" parTransId="{390C4609-EE96-4DC0-AB15-05D1A83C0863}" sibTransId="{B2962105-8958-4C7C-8728-6AE5E6EC973C}"/>
    <dgm:cxn modelId="{FDC03805-1997-4FF7-A58C-6808EE9470A6}" type="presOf" srcId="{44911120-25F9-4B85-9041-BAECA03D96A7}" destId="{64133025-F5D2-4929-8D7B-8724505B070F}" srcOrd="0" destOrd="0" presId="urn:microsoft.com/office/officeart/2005/8/layout/hierarchy2"/>
    <dgm:cxn modelId="{3606ABE6-FE15-4D4E-B4F3-E048194EF742}" type="presOf" srcId="{4A8D0703-6F37-4989-9E97-BCFE7C430EA0}" destId="{92D8DE64-48B2-4242-8721-A5260A5A6AD7}" srcOrd="0" destOrd="0" presId="urn:microsoft.com/office/officeart/2005/8/layout/hierarchy2"/>
    <dgm:cxn modelId="{00E6AF01-E4A2-4D70-B0AF-A9FA5170EDEC}" type="presOf" srcId="{75DF2C75-A2BB-4AB4-9F13-06C583BBCCF3}" destId="{3DABB9B8-0CF6-494F-BD5B-037162BBC5C8}" srcOrd="0" destOrd="0" presId="urn:microsoft.com/office/officeart/2005/8/layout/hierarchy2"/>
    <dgm:cxn modelId="{CACCFBBF-C60B-4CEF-B89F-411583A311DD}" type="presOf" srcId="{2722522F-7B59-4F5C-B151-BA1EF758D91F}" destId="{4FA80901-2F66-41AA-A0AF-971AFA07E5A4}" srcOrd="0" destOrd="0" presId="urn:microsoft.com/office/officeart/2005/8/layout/hierarchy2"/>
    <dgm:cxn modelId="{20D96370-8B88-45D9-9C12-6E9BB6968C7F}" srcId="{6609CFEF-4413-4E22-B6BE-0D26A539A4AC}" destId="{2722522F-7B59-4F5C-B151-BA1EF758D91F}" srcOrd="1" destOrd="0" parTransId="{DB6801B2-AEDA-4B47-806B-EA40FD9829C1}" sibTransId="{FF6240AB-0DEB-4255-86C1-27317CC3B0ED}"/>
    <dgm:cxn modelId="{3D112DA3-D0E5-4CB0-BB06-035EE618A13F}" type="presOf" srcId="{18C357C9-78C3-4567-AC43-665632DA5DEF}" destId="{B9DB2028-7C31-4D4E-9507-671F4D15A2D5}" srcOrd="1" destOrd="0" presId="urn:microsoft.com/office/officeart/2005/8/layout/hierarchy2"/>
    <dgm:cxn modelId="{BF336895-53AA-498B-AA2C-109AE9CAC044}" type="presOf" srcId="{5BE866BE-ABE4-49DF-84BB-F36CE55AA02B}" destId="{A41380AA-DD8C-4CC3-9AE3-BA787E71C024}" srcOrd="0" destOrd="0" presId="urn:microsoft.com/office/officeart/2005/8/layout/hierarchy2"/>
    <dgm:cxn modelId="{10E4AD1E-7895-4D4C-8F42-B7F5A1788790}" type="presOf" srcId="{D01516A5-C88E-4ADC-9924-0DB549CF17EA}" destId="{31254CD6-48EF-4F9B-9792-769CC05D7F82}" srcOrd="0" destOrd="0" presId="urn:microsoft.com/office/officeart/2005/8/layout/hierarchy2"/>
    <dgm:cxn modelId="{D7F3EF88-B0B9-42DC-A1E0-D8AFB9CFCC24}" type="presOf" srcId="{6EEC5F6C-3DF5-4549-8167-21B4236F966B}" destId="{4148A007-DD8A-42D3-828F-3041ABC24228}" srcOrd="1" destOrd="0" presId="urn:microsoft.com/office/officeart/2005/8/layout/hierarchy2"/>
    <dgm:cxn modelId="{D19A7132-CFA9-44DB-A662-C5F164912A11}" type="presOf" srcId="{6EEC5F6C-3DF5-4549-8167-21B4236F966B}" destId="{E8D6E445-ACB0-46C1-BE1F-91664F5EA816}" srcOrd="0" destOrd="0" presId="urn:microsoft.com/office/officeart/2005/8/layout/hierarchy2"/>
    <dgm:cxn modelId="{F66D423E-8633-40AD-9A5D-A13DA440F543}" srcId="{6609CFEF-4413-4E22-B6BE-0D26A539A4AC}" destId="{4A8D0703-6F37-4989-9E97-BCFE7C430EA0}" srcOrd="0" destOrd="0" parTransId="{18C357C9-78C3-4567-AC43-665632DA5DEF}" sibTransId="{BABE2AD0-B0DD-412B-8C69-17CAB711705C}"/>
    <dgm:cxn modelId="{12B03922-F674-49B5-A03E-DDAEC8F90A03}" type="presOf" srcId="{EA798118-FE9A-44B0-9C7C-0E10D0365305}" destId="{F43D9837-0C1D-41D7-BDA7-8F4C460CF5AE}" srcOrd="0" destOrd="0" presId="urn:microsoft.com/office/officeart/2005/8/layout/hierarchy2"/>
    <dgm:cxn modelId="{7926D555-D93F-4942-A195-4AA1877BEA1B}" srcId="{50BCA5E8-454A-401C-B065-3A8E3029892A}" destId="{37F19590-35DF-4FB3-BEFF-4A5EB9131079}" srcOrd="0" destOrd="0" parTransId="{6EEC5F6C-3DF5-4549-8167-21B4236F966B}" sibTransId="{68D491DF-818D-40AA-AD23-8CFE1BA75B7B}"/>
    <dgm:cxn modelId="{12AA9AE8-5EFC-4A5A-85BE-9C0A9AE0EE41}" type="presOf" srcId="{DB6801B2-AEDA-4B47-806B-EA40FD9829C1}" destId="{3958DB1E-72A2-4D7B-8505-1432634E939F}" srcOrd="1" destOrd="0" presId="urn:microsoft.com/office/officeart/2005/8/layout/hierarchy2"/>
    <dgm:cxn modelId="{07B593EB-ABD3-4438-954C-5EBC7A50F9F1}" srcId="{50BCA5E8-454A-401C-B065-3A8E3029892A}" destId="{C5CE285D-E791-47B0-8377-32A11A2EBEFF}" srcOrd="1" destOrd="0" parTransId="{5BE866BE-ABE4-49DF-84BB-F36CE55AA02B}" sibTransId="{F459FBFF-6949-4267-90FF-C67819027BDE}"/>
    <dgm:cxn modelId="{1DF9EA71-6266-4E71-94E5-E20742181CCA}" srcId="{BEC634C0-A50E-4F04-AAB8-CE6A2320C57A}" destId="{70B21F8B-9074-4E9D-A8E7-655431694EB0}" srcOrd="0" destOrd="0" parTransId="{21FED904-BCD9-4A92-B7B7-FE2B8179B0EE}" sibTransId="{CE97CF84-4AFD-4769-B8E5-0D237AFAD927}"/>
    <dgm:cxn modelId="{E0890D76-E076-4F30-B3B2-768B7B2A5450}" type="presOf" srcId="{390C4609-EE96-4DC0-AB15-05D1A83C0863}" destId="{F4FE5B73-19BB-4C30-9A75-FB40966871C4}" srcOrd="0" destOrd="0" presId="urn:microsoft.com/office/officeart/2005/8/layout/hierarchy2"/>
    <dgm:cxn modelId="{EDC175BB-DD7C-47DF-B8FD-543FF23BD32A}" srcId="{44911120-25F9-4B85-9041-BAECA03D96A7}" destId="{44299712-FA1D-4852-B8A3-4D2FBAA5D256}" srcOrd="0" destOrd="0" parTransId="{EA798118-FE9A-44B0-9C7C-0E10D0365305}" sibTransId="{245CA9D3-DAE5-4B99-8EE3-74B25CF44B1C}"/>
    <dgm:cxn modelId="{86A25912-3CA8-44FD-B488-73ADA4F21829}" type="presOf" srcId="{37F19590-35DF-4FB3-BEFF-4A5EB9131079}" destId="{4F1F8F26-93C7-49A7-8E52-FB3024669765}" srcOrd="0" destOrd="0" presId="urn:microsoft.com/office/officeart/2005/8/layout/hierarchy2"/>
    <dgm:cxn modelId="{BB9F59C5-AD42-4795-A66B-555951AA142A}" type="presOf" srcId="{5BE866BE-ABE4-49DF-84BB-F36CE55AA02B}" destId="{83B8F517-9839-4D1A-8F49-40E1E55B04A3}" srcOrd="1" destOrd="0" presId="urn:microsoft.com/office/officeart/2005/8/layout/hierarchy2"/>
    <dgm:cxn modelId="{094295B8-5D8A-453B-9A3F-029942ACB78A}" type="presOf" srcId="{70B21F8B-9074-4E9D-A8E7-655431694EB0}" destId="{1F4A7DD9-7733-4702-A467-2AFC73AEF5D0}" srcOrd="0" destOrd="0" presId="urn:microsoft.com/office/officeart/2005/8/layout/hierarchy2"/>
    <dgm:cxn modelId="{ACA70D6B-0B0F-4621-889E-E5CA6261F96F}" srcId="{70B21F8B-9074-4E9D-A8E7-655431694EB0}" destId="{44911120-25F9-4B85-9041-BAECA03D96A7}" srcOrd="1" destOrd="0" parTransId="{75DF2C75-A2BB-4AB4-9F13-06C583BBCCF3}" sibTransId="{15B8C324-BEAF-4534-9D48-45EABF5F3793}"/>
    <dgm:cxn modelId="{E2B009DE-B79C-4221-8A80-DF65468FBC72}" type="presParOf" srcId="{A902E42E-8C87-4056-A175-B84DDC675C6D}" destId="{0EF589B0-ADB7-4EE7-81FE-E9C06A6503E3}" srcOrd="0" destOrd="0" presId="urn:microsoft.com/office/officeart/2005/8/layout/hierarchy2"/>
    <dgm:cxn modelId="{0B9F317B-E2E6-4706-AFD1-93AC554A84F3}" type="presParOf" srcId="{0EF589B0-ADB7-4EE7-81FE-E9C06A6503E3}" destId="{1F4A7DD9-7733-4702-A467-2AFC73AEF5D0}" srcOrd="0" destOrd="0" presId="urn:microsoft.com/office/officeart/2005/8/layout/hierarchy2"/>
    <dgm:cxn modelId="{5E12C38B-549A-42A3-97FA-E8607476530B}" type="presParOf" srcId="{0EF589B0-ADB7-4EE7-81FE-E9C06A6503E3}" destId="{EE1A18AA-0CD6-4708-95AB-F801DC3F7CFB}" srcOrd="1" destOrd="0" presId="urn:microsoft.com/office/officeart/2005/8/layout/hierarchy2"/>
    <dgm:cxn modelId="{F4D2004D-9D8C-495A-AB03-C520296E992D}" type="presParOf" srcId="{EE1A18AA-0CD6-4708-95AB-F801DC3F7CFB}" destId="{31254CD6-48EF-4F9B-9792-769CC05D7F82}" srcOrd="0" destOrd="0" presId="urn:microsoft.com/office/officeart/2005/8/layout/hierarchy2"/>
    <dgm:cxn modelId="{C27A1A9E-A72F-4A64-A5AC-50733FC3F1DE}" type="presParOf" srcId="{31254CD6-48EF-4F9B-9792-769CC05D7F82}" destId="{DB598F86-6804-4FC8-A8AD-AA22C140EA42}" srcOrd="0" destOrd="0" presId="urn:microsoft.com/office/officeart/2005/8/layout/hierarchy2"/>
    <dgm:cxn modelId="{8F6562A4-0284-4FBA-9CDD-DE4DC5CE4081}" type="presParOf" srcId="{EE1A18AA-0CD6-4708-95AB-F801DC3F7CFB}" destId="{9A35D438-4DF7-4B81-82A0-CCA5995F1EAB}" srcOrd="1" destOrd="0" presId="urn:microsoft.com/office/officeart/2005/8/layout/hierarchy2"/>
    <dgm:cxn modelId="{AAF818C7-46E1-455F-99FD-15AD788D83AD}" type="presParOf" srcId="{9A35D438-4DF7-4B81-82A0-CCA5995F1EAB}" destId="{F983478A-6A98-4BD9-AAD8-86B10E7BF13E}" srcOrd="0" destOrd="0" presId="urn:microsoft.com/office/officeart/2005/8/layout/hierarchy2"/>
    <dgm:cxn modelId="{014A535F-F916-485E-AEA7-4C3192095232}" type="presParOf" srcId="{9A35D438-4DF7-4B81-82A0-CCA5995F1EAB}" destId="{364AE22D-32F8-43C7-A58F-CF0227E82157}" srcOrd="1" destOrd="0" presId="urn:microsoft.com/office/officeart/2005/8/layout/hierarchy2"/>
    <dgm:cxn modelId="{48B23CAE-04E8-4CBE-8367-360E40A62C80}" type="presParOf" srcId="{364AE22D-32F8-43C7-A58F-CF0227E82157}" destId="{E8D6E445-ACB0-46C1-BE1F-91664F5EA816}" srcOrd="0" destOrd="0" presId="urn:microsoft.com/office/officeart/2005/8/layout/hierarchy2"/>
    <dgm:cxn modelId="{D28A111E-8501-4AF1-9276-27C0B6085309}" type="presParOf" srcId="{E8D6E445-ACB0-46C1-BE1F-91664F5EA816}" destId="{4148A007-DD8A-42D3-828F-3041ABC24228}" srcOrd="0" destOrd="0" presId="urn:microsoft.com/office/officeart/2005/8/layout/hierarchy2"/>
    <dgm:cxn modelId="{75DFB9DE-1CE0-45D6-B5E5-CBA19E5105F2}" type="presParOf" srcId="{364AE22D-32F8-43C7-A58F-CF0227E82157}" destId="{1F4D832F-6AF1-4D85-B088-23AAE115BCEC}" srcOrd="1" destOrd="0" presId="urn:microsoft.com/office/officeart/2005/8/layout/hierarchy2"/>
    <dgm:cxn modelId="{0FAD3803-5124-4DDF-8608-0A00A2C085DE}" type="presParOf" srcId="{1F4D832F-6AF1-4D85-B088-23AAE115BCEC}" destId="{4F1F8F26-93C7-49A7-8E52-FB3024669765}" srcOrd="0" destOrd="0" presId="urn:microsoft.com/office/officeart/2005/8/layout/hierarchy2"/>
    <dgm:cxn modelId="{E6DFB2A2-3FA8-4BF7-A2AD-E94F841150D7}" type="presParOf" srcId="{1F4D832F-6AF1-4D85-B088-23AAE115BCEC}" destId="{D639BFD8-9E17-46A6-AF3F-E5D34F8FE255}" srcOrd="1" destOrd="0" presId="urn:microsoft.com/office/officeart/2005/8/layout/hierarchy2"/>
    <dgm:cxn modelId="{5446361B-D862-4B2D-9B53-4FD05807DF3D}" type="presParOf" srcId="{364AE22D-32F8-43C7-A58F-CF0227E82157}" destId="{A41380AA-DD8C-4CC3-9AE3-BA787E71C024}" srcOrd="2" destOrd="0" presId="urn:microsoft.com/office/officeart/2005/8/layout/hierarchy2"/>
    <dgm:cxn modelId="{7E18DC3D-5B06-4B21-8836-18EDEA353ED6}" type="presParOf" srcId="{A41380AA-DD8C-4CC3-9AE3-BA787E71C024}" destId="{83B8F517-9839-4D1A-8F49-40E1E55B04A3}" srcOrd="0" destOrd="0" presId="urn:microsoft.com/office/officeart/2005/8/layout/hierarchy2"/>
    <dgm:cxn modelId="{BFF6BAF1-839F-4131-B085-216380097F2B}" type="presParOf" srcId="{364AE22D-32F8-43C7-A58F-CF0227E82157}" destId="{7682ADA5-5CA6-4823-8DF8-696F526BDC55}" srcOrd="3" destOrd="0" presId="urn:microsoft.com/office/officeart/2005/8/layout/hierarchy2"/>
    <dgm:cxn modelId="{22AEFF18-B59F-4860-9B59-BE81180A5933}" type="presParOf" srcId="{7682ADA5-5CA6-4823-8DF8-696F526BDC55}" destId="{FA435E56-8F65-4BDE-9153-7BA60B900A58}" srcOrd="0" destOrd="0" presId="urn:microsoft.com/office/officeart/2005/8/layout/hierarchy2"/>
    <dgm:cxn modelId="{7E6BAF6F-091F-47B4-BE4C-2AECBB0CDFE6}" type="presParOf" srcId="{7682ADA5-5CA6-4823-8DF8-696F526BDC55}" destId="{8F0F7F78-BAC5-4933-817D-F2E6D5FAD270}" srcOrd="1" destOrd="0" presId="urn:microsoft.com/office/officeart/2005/8/layout/hierarchy2"/>
    <dgm:cxn modelId="{4A0FEAAA-BAD8-4CCE-93A5-9D3FA743CC6B}" type="presParOf" srcId="{EE1A18AA-0CD6-4708-95AB-F801DC3F7CFB}" destId="{3DABB9B8-0CF6-494F-BD5B-037162BBC5C8}" srcOrd="2" destOrd="0" presId="urn:microsoft.com/office/officeart/2005/8/layout/hierarchy2"/>
    <dgm:cxn modelId="{407F4D40-A5D7-4204-9679-96D95B507AA7}" type="presParOf" srcId="{3DABB9B8-0CF6-494F-BD5B-037162BBC5C8}" destId="{621448F2-4391-46C8-A230-E2401107C34E}" srcOrd="0" destOrd="0" presId="urn:microsoft.com/office/officeart/2005/8/layout/hierarchy2"/>
    <dgm:cxn modelId="{C874DC3D-6A66-4A15-9BAF-25DA1296AF32}" type="presParOf" srcId="{EE1A18AA-0CD6-4708-95AB-F801DC3F7CFB}" destId="{613BFC10-844B-4517-8E49-964D2E37A148}" srcOrd="3" destOrd="0" presId="urn:microsoft.com/office/officeart/2005/8/layout/hierarchy2"/>
    <dgm:cxn modelId="{C3753E4D-399F-4407-A520-8738AFA96FBA}" type="presParOf" srcId="{613BFC10-844B-4517-8E49-964D2E37A148}" destId="{64133025-F5D2-4929-8D7B-8724505B070F}" srcOrd="0" destOrd="0" presId="urn:microsoft.com/office/officeart/2005/8/layout/hierarchy2"/>
    <dgm:cxn modelId="{AFBA9DCF-2488-4A53-BEAE-1A7C0CC254BC}" type="presParOf" srcId="{613BFC10-844B-4517-8E49-964D2E37A148}" destId="{3452B143-CCF5-4A76-B997-EE449F226F2E}" srcOrd="1" destOrd="0" presId="urn:microsoft.com/office/officeart/2005/8/layout/hierarchy2"/>
    <dgm:cxn modelId="{C31E0352-BF41-406D-AFB4-A67A6EA284D1}" type="presParOf" srcId="{3452B143-CCF5-4A76-B997-EE449F226F2E}" destId="{F43D9837-0C1D-41D7-BDA7-8F4C460CF5AE}" srcOrd="0" destOrd="0" presId="urn:microsoft.com/office/officeart/2005/8/layout/hierarchy2"/>
    <dgm:cxn modelId="{7A3A4A78-B0D1-46A9-A170-DDAD1F6305AB}" type="presParOf" srcId="{F43D9837-0C1D-41D7-BDA7-8F4C460CF5AE}" destId="{B9B3AB54-A1E6-414B-993F-A5E0646EA181}" srcOrd="0" destOrd="0" presId="urn:microsoft.com/office/officeart/2005/8/layout/hierarchy2"/>
    <dgm:cxn modelId="{1B7E5CFE-C3F4-4530-A08C-BFB5A6DFC9B3}" type="presParOf" srcId="{3452B143-CCF5-4A76-B997-EE449F226F2E}" destId="{4B2C4B3C-A9F8-4371-AFA0-835EFB899472}" srcOrd="1" destOrd="0" presId="urn:microsoft.com/office/officeart/2005/8/layout/hierarchy2"/>
    <dgm:cxn modelId="{E517FDA1-5EFE-49C6-9B56-20CC3AF9451F}" type="presParOf" srcId="{4B2C4B3C-A9F8-4371-AFA0-835EFB899472}" destId="{D3D55DD1-34BF-4264-8942-6611BFA695A4}" srcOrd="0" destOrd="0" presId="urn:microsoft.com/office/officeart/2005/8/layout/hierarchy2"/>
    <dgm:cxn modelId="{1F9E4AA9-3E09-4D7B-80D6-C20CC3AC2013}" type="presParOf" srcId="{4B2C4B3C-A9F8-4371-AFA0-835EFB899472}" destId="{86C9CD44-3B48-4A13-B1A5-5181262D75DE}" srcOrd="1" destOrd="0" presId="urn:microsoft.com/office/officeart/2005/8/layout/hierarchy2"/>
    <dgm:cxn modelId="{CB98B183-3B08-47EB-88AE-CAD7EE378745}" type="presParOf" srcId="{3452B143-CCF5-4A76-B997-EE449F226F2E}" destId="{DC194115-448E-47BE-AFF8-1785174F0396}" srcOrd="2" destOrd="0" presId="urn:microsoft.com/office/officeart/2005/8/layout/hierarchy2"/>
    <dgm:cxn modelId="{E945636D-EF69-4C8D-B3BA-6A13B291DA65}" type="presParOf" srcId="{DC194115-448E-47BE-AFF8-1785174F0396}" destId="{62499367-F181-4539-BA30-5CCD86B9548F}" srcOrd="0" destOrd="0" presId="urn:microsoft.com/office/officeart/2005/8/layout/hierarchy2"/>
    <dgm:cxn modelId="{C472AB70-516E-48F7-AF19-DA8D6EA047EB}" type="presParOf" srcId="{3452B143-CCF5-4A76-B997-EE449F226F2E}" destId="{9C40D352-0B25-4770-AFEE-4931760F7835}" srcOrd="3" destOrd="0" presId="urn:microsoft.com/office/officeart/2005/8/layout/hierarchy2"/>
    <dgm:cxn modelId="{D357CFB2-75DE-43F1-A3AD-91FDB1353076}" type="presParOf" srcId="{9C40D352-0B25-4770-AFEE-4931760F7835}" destId="{C2C11DC3-E45A-4584-AE49-4B10203EEDFC}" srcOrd="0" destOrd="0" presId="urn:microsoft.com/office/officeart/2005/8/layout/hierarchy2"/>
    <dgm:cxn modelId="{83CC24CF-FDF4-413D-B949-DB2C2E60BEB1}" type="presParOf" srcId="{9C40D352-0B25-4770-AFEE-4931760F7835}" destId="{5E4DDD00-EDE5-4089-9317-049CF81775C8}" srcOrd="1" destOrd="0" presId="urn:microsoft.com/office/officeart/2005/8/layout/hierarchy2"/>
    <dgm:cxn modelId="{AE9885EC-71E8-4E6B-BAE5-570CC84AD2BA}" type="presParOf" srcId="{EE1A18AA-0CD6-4708-95AB-F801DC3F7CFB}" destId="{F4FE5B73-19BB-4C30-9A75-FB40966871C4}" srcOrd="4" destOrd="0" presId="urn:microsoft.com/office/officeart/2005/8/layout/hierarchy2"/>
    <dgm:cxn modelId="{7DD9DBDA-5C54-4C9A-9CC3-2D0A5772496A}" type="presParOf" srcId="{F4FE5B73-19BB-4C30-9A75-FB40966871C4}" destId="{065473F2-ED02-4811-A806-99831B6B9D7A}" srcOrd="0" destOrd="0" presId="urn:microsoft.com/office/officeart/2005/8/layout/hierarchy2"/>
    <dgm:cxn modelId="{CD644A09-9F90-4A4A-B529-00A5FF445900}" type="presParOf" srcId="{EE1A18AA-0CD6-4708-95AB-F801DC3F7CFB}" destId="{B0E57086-DA3E-453A-B7F5-9F324E5CA060}" srcOrd="5" destOrd="0" presId="urn:microsoft.com/office/officeart/2005/8/layout/hierarchy2"/>
    <dgm:cxn modelId="{792CA487-5FCE-41FC-B111-000F85C83197}" type="presParOf" srcId="{B0E57086-DA3E-453A-B7F5-9F324E5CA060}" destId="{FBE92369-CBCE-40BF-91CA-0D4AF8847E42}" srcOrd="0" destOrd="0" presId="urn:microsoft.com/office/officeart/2005/8/layout/hierarchy2"/>
    <dgm:cxn modelId="{B992E17F-87FB-42E2-BBE1-ED1351B4CD86}" type="presParOf" srcId="{B0E57086-DA3E-453A-B7F5-9F324E5CA060}" destId="{438EB8FD-D302-4AF4-89AA-147722B1B77C}" srcOrd="1" destOrd="0" presId="urn:microsoft.com/office/officeart/2005/8/layout/hierarchy2"/>
    <dgm:cxn modelId="{93F4BC16-638E-4216-8AAB-6A35D42F43E0}" type="presParOf" srcId="{438EB8FD-D302-4AF4-89AA-147722B1B77C}" destId="{8A8A138F-621A-4600-B7DD-DAA85F175E1C}" srcOrd="0" destOrd="0" presId="urn:microsoft.com/office/officeart/2005/8/layout/hierarchy2"/>
    <dgm:cxn modelId="{94664E4E-1229-458C-967E-8E511AA4CC7A}" type="presParOf" srcId="{8A8A138F-621A-4600-B7DD-DAA85F175E1C}" destId="{B9DB2028-7C31-4D4E-9507-671F4D15A2D5}" srcOrd="0" destOrd="0" presId="urn:microsoft.com/office/officeart/2005/8/layout/hierarchy2"/>
    <dgm:cxn modelId="{35B537E5-D8D2-498A-9578-C88A1E6CC414}" type="presParOf" srcId="{438EB8FD-D302-4AF4-89AA-147722B1B77C}" destId="{E18D0EB5-D343-431F-BC8E-9E31A94B46C4}" srcOrd="1" destOrd="0" presId="urn:microsoft.com/office/officeart/2005/8/layout/hierarchy2"/>
    <dgm:cxn modelId="{6695FE51-D88A-4001-A74A-3174ACB557EC}" type="presParOf" srcId="{E18D0EB5-D343-431F-BC8E-9E31A94B46C4}" destId="{92D8DE64-48B2-4242-8721-A5260A5A6AD7}" srcOrd="0" destOrd="0" presId="urn:microsoft.com/office/officeart/2005/8/layout/hierarchy2"/>
    <dgm:cxn modelId="{AAE4EE9B-3B2A-44AF-B727-5491C674252D}" type="presParOf" srcId="{E18D0EB5-D343-431F-BC8E-9E31A94B46C4}" destId="{34C57681-B8F7-4C51-9C4E-EC82EF3DB3C0}" srcOrd="1" destOrd="0" presId="urn:microsoft.com/office/officeart/2005/8/layout/hierarchy2"/>
    <dgm:cxn modelId="{7AD803B5-B4B1-443E-8212-984CF9E566C4}" type="presParOf" srcId="{438EB8FD-D302-4AF4-89AA-147722B1B77C}" destId="{4E4166A7-9E9E-495B-8980-2EA0A70340FF}" srcOrd="2" destOrd="0" presId="urn:microsoft.com/office/officeart/2005/8/layout/hierarchy2"/>
    <dgm:cxn modelId="{8BC62062-6F37-4884-BB27-9B530D12FE36}" type="presParOf" srcId="{4E4166A7-9E9E-495B-8980-2EA0A70340FF}" destId="{3958DB1E-72A2-4D7B-8505-1432634E939F}" srcOrd="0" destOrd="0" presId="urn:microsoft.com/office/officeart/2005/8/layout/hierarchy2"/>
    <dgm:cxn modelId="{FBD50E59-1C6C-4C89-893C-EC16A1E9CFF7}" type="presParOf" srcId="{438EB8FD-D302-4AF4-89AA-147722B1B77C}" destId="{78816B2C-FAD2-4390-80EA-1A205BB3C15B}" srcOrd="3" destOrd="0" presId="urn:microsoft.com/office/officeart/2005/8/layout/hierarchy2"/>
    <dgm:cxn modelId="{22361775-C114-428A-B9FD-4D5E17ED5DE3}" type="presParOf" srcId="{78816B2C-FAD2-4390-80EA-1A205BB3C15B}" destId="{4FA80901-2F66-41AA-A0AF-971AFA07E5A4}" srcOrd="0" destOrd="0" presId="urn:microsoft.com/office/officeart/2005/8/layout/hierarchy2"/>
    <dgm:cxn modelId="{2EE0DE80-ACDF-401E-B956-F042655ABF33}" type="presParOf" srcId="{78816B2C-FAD2-4390-80EA-1A205BB3C15B}" destId="{50A8763E-3C68-41AD-B1CC-64650B3664E7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4A7DD9-7733-4702-A467-2AFC73AEF5D0}">
      <dsp:nvSpPr>
        <dsp:cNvPr id="0" name=""/>
        <dsp:cNvSpPr/>
      </dsp:nvSpPr>
      <dsp:spPr>
        <a:xfrm>
          <a:off x="3485687" y="2817301"/>
          <a:ext cx="927892" cy="4639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TIPOS DE PRESUPUESTOS</a:t>
          </a:r>
        </a:p>
      </dsp:txBody>
      <dsp:txXfrm>
        <a:off x="3499276" y="2830890"/>
        <a:ext cx="900714" cy="436768"/>
      </dsp:txXfrm>
    </dsp:sp>
    <dsp:sp modelId="{31254CD6-48EF-4F9B-9792-769CC05D7F82}">
      <dsp:nvSpPr>
        <dsp:cNvPr id="0" name=""/>
        <dsp:cNvSpPr/>
      </dsp:nvSpPr>
      <dsp:spPr>
        <a:xfrm rot="16854704">
          <a:off x="3618799" y="2079660"/>
          <a:ext cx="1960716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1960716" y="69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4550140" y="2037623"/>
        <a:ext cx="98035" cy="98035"/>
      </dsp:txXfrm>
    </dsp:sp>
    <dsp:sp modelId="{F983478A-6A98-4BD9-AAD8-86B10E7BF13E}">
      <dsp:nvSpPr>
        <dsp:cNvPr id="0" name=""/>
        <dsp:cNvSpPr/>
      </dsp:nvSpPr>
      <dsp:spPr>
        <a:xfrm>
          <a:off x="4784736" y="892034"/>
          <a:ext cx="927892" cy="4639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PRESUPUESTO OPERATIVO</a:t>
          </a:r>
        </a:p>
      </dsp:txBody>
      <dsp:txXfrm>
        <a:off x="4798325" y="905623"/>
        <a:ext cx="900714" cy="436768"/>
      </dsp:txXfrm>
    </dsp:sp>
    <dsp:sp modelId="{E8D6E445-ACB0-46C1-BE1F-91664F5EA816}">
      <dsp:nvSpPr>
        <dsp:cNvPr id="0" name=""/>
        <dsp:cNvSpPr/>
      </dsp:nvSpPr>
      <dsp:spPr>
        <a:xfrm rot="18194351">
          <a:off x="5559644" y="833856"/>
          <a:ext cx="677126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677126" y="69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5881278" y="823908"/>
        <a:ext cx="33856" cy="33856"/>
      </dsp:txXfrm>
    </dsp:sp>
    <dsp:sp modelId="{4F1F8F26-93C7-49A7-8E52-FB3024669765}">
      <dsp:nvSpPr>
        <dsp:cNvPr id="0" name=""/>
        <dsp:cNvSpPr/>
      </dsp:nvSpPr>
      <dsp:spPr>
        <a:xfrm>
          <a:off x="6083785" y="4821"/>
          <a:ext cx="1375191" cy="110569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kern="1200"/>
            <a:t>Un</a:t>
          </a:r>
          <a:r>
            <a:rPr lang="en-US" sz="500" b="1" i="0" kern="1200"/>
            <a:t> presupuesto operativo </a:t>
          </a:r>
          <a:r>
            <a:rPr lang="en-US" sz="500" b="0" i="0" kern="1200"/>
            <a:t>es un documento que recoge, en términos económicos, la previsión de la actividad productiva de la empresa en un futuro. Suele incluirse como parte del presupuesto económico.</a:t>
          </a:r>
          <a:endParaRPr lang="es-ES" sz="500" kern="1200"/>
        </a:p>
      </dsp:txBody>
      <dsp:txXfrm>
        <a:off x="6116170" y="37206"/>
        <a:ext cx="1310421" cy="1040920"/>
      </dsp:txXfrm>
    </dsp:sp>
    <dsp:sp modelId="{A41380AA-DD8C-4CC3-9AE3-BA787E71C024}">
      <dsp:nvSpPr>
        <dsp:cNvPr id="0" name=""/>
        <dsp:cNvSpPr/>
      </dsp:nvSpPr>
      <dsp:spPr>
        <a:xfrm rot="3463398">
          <a:off x="5550687" y="1410847"/>
          <a:ext cx="695039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695039" y="69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5880831" y="1400452"/>
        <a:ext cx="34751" cy="34751"/>
      </dsp:txXfrm>
    </dsp:sp>
    <dsp:sp modelId="{FA435E56-8F65-4BDE-9153-7BA60B900A58}">
      <dsp:nvSpPr>
        <dsp:cNvPr id="0" name=""/>
        <dsp:cNvSpPr/>
      </dsp:nvSpPr>
      <dsp:spPr>
        <a:xfrm>
          <a:off x="6083785" y="1180103"/>
          <a:ext cx="927892" cy="106309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6110962" y="1207280"/>
        <a:ext cx="873538" cy="1008736"/>
      </dsp:txXfrm>
    </dsp:sp>
    <dsp:sp modelId="{3DABB9B8-0CF6-494F-BD5B-037162BBC5C8}">
      <dsp:nvSpPr>
        <dsp:cNvPr id="0" name=""/>
        <dsp:cNvSpPr/>
      </dsp:nvSpPr>
      <dsp:spPr>
        <a:xfrm rot="536740">
          <a:off x="4411294" y="3071506"/>
          <a:ext cx="375727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375727" y="69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4589765" y="3069093"/>
        <a:ext cx="18786" cy="18786"/>
      </dsp:txXfrm>
    </dsp:sp>
    <dsp:sp modelId="{64133025-F5D2-4929-8D7B-8724505B070F}">
      <dsp:nvSpPr>
        <dsp:cNvPr id="0" name=""/>
        <dsp:cNvSpPr/>
      </dsp:nvSpPr>
      <dsp:spPr>
        <a:xfrm>
          <a:off x="4784736" y="2875726"/>
          <a:ext cx="927892" cy="4639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PRESUPUESTO DE VENTAS</a:t>
          </a:r>
        </a:p>
      </dsp:txBody>
      <dsp:txXfrm>
        <a:off x="4798325" y="2889315"/>
        <a:ext cx="900714" cy="436768"/>
      </dsp:txXfrm>
    </dsp:sp>
    <dsp:sp modelId="{F43D9837-0C1D-41D7-BDA7-8F4C460CF5AE}">
      <dsp:nvSpPr>
        <dsp:cNvPr id="0" name=""/>
        <dsp:cNvSpPr/>
      </dsp:nvSpPr>
      <dsp:spPr>
        <a:xfrm rot="18868641">
          <a:off x="5633332" y="2911723"/>
          <a:ext cx="529749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29749" y="69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5884963" y="2905460"/>
        <a:ext cx="26487" cy="26487"/>
      </dsp:txXfrm>
    </dsp:sp>
    <dsp:sp modelId="{D3D55DD1-34BF-4264-8942-6611BFA695A4}">
      <dsp:nvSpPr>
        <dsp:cNvPr id="0" name=""/>
        <dsp:cNvSpPr/>
      </dsp:nvSpPr>
      <dsp:spPr>
        <a:xfrm>
          <a:off x="6083785" y="2312785"/>
          <a:ext cx="1264178" cy="83384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kern="1200"/>
            <a:t>El </a:t>
          </a:r>
          <a:r>
            <a:rPr lang="en-US" sz="500" b="1" i="0" kern="1200"/>
            <a:t>presupuesto de ventas</a:t>
          </a:r>
          <a:r>
            <a:rPr lang="en-US" sz="500" b="0" i="0" kern="1200"/>
            <a:t> es lo que la empresa espera vender y generar en negocios. Al determinar el </a:t>
          </a:r>
          <a:r>
            <a:rPr lang="en-US" sz="500" b="1" i="0" kern="1200"/>
            <a:t>presupuesto</a:t>
          </a:r>
          <a:r>
            <a:rPr lang="en-US" sz="500" b="0" i="0" kern="1200"/>
            <a:t>, hay que tener en cuenta el término «previsión de </a:t>
          </a:r>
          <a:r>
            <a:rPr lang="en-US" sz="500" b="1" i="0" kern="1200"/>
            <a:t>ventas</a:t>
          </a:r>
          <a:r>
            <a:rPr lang="en-US" sz="500" b="0" i="0" kern="1200"/>
            <a:t>», que significa predecir la cantidad de </a:t>
          </a:r>
          <a:r>
            <a:rPr lang="en-US" sz="500" b="1" i="0" kern="1200"/>
            <a:t>ventas</a:t>
          </a:r>
          <a:r>
            <a:rPr lang="en-US" sz="500" b="0" i="0" kern="1200"/>
            <a:t> que puede ocurrir en un período definido.</a:t>
          </a:r>
          <a:endParaRPr lang="es-ES" sz="500" kern="1200"/>
        </a:p>
      </dsp:txBody>
      <dsp:txXfrm>
        <a:off x="6108207" y="2337207"/>
        <a:ext cx="1215334" cy="785001"/>
      </dsp:txXfrm>
    </dsp:sp>
    <dsp:sp modelId="{DC194115-448E-47BE-AFF8-1785174F0396}">
      <dsp:nvSpPr>
        <dsp:cNvPr id="0" name=""/>
        <dsp:cNvSpPr/>
      </dsp:nvSpPr>
      <dsp:spPr>
        <a:xfrm rot="3035496">
          <a:off x="5605885" y="3326578"/>
          <a:ext cx="584642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84642" y="69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5883591" y="3318942"/>
        <a:ext cx="29232" cy="29232"/>
      </dsp:txXfrm>
    </dsp:sp>
    <dsp:sp modelId="{C2C11DC3-E45A-4584-AE49-4B10203EEDFC}">
      <dsp:nvSpPr>
        <dsp:cNvPr id="0" name=""/>
        <dsp:cNvSpPr/>
      </dsp:nvSpPr>
      <dsp:spPr>
        <a:xfrm>
          <a:off x="6083785" y="3216223"/>
          <a:ext cx="1142383" cy="686389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6103889" y="3236327"/>
        <a:ext cx="1102175" cy="646181"/>
      </dsp:txXfrm>
    </dsp:sp>
    <dsp:sp modelId="{F4FE5B73-19BB-4C30-9A75-FB40966871C4}">
      <dsp:nvSpPr>
        <dsp:cNvPr id="0" name=""/>
        <dsp:cNvSpPr/>
      </dsp:nvSpPr>
      <dsp:spPr>
        <a:xfrm rot="4745296">
          <a:off x="3618799" y="4004927"/>
          <a:ext cx="1960716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1960716" y="69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4550140" y="3962890"/>
        <a:ext cx="98035" cy="98035"/>
      </dsp:txXfrm>
    </dsp:sp>
    <dsp:sp modelId="{FBE92369-CBCE-40BF-91CA-0D4AF8847E42}">
      <dsp:nvSpPr>
        <dsp:cNvPr id="0" name=""/>
        <dsp:cNvSpPr/>
      </dsp:nvSpPr>
      <dsp:spPr>
        <a:xfrm>
          <a:off x="4784736" y="4742568"/>
          <a:ext cx="927892" cy="46394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500" kern="1200"/>
            <a:t>PRESUPUESTOS DE COSTOS Y GASTOS(PRODUCCION)</a:t>
          </a:r>
        </a:p>
      </dsp:txBody>
      <dsp:txXfrm>
        <a:off x="4798325" y="4756157"/>
        <a:ext cx="900714" cy="436768"/>
      </dsp:txXfrm>
    </dsp:sp>
    <dsp:sp modelId="{8A8A138F-621A-4600-B7DD-DAA85F175E1C}">
      <dsp:nvSpPr>
        <dsp:cNvPr id="0" name=""/>
        <dsp:cNvSpPr/>
      </dsp:nvSpPr>
      <dsp:spPr>
        <a:xfrm rot="18101508">
          <a:off x="5544959" y="4666988"/>
          <a:ext cx="70649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706494" y="69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5880544" y="4656306"/>
        <a:ext cx="35324" cy="35324"/>
      </dsp:txXfrm>
    </dsp:sp>
    <dsp:sp modelId="{92D8DE64-48B2-4242-8721-A5260A5A6AD7}">
      <dsp:nvSpPr>
        <dsp:cNvPr id="0" name=""/>
        <dsp:cNvSpPr/>
      </dsp:nvSpPr>
      <dsp:spPr>
        <a:xfrm>
          <a:off x="6083785" y="3972204"/>
          <a:ext cx="1329381" cy="80238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b="0" i="0" kern="1200"/>
            <a:t>El </a:t>
          </a:r>
          <a:r>
            <a:rPr lang="en-US" sz="500" b="1" i="0" kern="1200"/>
            <a:t>presupuesto</a:t>
          </a:r>
          <a:r>
            <a:rPr lang="en-US" sz="500" b="0" i="0" kern="1200"/>
            <a:t> de </a:t>
          </a:r>
          <a:r>
            <a:rPr lang="en-US" sz="500" b="1" i="0" kern="1200"/>
            <a:t>producción</a:t>
          </a:r>
          <a:r>
            <a:rPr lang="en-US" sz="500" b="0" i="0" kern="1200"/>
            <a:t>, a su vez, debe incluir varios elementos: </a:t>
          </a:r>
          <a:r>
            <a:rPr lang="en-US" sz="500" b="1" i="0" kern="1200"/>
            <a:t>presupuestos</a:t>
          </a:r>
          <a:r>
            <a:rPr lang="en-US" sz="500" b="0" i="0" kern="1200"/>
            <a:t> de materiales, compras de la empresa, mano de obra, </a:t>
          </a:r>
          <a:r>
            <a:rPr lang="en-US" sz="500" b="1" i="0" kern="1200"/>
            <a:t>gastos</a:t>
          </a:r>
          <a:r>
            <a:rPr lang="en-US" sz="500" b="0" i="0" kern="1200"/>
            <a:t> de fabricación y los </a:t>
          </a:r>
          <a:r>
            <a:rPr lang="en-US" sz="500" b="1" i="0" kern="1200"/>
            <a:t>costes</a:t>
          </a:r>
          <a:r>
            <a:rPr lang="en-US" sz="500" b="0" i="0" kern="1200"/>
            <a:t> operativos de la empresa. ... Por último, el </a:t>
          </a:r>
          <a:r>
            <a:rPr lang="en-US" sz="500" b="1" i="0" kern="1200"/>
            <a:t>presupuesto de costo</a:t>
          </a:r>
          <a:r>
            <a:rPr lang="en-US" sz="500" b="0" i="0" kern="1200"/>
            <a:t> de </a:t>
          </a:r>
          <a:r>
            <a:rPr lang="en-US" sz="500" b="1" i="0" kern="1200"/>
            <a:t>producción</a:t>
          </a:r>
          <a:r>
            <a:rPr lang="en-US" sz="500" b="0" i="0" kern="1200"/>
            <a:t> son los </a:t>
          </a:r>
          <a:r>
            <a:rPr lang="en-US" sz="500" b="1" i="0" kern="1200"/>
            <a:t>gastos</a:t>
          </a:r>
          <a:r>
            <a:rPr lang="en-US" sz="500" b="0" i="0" kern="1200"/>
            <a:t> imputables a todo el proceso.</a:t>
          </a:r>
          <a:endParaRPr lang="es-ES" sz="500" kern="1200"/>
        </a:p>
      </dsp:txBody>
      <dsp:txXfrm>
        <a:off x="6107286" y="3995705"/>
        <a:ext cx="1282379" cy="755378"/>
      </dsp:txXfrm>
    </dsp:sp>
    <dsp:sp modelId="{4E4166A7-9E9E-495B-8980-2EA0A70340FF}">
      <dsp:nvSpPr>
        <dsp:cNvPr id="0" name=""/>
        <dsp:cNvSpPr/>
      </dsp:nvSpPr>
      <dsp:spPr>
        <a:xfrm rot="2975527">
          <a:off x="5611919" y="5185554"/>
          <a:ext cx="572574" cy="13960"/>
        </a:xfrm>
        <a:custGeom>
          <a:avLst/>
          <a:gdLst/>
          <a:ahLst/>
          <a:cxnLst/>
          <a:rect l="0" t="0" r="0" b="0"/>
          <a:pathLst>
            <a:path>
              <a:moveTo>
                <a:pt x="0" y="6980"/>
              </a:moveTo>
              <a:lnTo>
                <a:pt x="572574" y="69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400" kern="1200"/>
        </a:p>
      </dsp:txBody>
      <dsp:txXfrm>
        <a:off x="5883892" y="5178220"/>
        <a:ext cx="28628" cy="28628"/>
      </dsp:txXfrm>
    </dsp:sp>
    <dsp:sp modelId="{4FA80901-2F66-41AA-A0AF-971AFA07E5A4}">
      <dsp:nvSpPr>
        <dsp:cNvPr id="0" name=""/>
        <dsp:cNvSpPr/>
      </dsp:nvSpPr>
      <dsp:spPr>
        <a:xfrm>
          <a:off x="6083785" y="4844177"/>
          <a:ext cx="927892" cy="113270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6110962" y="4871354"/>
        <a:ext cx="873538" cy="107834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2021-09-29T19:25:00Z</dcterms:created>
  <dcterms:modified xsi:type="dcterms:W3CDTF">2021-09-29T19:40:00Z</dcterms:modified>
</cp:coreProperties>
</file>