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076" w:rsidRPr="00D26076" w:rsidRDefault="00D26076" w:rsidP="00D26076">
      <w:pPr>
        <w:jc w:val="center"/>
        <w:rPr>
          <w:b/>
          <w:color w:val="0070C0"/>
          <w:sz w:val="36"/>
          <w:lang w:val="es-GT"/>
        </w:rPr>
      </w:pPr>
      <w:r w:rsidRPr="00D26076">
        <w:rPr>
          <w:b/>
          <w:color w:val="0070C0"/>
          <w:sz w:val="36"/>
          <w:lang w:val="es-GT"/>
        </w:rPr>
        <w:t>Colegio Científico Montessori</w:t>
      </w:r>
    </w:p>
    <w:p w:rsidR="00D26076" w:rsidRPr="00D26076" w:rsidRDefault="00D26076" w:rsidP="00D26076">
      <w:pPr>
        <w:jc w:val="center"/>
        <w:rPr>
          <w:b/>
          <w:color w:val="002060"/>
          <w:sz w:val="36"/>
          <w:lang w:val="es-GT"/>
        </w:rPr>
      </w:pPr>
    </w:p>
    <w:p w:rsidR="00D26076" w:rsidRPr="00D26076" w:rsidRDefault="00D26076" w:rsidP="00D26076">
      <w:pPr>
        <w:jc w:val="center"/>
        <w:rPr>
          <w:b/>
          <w:color w:val="000000" w:themeColor="text1"/>
          <w:sz w:val="36"/>
          <w:lang w:val="es-GT"/>
        </w:rPr>
      </w:pPr>
    </w:p>
    <w:p w:rsidR="00D26076" w:rsidRPr="00D26076" w:rsidRDefault="00D26076" w:rsidP="00D26076">
      <w:pPr>
        <w:jc w:val="center"/>
        <w:rPr>
          <w:b/>
          <w:color w:val="000000" w:themeColor="text1"/>
          <w:sz w:val="36"/>
          <w:lang w:val="es-GT"/>
        </w:rPr>
      </w:pPr>
      <w:r w:rsidRPr="00D26076">
        <w:rPr>
          <w:b/>
          <w:color w:val="0070C0"/>
          <w:sz w:val="36"/>
          <w:lang w:val="es-GT"/>
        </w:rPr>
        <w:t xml:space="preserve">Alumno: </w:t>
      </w:r>
      <w:r w:rsidRPr="00D26076">
        <w:rPr>
          <w:b/>
          <w:color w:val="000000" w:themeColor="text1"/>
          <w:sz w:val="36"/>
          <w:lang w:val="es-GT"/>
        </w:rPr>
        <w:t>Walter Armando Figueroa Flores</w:t>
      </w:r>
    </w:p>
    <w:p w:rsidR="00D26076" w:rsidRPr="00D26076" w:rsidRDefault="00D26076" w:rsidP="00D26076">
      <w:pPr>
        <w:jc w:val="center"/>
        <w:rPr>
          <w:b/>
          <w:color w:val="000000" w:themeColor="text1"/>
          <w:sz w:val="36"/>
          <w:lang w:val="es-GT"/>
        </w:rPr>
      </w:pPr>
    </w:p>
    <w:p w:rsidR="00D26076" w:rsidRPr="00D26076" w:rsidRDefault="00D26076" w:rsidP="00D26076">
      <w:pPr>
        <w:jc w:val="center"/>
        <w:rPr>
          <w:b/>
          <w:color w:val="000000" w:themeColor="text1"/>
          <w:sz w:val="36"/>
          <w:lang w:val="es-GT"/>
        </w:rPr>
      </w:pPr>
      <w:r w:rsidRPr="00D26076">
        <w:rPr>
          <w:b/>
          <w:color w:val="0070C0"/>
          <w:sz w:val="36"/>
          <w:lang w:val="es-GT"/>
        </w:rPr>
        <w:t xml:space="preserve">Profesor: </w:t>
      </w:r>
      <w:r>
        <w:rPr>
          <w:b/>
          <w:color w:val="000000" w:themeColor="text1"/>
          <w:sz w:val="36"/>
          <w:lang w:val="es-GT"/>
        </w:rPr>
        <w:t>Esdras López</w:t>
      </w:r>
    </w:p>
    <w:p w:rsidR="00D26076" w:rsidRPr="00D26076" w:rsidRDefault="00D26076" w:rsidP="00D26076">
      <w:pPr>
        <w:jc w:val="center"/>
        <w:rPr>
          <w:b/>
          <w:color w:val="000000" w:themeColor="text1"/>
          <w:sz w:val="36"/>
          <w:lang w:val="es-GT"/>
        </w:rPr>
      </w:pPr>
    </w:p>
    <w:p w:rsidR="00D26076" w:rsidRPr="00D26076" w:rsidRDefault="00D26076" w:rsidP="00D26076">
      <w:pPr>
        <w:jc w:val="center"/>
        <w:rPr>
          <w:b/>
          <w:color w:val="000000" w:themeColor="text1"/>
          <w:sz w:val="36"/>
          <w:lang w:val="es-GT"/>
        </w:rPr>
      </w:pPr>
      <w:r w:rsidRPr="00D26076">
        <w:rPr>
          <w:b/>
          <w:color w:val="0070C0"/>
          <w:sz w:val="36"/>
          <w:lang w:val="es-GT"/>
        </w:rPr>
        <w:t xml:space="preserve">Grado: </w:t>
      </w:r>
      <w:r>
        <w:rPr>
          <w:b/>
          <w:color w:val="000000" w:themeColor="text1"/>
          <w:sz w:val="36"/>
          <w:lang w:val="es-GT"/>
        </w:rPr>
        <w:t>3ro</w:t>
      </w:r>
      <w:r w:rsidRPr="00D26076">
        <w:rPr>
          <w:b/>
          <w:color w:val="000000" w:themeColor="text1"/>
          <w:sz w:val="36"/>
          <w:lang w:val="es-GT"/>
        </w:rPr>
        <w:t xml:space="preserve"> Básico</w:t>
      </w:r>
    </w:p>
    <w:p w:rsidR="00D26076" w:rsidRPr="00D26076" w:rsidRDefault="00D26076" w:rsidP="00D26076">
      <w:pPr>
        <w:jc w:val="center"/>
        <w:rPr>
          <w:b/>
          <w:color w:val="0070C0"/>
          <w:sz w:val="36"/>
          <w:lang w:val="es-GT"/>
        </w:rPr>
      </w:pPr>
    </w:p>
    <w:p w:rsidR="00D26076" w:rsidRDefault="00D26076" w:rsidP="00D26076">
      <w:pPr>
        <w:jc w:val="center"/>
        <w:rPr>
          <w:b/>
          <w:color w:val="000000" w:themeColor="text1"/>
          <w:sz w:val="36"/>
          <w:lang w:val="es-GT"/>
        </w:rPr>
      </w:pPr>
      <w:r w:rsidRPr="00D26076">
        <w:rPr>
          <w:b/>
          <w:color w:val="0070C0"/>
          <w:sz w:val="36"/>
          <w:lang w:val="es-GT"/>
        </w:rPr>
        <w:t xml:space="preserve">Curso: </w:t>
      </w:r>
      <w:r>
        <w:rPr>
          <w:b/>
          <w:color w:val="000000" w:themeColor="text1"/>
          <w:sz w:val="36"/>
          <w:lang w:val="es-GT"/>
        </w:rPr>
        <w:t xml:space="preserve">Comunicación y lenguaje </w:t>
      </w:r>
    </w:p>
    <w:p w:rsidR="00D26076" w:rsidRDefault="00D26076" w:rsidP="00D26076">
      <w:pPr>
        <w:jc w:val="center"/>
        <w:rPr>
          <w:b/>
          <w:color w:val="000000" w:themeColor="text1"/>
          <w:sz w:val="36"/>
          <w:lang w:val="es-GT"/>
        </w:rPr>
      </w:pPr>
    </w:p>
    <w:p w:rsidR="00D26076" w:rsidRDefault="00D26076" w:rsidP="00D26076">
      <w:pPr>
        <w:jc w:val="center"/>
        <w:rPr>
          <w:b/>
          <w:color w:val="000000" w:themeColor="text1"/>
          <w:sz w:val="36"/>
          <w:lang w:val="es-GT"/>
        </w:rPr>
      </w:pPr>
    </w:p>
    <w:p w:rsidR="00D26076" w:rsidRDefault="00D26076" w:rsidP="00D26076">
      <w:pPr>
        <w:jc w:val="center"/>
        <w:rPr>
          <w:b/>
          <w:color w:val="000000" w:themeColor="text1"/>
          <w:sz w:val="36"/>
          <w:lang w:val="es-GT"/>
        </w:rPr>
      </w:pPr>
    </w:p>
    <w:p w:rsidR="00D26076" w:rsidRDefault="00D26076" w:rsidP="00D26076">
      <w:pPr>
        <w:jc w:val="center"/>
        <w:rPr>
          <w:b/>
          <w:color w:val="000000" w:themeColor="text1"/>
          <w:sz w:val="36"/>
          <w:lang w:val="es-GT"/>
        </w:rPr>
      </w:pPr>
      <w:r>
        <w:rPr>
          <w:b/>
          <w:noProof/>
          <w:color w:val="000000" w:themeColor="text1"/>
          <w:sz w:val="36"/>
        </w:rPr>
        <w:drawing>
          <wp:inline distT="0" distB="0" distL="0" distR="0" wp14:anchorId="3A980788" wp14:editId="7565D035">
            <wp:extent cx="1914525" cy="2390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tessori.jfif"/>
                    <pic:cNvPicPr/>
                  </pic:nvPicPr>
                  <pic:blipFill>
                    <a:blip r:embed="rId4">
                      <a:extLst>
                        <a:ext uri="{28A0092B-C50C-407E-A947-70E740481C1C}">
                          <a14:useLocalDpi xmlns:a14="http://schemas.microsoft.com/office/drawing/2010/main" val="0"/>
                        </a:ext>
                      </a:extLst>
                    </a:blip>
                    <a:stretch>
                      <a:fillRect/>
                    </a:stretch>
                  </pic:blipFill>
                  <pic:spPr>
                    <a:xfrm>
                      <a:off x="0" y="0"/>
                      <a:ext cx="1914525" cy="2390775"/>
                    </a:xfrm>
                    <a:prstGeom prst="rect">
                      <a:avLst/>
                    </a:prstGeom>
                  </pic:spPr>
                </pic:pic>
              </a:graphicData>
            </a:graphic>
          </wp:inline>
        </w:drawing>
      </w:r>
    </w:p>
    <w:p w:rsidR="00D26076" w:rsidRDefault="00D26076" w:rsidP="00D26076">
      <w:pPr>
        <w:jc w:val="center"/>
        <w:rPr>
          <w:b/>
          <w:color w:val="000000" w:themeColor="text1"/>
          <w:sz w:val="36"/>
          <w:lang w:val="es-GT"/>
        </w:rPr>
      </w:pPr>
    </w:p>
    <w:p w:rsidR="00D26076" w:rsidRPr="00D26076" w:rsidRDefault="00D26076" w:rsidP="00D26076">
      <w:pPr>
        <w:jc w:val="center"/>
        <w:rPr>
          <w:b/>
          <w:color w:val="0070C0"/>
          <w:sz w:val="36"/>
          <w:lang w:val="es-GT"/>
        </w:rPr>
      </w:pPr>
      <w:r w:rsidRPr="00D26076">
        <w:rPr>
          <w:b/>
          <w:color w:val="0070C0"/>
          <w:sz w:val="36"/>
          <w:lang w:val="es-GT"/>
        </w:rPr>
        <w:lastRenderedPageBreak/>
        <w:t>“INTRODUCCION”</w:t>
      </w:r>
    </w:p>
    <w:p w:rsidR="00D26076" w:rsidRDefault="00D26076" w:rsidP="00D26076">
      <w:pPr>
        <w:jc w:val="center"/>
        <w:rPr>
          <w:b/>
          <w:color w:val="000000" w:themeColor="text1"/>
          <w:sz w:val="36"/>
          <w:lang w:val="es-GT"/>
        </w:rPr>
      </w:pPr>
    </w:p>
    <w:p w:rsidR="00D26076" w:rsidRDefault="00D26076" w:rsidP="00D26076">
      <w:pPr>
        <w:jc w:val="center"/>
        <w:rPr>
          <w:b/>
          <w:color w:val="000000" w:themeColor="text1"/>
          <w:sz w:val="36"/>
          <w:lang w:val="es-GT"/>
        </w:rPr>
      </w:pPr>
    </w:p>
    <w:p w:rsidR="00D26076" w:rsidRPr="00D26076" w:rsidRDefault="00D26076" w:rsidP="00D26076">
      <w:pPr>
        <w:jc w:val="center"/>
        <w:rPr>
          <w:b/>
          <w:color w:val="000000" w:themeColor="text1"/>
          <w:sz w:val="40"/>
          <w:lang w:val="es-GT"/>
        </w:rPr>
      </w:pPr>
      <w:r w:rsidRPr="00D26076">
        <w:rPr>
          <w:b/>
          <w:color w:val="000000" w:themeColor="text1"/>
          <w:sz w:val="40"/>
          <w:lang w:val="es-GT"/>
        </w:rPr>
        <w:t>En este trabajo hablaremos sobre la Interrupción voluntaria o involuntaria del embarazo antes de que el embrión o el feto estén en condiciones de vivir fuera del vientre materno (aborto), definición, clases de abortos, métodos para abortar, efectos físicos, efectos psicológicos, estudios científicos y nuestro punto de vista sobre este tema.</w:t>
      </w:r>
    </w:p>
    <w:p w:rsidR="00D84D59" w:rsidRDefault="00D84D59" w:rsidP="00D26076">
      <w:pPr>
        <w:jc w:val="center"/>
        <w:rPr>
          <w:b/>
          <w:color w:val="000000" w:themeColor="text1"/>
          <w:sz w:val="40"/>
          <w:lang w:val="es-GT"/>
        </w:rPr>
      </w:pPr>
    </w:p>
    <w:p w:rsidR="00D26076" w:rsidRDefault="00D26076" w:rsidP="00D26076">
      <w:pPr>
        <w:jc w:val="center"/>
        <w:rPr>
          <w:b/>
          <w:color w:val="000000" w:themeColor="text1"/>
          <w:sz w:val="40"/>
          <w:lang w:val="es-GT"/>
        </w:rPr>
      </w:pPr>
    </w:p>
    <w:p w:rsidR="00D26076" w:rsidRDefault="00D26076" w:rsidP="00D26076">
      <w:pPr>
        <w:jc w:val="center"/>
        <w:rPr>
          <w:b/>
          <w:color w:val="000000" w:themeColor="text1"/>
          <w:sz w:val="40"/>
          <w:lang w:val="es-GT"/>
        </w:rPr>
      </w:pPr>
    </w:p>
    <w:p w:rsidR="00D26076" w:rsidRDefault="00D26076" w:rsidP="00D26076">
      <w:pPr>
        <w:jc w:val="center"/>
        <w:rPr>
          <w:b/>
          <w:color w:val="000000" w:themeColor="text1"/>
          <w:sz w:val="40"/>
          <w:lang w:val="es-GT"/>
        </w:rPr>
      </w:pPr>
    </w:p>
    <w:p w:rsidR="00D26076" w:rsidRDefault="00D26076" w:rsidP="00D26076">
      <w:pPr>
        <w:jc w:val="center"/>
        <w:rPr>
          <w:b/>
          <w:color w:val="000000" w:themeColor="text1"/>
          <w:sz w:val="40"/>
          <w:lang w:val="es-GT"/>
        </w:rPr>
      </w:pPr>
    </w:p>
    <w:p w:rsidR="00D26076" w:rsidRDefault="00D26076" w:rsidP="00D26076">
      <w:pPr>
        <w:jc w:val="center"/>
        <w:rPr>
          <w:b/>
          <w:color w:val="000000" w:themeColor="text1"/>
          <w:sz w:val="40"/>
          <w:lang w:val="es-GT"/>
        </w:rPr>
      </w:pPr>
    </w:p>
    <w:p w:rsidR="00D26076" w:rsidRDefault="00D26076" w:rsidP="00D26076">
      <w:pPr>
        <w:jc w:val="center"/>
        <w:rPr>
          <w:b/>
          <w:color w:val="000000" w:themeColor="text1"/>
          <w:sz w:val="40"/>
          <w:lang w:val="es-GT"/>
        </w:rPr>
      </w:pPr>
    </w:p>
    <w:p w:rsidR="00D26076" w:rsidRDefault="00D26076" w:rsidP="00D26076">
      <w:pPr>
        <w:jc w:val="center"/>
        <w:rPr>
          <w:b/>
          <w:color w:val="000000" w:themeColor="text1"/>
          <w:sz w:val="40"/>
          <w:lang w:val="es-GT"/>
        </w:rPr>
      </w:pPr>
    </w:p>
    <w:p w:rsidR="00D26076" w:rsidRDefault="00D26076" w:rsidP="00D26076">
      <w:pPr>
        <w:jc w:val="center"/>
        <w:rPr>
          <w:b/>
          <w:color w:val="000000" w:themeColor="text1"/>
          <w:sz w:val="40"/>
          <w:lang w:val="es-GT"/>
        </w:rPr>
      </w:pPr>
    </w:p>
    <w:p w:rsidR="00D26076" w:rsidRDefault="00D26076" w:rsidP="00D26076">
      <w:pPr>
        <w:jc w:val="center"/>
        <w:rPr>
          <w:b/>
          <w:color w:val="000000" w:themeColor="text1"/>
          <w:sz w:val="40"/>
          <w:lang w:val="es-GT"/>
        </w:rPr>
      </w:pPr>
    </w:p>
    <w:p w:rsidR="00D26076" w:rsidRDefault="00D26076" w:rsidP="00D26076">
      <w:pPr>
        <w:jc w:val="center"/>
        <w:rPr>
          <w:b/>
          <w:color w:val="0070C0"/>
          <w:sz w:val="40"/>
          <w:lang w:val="es-GT"/>
        </w:rPr>
      </w:pPr>
      <w:r w:rsidRPr="00D26076">
        <w:rPr>
          <w:b/>
          <w:color w:val="0070C0"/>
          <w:sz w:val="40"/>
          <w:lang w:val="es-GT"/>
        </w:rPr>
        <w:lastRenderedPageBreak/>
        <w:t>“Aborto”</w:t>
      </w:r>
    </w:p>
    <w:p w:rsidR="00D26076" w:rsidRDefault="00D26076" w:rsidP="00D26076">
      <w:pPr>
        <w:jc w:val="center"/>
        <w:rPr>
          <w:b/>
          <w:color w:val="0070C0"/>
          <w:sz w:val="40"/>
          <w:lang w:val="es-GT"/>
        </w:rPr>
      </w:pPr>
    </w:p>
    <w:p w:rsidR="00D26076" w:rsidRDefault="00D26076" w:rsidP="00D26076">
      <w:pPr>
        <w:jc w:val="center"/>
        <w:rPr>
          <w:b/>
          <w:color w:val="000000" w:themeColor="text1"/>
          <w:sz w:val="36"/>
          <w:lang w:val="es-GT"/>
        </w:rPr>
      </w:pPr>
      <w:r w:rsidRPr="00D26076">
        <w:rPr>
          <w:b/>
          <w:color w:val="000000" w:themeColor="text1"/>
          <w:sz w:val="36"/>
          <w:lang w:val="es-GT"/>
        </w:rPr>
        <w:t>La pérdida espontánea del embarazo antes de la vigésima semana de gestación, que puede causar dolor físico y emocional.</w:t>
      </w:r>
    </w:p>
    <w:p w:rsidR="00A46C2D" w:rsidRPr="00D26076" w:rsidRDefault="00A46C2D" w:rsidP="00D26076">
      <w:pPr>
        <w:jc w:val="center"/>
        <w:rPr>
          <w:b/>
          <w:color w:val="000000" w:themeColor="text1"/>
          <w:sz w:val="36"/>
          <w:lang w:val="es-GT"/>
        </w:rPr>
      </w:pPr>
    </w:p>
    <w:p w:rsidR="00D26076" w:rsidRDefault="00D26076" w:rsidP="00D26076">
      <w:pPr>
        <w:jc w:val="center"/>
        <w:rPr>
          <w:b/>
          <w:color w:val="000000" w:themeColor="text1"/>
          <w:sz w:val="36"/>
          <w:lang w:val="es-GT"/>
        </w:rPr>
      </w:pPr>
      <w:r w:rsidRPr="00D26076">
        <w:rPr>
          <w:b/>
          <w:color w:val="000000" w:themeColor="text1"/>
          <w:sz w:val="36"/>
          <w:lang w:val="es-GT"/>
        </w:rPr>
        <w:t>El tipo más común de pérdida del embarazo ocurre debido a que el feto no se desarrolla normalmente.</w:t>
      </w:r>
    </w:p>
    <w:p w:rsidR="00A46C2D" w:rsidRPr="00D26076" w:rsidRDefault="00A46C2D" w:rsidP="00D26076">
      <w:pPr>
        <w:jc w:val="center"/>
        <w:rPr>
          <w:b/>
          <w:color w:val="000000" w:themeColor="text1"/>
          <w:sz w:val="36"/>
          <w:lang w:val="es-GT"/>
        </w:rPr>
      </w:pPr>
    </w:p>
    <w:p w:rsidR="00D26076" w:rsidRDefault="00D26076" w:rsidP="00D26076">
      <w:pPr>
        <w:jc w:val="center"/>
        <w:rPr>
          <w:b/>
          <w:color w:val="000000" w:themeColor="text1"/>
          <w:sz w:val="36"/>
          <w:lang w:val="es-GT"/>
        </w:rPr>
      </w:pPr>
      <w:r w:rsidRPr="00D26076">
        <w:rPr>
          <w:b/>
          <w:color w:val="000000" w:themeColor="text1"/>
          <w:sz w:val="36"/>
          <w:lang w:val="es-GT"/>
        </w:rPr>
        <w:t>Los síntomas incluyen la eliminación de fluidos, sangre o tejido por la vagina, y dolor en el estómago o la zona lumbar. También es común sentir tristeza y aflicción.</w:t>
      </w:r>
    </w:p>
    <w:p w:rsidR="00A46C2D" w:rsidRPr="00D26076" w:rsidRDefault="00A46C2D" w:rsidP="00D26076">
      <w:pPr>
        <w:jc w:val="center"/>
        <w:rPr>
          <w:b/>
          <w:color w:val="000000" w:themeColor="text1"/>
          <w:sz w:val="36"/>
          <w:lang w:val="es-GT"/>
        </w:rPr>
      </w:pPr>
    </w:p>
    <w:p w:rsidR="00D26076" w:rsidRDefault="00D26076" w:rsidP="00D26076">
      <w:pPr>
        <w:jc w:val="center"/>
        <w:rPr>
          <w:b/>
          <w:color w:val="000000" w:themeColor="text1"/>
          <w:sz w:val="36"/>
          <w:lang w:val="es-GT"/>
        </w:rPr>
      </w:pPr>
      <w:r w:rsidRPr="00D26076">
        <w:rPr>
          <w:b/>
          <w:color w:val="000000" w:themeColor="text1"/>
          <w:sz w:val="36"/>
          <w:lang w:val="es-GT"/>
        </w:rPr>
        <w:t>Desafortunadamente, una vez que se inició un aborto espontáneo, no hay tratamientos para detenerlo. Sin embargo, se pueden usar medicamentos o procedimientos (como la dilatación y el legrado) para evitar complicaciones. También se recomienda asistir a terapia y a grupos de apoyo.</w:t>
      </w:r>
    </w:p>
    <w:p w:rsidR="00A46C2D" w:rsidRDefault="00A46C2D" w:rsidP="00D26076">
      <w:pPr>
        <w:jc w:val="center"/>
        <w:rPr>
          <w:b/>
          <w:color w:val="000000" w:themeColor="text1"/>
          <w:sz w:val="36"/>
          <w:lang w:val="es-GT"/>
        </w:rPr>
      </w:pPr>
    </w:p>
    <w:p w:rsidR="00A46C2D" w:rsidRDefault="00A46C2D" w:rsidP="00D26076">
      <w:pPr>
        <w:jc w:val="center"/>
        <w:rPr>
          <w:b/>
          <w:color w:val="000000" w:themeColor="text1"/>
          <w:sz w:val="36"/>
          <w:lang w:val="es-GT"/>
        </w:rPr>
      </w:pPr>
    </w:p>
    <w:p w:rsidR="00A46C2D" w:rsidRDefault="00A46C2D" w:rsidP="00D26076">
      <w:pPr>
        <w:jc w:val="center"/>
        <w:rPr>
          <w:b/>
          <w:color w:val="000000" w:themeColor="text1"/>
          <w:sz w:val="36"/>
          <w:lang w:val="es-GT"/>
        </w:rPr>
      </w:pPr>
    </w:p>
    <w:p w:rsidR="00A46C2D" w:rsidRDefault="00A46C2D" w:rsidP="00D26076">
      <w:pPr>
        <w:jc w:val="center"/>
        <w:rPr>
          <w:b/>
          <w:color w:val="000000" w:themeColor="text1"/>
          <w:sz w:val="36"/>
          <w:lang w:val="es-GT"/>
        </w:rPr>
      </w:pPr>
    </w:p>
    <w:p w:rsidR="00A46C2D" w:rsidRPr="00A46C2D" w:rsidRDefault="00A46C2D" w:rsidP="00D26076">
      <w:pPr>
        <w:jc w:val="center"/>
        <w:rPr>
          <w:b/>
          <w:color w:val="0070C0"/>
          <w:sz w:val="40"/>
          <w:lang w:val="es-GT"/>
        </w:rPr>
      </w:pPr>
      <w:r w:rsidRPr="00A46C2D">
        <w:rPr>
          <w:b/>
          <w:color w:val="0070C0"/>
          <w:sz w:val="40"/>
          <w:lang w:val="es-GT"/>
        </w:rPr>
        <w:lastRenderedPageBreak/>
        <w:t>“Clases de aborto”</w:t>
      </w:r>
    </w:p>
    <w:p w:rsidR="00A46C2D" w:rsidRDefault="00A46C2D" w:rsidP="00D26076">
      <w:pPr>
        <w:jc w:val="center"/>
        <w:rPr>
          <w:b/>
          <w:color w:val="000000" w:themeColor="text1"/>
          <w:sz w:val="36"/>
          <w:lang w:val="es-GT"/>
        </w:rPr>
      </w:pPr>
    </w:p>
    <w:p w:rsidR="00A46C2D" w:rsidRPr="00A46C2D" w:rsidRDefault="00A46C2D" w:rsidP="00A46C2D">
      <w:pPr>
        <w:rPr>
          <w:b/>
          <w:color w:val="000000" w:themeColor="text1"/>
          <w:sz w:val="36"/>
          <w:lang w:val="es-GT"/>
        </w:rPr>
      </w:pPr>
      <w:r w:rsidRPr="00A46C2D">
        <w:rPr>
          <w:b/>
          <w:color w:val="000000" w:themeColor="text1"/>
          <w:sz w:val="36"/>
          <w:lang w:val="es-GT"/>
        </w:rPr>
        <w:t>Según el momento en que se produce el aborto se puede dividir en:</w:t>
      </w:r>
    </w:p>
    <w:p w:rsidR="00A46C2D" w:rsidRDefault="00A46C2D" w:rsidP="00A46C2D">
      <w:pPr>
        <w:rPr>
          <w:b/>
          <w:color w:val="000000" w:themeColor="text1"/>
          <w:sz w:val="36"/>
          <w:lang w:val="es-GT"/>
        </w:rPr>
      </w:pPr>
      <w:r w:rsidRPr="00A46C2D">
        <w:rPr>
          <w:b/>
          <w:color w:val="0070C0"/>
          <w:sz w:val="36"/>
          <w:lang w:val="es-GT"/>
        </w:rPr>
        <w:t xml:space="preserve">Aborto precoz. </w:t>
      </w:r>
      <w:r w:rsidRPr="00A46C2D">
        <w:rPr>
          <w:b/>
          <w:color w:val="000000" w:themeColor="text1"/>
          <w:sz w:val="36"/>
          <w:lang w:val="es-GT"/>
        </w:rPr>
        <w:t>Es el que se produce antes de las 12 semanas de gestación.</w:t>
      </w:r>
    </w:p>
    <w:p w:rsidR="00A46C2D" w:rsidRPr="00A46C2D" w:rsidRDefault="00A46C2D" w:rsidP="00A46C2D">
      <w:pPr>
        <w:rPr>
          <w:b/>
          <w:color w:val="000000" w:themeColor="text1"/>
          <w:sz w:val="36"/>
          <w:lang w:val="es-GT"/>
        </w:rPr>
      </w:pPr>
    </w:p>
    <w:p w:rsidR="00A46C2D" w:rsidRDefault="00A46C2D" w:rsidP="00A46C2D">
      <w:pPr>
        <w:rPr>
          <w:b/>
          <w:color w:val="000000" w:themeColor="text1"/>
          <w:sz w:val="36"/>
          <w:lang w:val="es-GT"/>
        </w:rPr>
      </w:pPr>
      <w:r w:rsidRPr="00A46C2D">
        <w:rPr>
          <w:b/>
          <w:color w:val="0070C0"/>
          <w:sz w:val="36"/>
          <w:lang w:val="es-GT"/>
        </w:rPr>
        <w:t xml:space="preserve">Aborto tardío. </w:t>
      </w:r>
      <w:r w:rsidRPr="00A46C2D">
        <w:rPr>
          <w:b/>
          <w:color w:val="000000" w:themeColor="text1"/>
          <w:sz w:val="36"/>
          <w:lang w:val="es-GT"/>
        </w:rPr>
        <w:t>Es el que tiene lugar con 12 o más semanas de gestación.</w:t>
      </w:r>
    </w:p>
    <w:p w:rsidR="00A46C2D" w:rsidRPr="00A46C2D" w:rsidRDefault="00A46C2D" w:rsidP="00A46C2D">
      <w:pPr>
        <w:rPr>
          <w:b/>
          <w:color w:val="000000" w:themeColor="text1"/>
          <w:sz w:val="36"/>
          <w:lang w:val="es-GT"/>
        </w:rPr>
      </w:pPr>
    </w:p>
    <w:p w:rsidR="00A46C2D" w:rsidRPr="00A46C2D" w:rsidRDefault="00A46C2D" w:rsidP="00A46C2D">
      <w:pPr>
        <w:rPr>
          <w:b/>
          <w:color w:val="000000" w:themeColor="text1"/>
          <w:sz w:val="36"/>
          <w:lang w:val="es-GT"/>
        </w:rPr>
      </w:pPr>
      <w:r w:rsidRPr="00A46C2D">
        <w:rPr>
          <w:b/>
          <w:color w:val="000000" w:themeColor="text1"/>
          <w:sz w:val="36"/>
          <w:lang w:val="es-GT"/>
        </w:rPr>
        <w:t>Otra forma de clasificarlo es:</w:t>
      </w:r>
    </w:p>
    <w:p w:rsidR="00A46C2D" w:rsidRDefault="00A46C2D" w:rsidP="00A46C2D">
      <w:pPr>
        <w:rPr>
          <w:b/>
          <w:color w:val="000000" w:themeColor="text1"/>
          <w:sz w:val="36"/>
          <w:lang w:val="es-GT"/>
        </w:rPr>
      </w:pPr>
      <w:r w:rsidRPr="00A46C2D">
        <w:rPr>
          <w:b/>
          <w:color w:val="0070C0"/>
          <w:sz w:val="36"/>
          <w:lang w:val="es-GT"/>
        </w:rPr>
        <w:t xml:space="preserve">Aborto retenido. </w:t>
      </w:r>
      <w:r w:rsidRPr="00A46C2D">
        <w:rPr>
          <w:b/>
          <w:color w:val="000000" w:themeColor="text1"/>
          <w:sz w:val="36"/>
          <w:lang w:val="es-GT"/>
        </w:rPr>
        <w:t>Cuando el embrión o feto muere dentro del útero, quedando retenido durante un periodo prolongado de tiempo.</w:t>
      </w:r>
    </w:p>
    <w:p w:rsidR="00A46C2D" w:rsidRPr="00A46C2D" w:rsidRDefault="00A46C2D" w:rsidP="00A46C2D">
      <w:pPr>
        <w:rPr>
          <w:b/>
          <w:color w:val="000000" w:themeColor="text1"/>
          <w:sz w:val="36"/>
          <w:lang w:val="es-GT"/>
        </w:rPr>
      </w:pPr>
    </w:p>
    <w:p w:rsidR="00A46C2D" w:rsidRDefault="00A46C2D" w:rsidP="00A46C2D">
      <w:pPr>
        <w:rPr>
          <w:b/>
          <w:color w:val="000000" w:themeColor="text1"/>
          <w:sz w:val="36"/>
          <w:lang w:val="es-GT"/>
        </w:rPr>
      </w:pPr>
      <w:r w:rsidRPr="00A46C2D">
        <w:rPr>
          <w:b/>
          <w:color w:val="0070C0"/>
          <w:sz w:val="36"/>
          <w:lang w:val="es-GT"/>
        </w:rPr>
        <w:t>Aborto incompleto</w:t>
      </w:r>
      <w:r w:rsidRPr="00A46C2D">
        <w:rPr>
          <w:b/>
          <w:color w:val="000000" w:themeColor="text1"/>
          <w:sz w:val="36"/>
          <w:lang w:val="es-GT"/>
        </w:rPr>
        <w:t>. Cuando no se eliminan todos los productos de la gestación.</w:t>
      </w:r>
    </w:p>
    <w:p w:rsidR="00A46C2D" w:rsidRPr="00A46C2D" w:rsidRDefault="00A46C2D" w:rsidP="00A46C2D">
      <w:pPr>
        <w:rPr>
          <w:b/>
          <w:color w:val="000000" w:themeColor="text1"/>
          <w:sz w:val="36"/>
          <w:lang w:val="es-GT"/>
        </w:rPr>
      </w:pPr>
    </w:p>
    <w:p w:rsidR="00A46C2D" w:rsidRDefault="00A46C2D" w:rsidP="00A46C2D">
      <w:pPr>
        <w:rPr>
          <w:b/>
          <w:color w:val="000000" w:themeColor="text1"/>
          <w:sz w:val="36"/>
          <w:lang w:val="es-GT"/>
        </w:rPr>
      </w:pPr>
      <w:r w:rsidRPr="00A46C2D">
        <w:rPr>
          <w:b/>
          <w:color w:val="0070C0"/>
          <w:sz w:val="36"/>
          <w:lang w:val="es-GT"/>
        </w:rPr>
        <w:t xml:space="preserve">Aborto completo. </w:t>
      </w:r>
      <w:r w:rsidRPr="00A46C2D">
        <w:rPr>
          <w:b/>
          <w:color w:val="000000" w:themeColor="text1"/>
          <w:sz w:val="36"/>
          <w:lang w:val="es-GT"/>
        </w:rPr>
        <w:t>Cuando se eliminan todos los productos de la gestación</w:t>
      </w:r>
      <w:r>
        <w:rPr>
          <w:b/>
          <w:color w:val="000000" w:themeColor="text1"/>
          <w:sz w:val="36"/>
          <w:lang w:val="es-GT"/>
        </w:rPr>
        <w:t>.</w:t>
      </w:r>
    </w:p>
    <w:p w:rsidR="00A46C2D" w:rsidRDefault="00A46C2D" w:rsidP="00A46C2D">
      <w:pPr>
        <w:rPr>
          <w:b/>
          <w:color w:val="000000" w:themeColor="text1"/>
          <w:sz w:val="36"/>
          <w:lang w:val="es-GT"/>
        </w:rPr>
      </w:pPr>
    </w:p>
    <w:p w:rsidR="00A46C2D" w:rsidRDefault="00A46C2D" w:rsidP="00A46C2D">
      <w:pPr>
        <w:rPr>
          <w:b/>
          <w:color w:val="000000" w:themeColor="text1"/>
          <w:sz w:val="36"/>
          <w:lang w:val="es-GT"/>
        </w:rPr>
      </w:pPr>
    </w:p>
    <w:p w:rsidR="00A46C2D" w:rsidRDefault="00A46C2D" w:rsidP="00A46C2D">
      <w:pPr>
        <w:jc w:val="center"/>
        <w:rPr>
          <w:b/>
          <w:color w:val="0070C0"/>
          <w:sz w:val="40"/>
          <w:lang w:val="es-GT"/>
        </w:rPr>
      </w:pPr>
      <w:r w:rsidRPr="00A46C2D">
        <w:rPr>
          <w:b/>
          <w:color w:val="0070C0"/>
          <w:sz w:val="40"/>
          <w:lang w:val="es-GT"/>
        </w:rPr>
        <w:lastRenderedPageBreak/>
        <w:t>“Métodos para abortar”</w:t>
      </w:r>
    </w:p>
    <w:p w:rsidR="00A46C2D" w:rsidRPr="00A46C2D" w:rsidRDefault="00A46C2D" w:rsidP="00A46C2D">
      <w:pPr>
        <w:jc w:val="center"/>
        <w:rPr>
          <w:b/>
          <w:color w:val="0070C0"/>
          <w:sz w:val="40"/>
          <w:lang w:val="es-GT"/>
        </w:rPr>
      </w:pPr>
    </w:p>
    <w:p w:rsidR="00A46C2D" w:rsidRPr="00A46C2D" w:rsidRDefault="00A46C2D" w:rsidP="00A46C2D">
      <w:pPr>
        <w:jc w:val="center"/>
        <w:rPr>
          <w:b/>
          <w:color w:val="0070C0"/>
          <w:sz w:val="36"/>
          <w:lang w:val="es-GT"/>
        </w:rPr>
      </w:pPr>
      <w:r w:rsidRPr="00A46C2D">
        <w:rPr>
          <w:b/>
          <w:color w:val="0070C0"/>
          <w:sz w:val="36"/>
          <w:lang w:val="es-GT"/>
        </w:rPr>
        <w:t>PÍLDORA "ELLAONE"</w:t>
      </w:r>
    </w:p>
    <w:p w:rsidR="00A46C2D" w:rsidRPr="00A46C2D" w:rsidRDefault="00A46C2D" w:rsidP="00A46C2D">
      <w:pPr>
        <w:jc w:val="center"/>
        <w:rPr>
          <w:b/>
          <w:color w:val="000000" w:themeColor="text1"/>
          <w:sz w:val="32"/>
          <w:lang w:val="es-GT"/>
        </w:rPr>
      </w:pPr>
      <w:r w:rsidRPr="00A46C2D">
        <w:rPr>
          <w:b/>
          <w:color w:val="000000" w:themeColor="text1"/>
          <w:sz w:val="32"/>
          <w:lang w:val="es-GT"/>
        </w:rPr>
        <w:t>La «EllaOne» Es un producto con efectos similares a la RU-486. Este producto es un antagonista de la progesterona y se utiliza con forma de abortar hasta 5 días después de la relación sexual. Si se ha producido fecundación (la fecundación se produce en las trompas de Falopio), esta píldora actúa bloqueando la implantación del embrión en el útero, modificando el endometrio y produciendo por tanto el aborto, y su pérdida como un sangrado.</w:t>
      </w:r>
    </w:p>
    <w:p w:rsidR="00A46C2D" w:rsidRPr="00A46C2D" w:rsidRDefault="00A46C2D" w:rsidP="00A46C2D">
      <w:pPr>
        <w:jc w:val="center"/>
        <w:rPr>
          <w:b/>
          <w:color w:val="000000" w:themeColor="text1"/>
          <w:sz w:val="36"/>
          <w:lang w:val="es-GT"/>
        </w:rPr>
      </w:pPr>
    </w:p>
    <w:p w:rsidR="00A46C2D" w:rsidRPr="00A46C2D" w:rsidRDefault="00A46C2D" w:rsidP="00A46C2D">
      <w:pPr>
        <w:jc w:val="center"/>
        <w:rPr>
          <w:b/>
          <w:color w:val="0070C0"/>
          <w:sz w:val="36"/>
          <w:lang w:val="es-GT"/>
        </w:rPr>
      </w:pPr>
      <w:r w:rsidRPr="00A46C2D">
        <w:rPr>
          <w:b/>
          <w:color w:val="0070C0"/>
          <w:sz w:val="36"/>
          <w:lang w:val="es-GT"/>
        </w:rPr>
        <w:t>PÍLDORA RU-486</w:t>
      </w:r>
    </w:p>
    <w:p w:rsidR="00A46C2D" w:rsidRDefault="00A46C2D" w:rsidP="00A46C2D">
      <w:pPr>
        <w:jc w:val="center"/>
        <w:rPr>
          <w:b/>
          <w:color w:val="000000" w:themeColor="text1"/>
          <w:sz w:val="32"/>
          <w:lang w:val="es-GT"/>
        </w:rPr>
      </w:pPr>
      <w:r w:rsidRPr="00A46C2D">
        <w:rPr>
          <w:b/>
          <w:color w:val="000000" w:themeColor="text1"/>
          <w:sz w:val="32"/>
          <w:lang w:val="es-GT"/>
        </w:rPr>
        <w:t xml:space="preserve">La RU-486 es u producto que bloquea la hormona progesterona de la madre. Se utiliza como método para abortar en embarazos de </w:t>
      </w:r>
      <w:r w:rsidRPr="00A46C2D">
        <w:rPr>
          <w:b/>
          <w:color w:val="000000" w:themeColor="text1"/>
          <w:sz w:val="32"/>
          <w:lang w:val="es-GT"/>
        </w:rPr>
        <w:t>4 7</w:t>
      </w:r>
      <w:r w:rsidRPr="00A46C2D">
        <w:rPr>
          <w:b/>
          <w:color w:val="000000" w:themeColor="text1"/>
          <w:sz w:val="32"/>
          <w:lang w:val="es-GT"/>
        </w:rPr>
        <w:t xml:space="preserve"> semanas, y provoca que el embrión ya implantado se desprenda por una alteración endometrial y vascular, produciendo su muerte y en ocasiones la expulsión de los restos abortivos</w:t>
      </w:r>
      <w:r>
        <w:rPr>
          <w:b/>
          <w:color w:val="000000" w:themeColor="text1"/>
          <w:sz w:val="32"/>
          <w:lang w:val="es-GT"/>
        </w:rPr>
        <w:t xml:space="preserve"> acompañados de una hemorragia.</w:t>
      </w:r>
    </w:p>
    <w:p w:rsidR="00A46C2D" w:rsidRPr="00A46C2D" w:rsidRDefault="00A46C2D" w:rsidP="00A46C2D">
      <w:pPr>
        <w:jc w:val="center"/>
        <w:rPr>
          <w:b/>
          <w:color w:val="0070C0"/>
          <w:sz w:val="36"/>
          <w:lang w:val="es-GT"/>
        </w:rPr>
      </w:pPr>
    </w:p>
    <w:p w:rsidR="00A46C2D" w:rsidRPr="00A46C2D" w:rsidRDefault="00A46C2D" w:rsidP="00A46C2D">
      <w:pPr>
        <w:jc w:val="center"/>
        <w:rPr>
          <w:b/>
          <w:color w:val="0070C0"/>
          <w:sz w:val="36"/>
          <w:lang w:val="es-GT"/>
        </w:rPr>
      </w:pPr>
      <w:r w:rsidRPr="00A46C2D">
        <w:rPr>
          <w:b/>
          <w:color w:val="0070C0"/>
          <w:sz w:val="36"/>
          <w:lang w:val="es-GT"/>
        </w:rPr>
        <w:t>PROSTAGLANDINAS</w:t>
      </w:r>
    </w:p>
    <w:p w:rsidR="00A46C2D" w:rsidRPr="00A46C2D" w:rsidRDefault="00A46C2D" w:rsidP="00A46C2D">
      <w:pPr>
        <w:jc w:val="center"/>
        <w:rPr>
          <w:b/>
          <w:color w:val="000000" w:themeColor="text1"/>
          <w:sz w:val="32"/>
          <w:lang w:val="es-GT"/>
        </w:rPr>
      </w:pPr>
      <w:r w:rsidRPr="00A46C2D">
        <w:rPr>
          <w:b/>
          <w:color w:val="000000" w:themeColor="text1"/>
          <w:sz w:val="32"/>
          <w:lang w:val="es-GT"/>
        </w:rPr>
        <w:t>Se administra este fármaco para dilatar el cuello del útero y provocar contracciones. Como no actúa directamente sobre el feto, puede ocurrir que sea expulsado antes de morir y nace vivo, lo cual se considera una ‘complicación’. Generalmente no sobrevive debido a que es muy prematuro.</w:t>
      </w:r>
    </w:p>
    <w:p w:rsidR="00A46C2D" w:rsidRDefault="00A46C2D" w:rsidP="00A46C2D">
      <w:pPr>
        <w:jc w:val="center"/>
        <w:rPr>
          <w:b/>
          <w:color w:val="0070C0"/>
          <w:sz w:val="40"/>
          <w:lang w:val="es-GT"/>
        </w:rPr>
      </w:pPr>
      <w:r w:rsidRPr="00A46C2D">
        <w:rPr>
          <w:b/>
          <w:color w:val="0070C0"/>
          <w:sz w:val="40"/>
          <w:lang w:val="es-GT"/>
        </w:rPr>
        <w:lastRenderedPageBreak/>
        <w:t>“Efectos físicos”</w:t>
      </w:r>
    </w:p>
    <w:p w:rsidR="0039634B" w:rsidRDefault="0039634B" w:rsidP="00A46C2D">
      <w:pPr>
        <w:jc w:val="center"/>
        <w:rPr>
          <w:b/>
          <w:color w:val="0070C0"/>
          <w:sz w:val="40"/>
          <w:lang w:val="es-GT"/>
        </w:rPr>
      </w:pPr>
    </w:p>
    <w:p w:rsidR="0039634B" w:rsidRPr="0039634B" w:rsidRDefault="0039634B" w:rsidP="0039634B">
      <w:pPr>
        <w:jc w:val="center"/>
        <w:rPr>
          <w:b/>
          <w:color w:val="000000" w:themeColor="text1"/>
          <w:sz w:val="40"/>
          <w:lang w:val="es-GT"/>
        </w:rPr>
      </w:pPr>
      <w:r w:rsidRPr="0039634B">
        <w:rPr>
          <w:b/>
          <w:color w:val="000000" w:themeColor="text1"/>
          <w:sz w:val="40"/>
          <w:lang w:val="es-GT"/>
        </w:rPr>
        <w:t>Los síntomas incluyen la eliminación de fluidos, sangre o tejido por la vagina, y dolor en el estómago o la zo</w:t>
      </w:r>
      <w:r w:rsidRPr="0039634B">
        <w:rPr>
          <w:b/>
          <w:color w:val="000000" w:themeColor="text1"/>
          <w:sz w:val="40"/>
          <w:lang w:val="es-GT"/>
        </w:rPr>
        <w:t>na lumbar, t</w:t>
      </w:r>
      <w:r w:rsidRPr="0039634B">
        <w:rPr>
          <w:b/>
          <w:color w:val="000000" w:themeColor="text1"/>
          <w:sz w:val="40"/>
          <w:lang w:val="es-GT"/>
        </w:rPr>
        <w:t>ambién es común sentir tristeza y aflicción.</w:t>
      </w:r>
    </w:p>
    <w:p w:rsidR="0039634B" w:rsidRPr="0039634B" w:rsidRDefault="0039634B" w:rsidP="0039634B">
      <w:pPr>
        <w:jc w:val="center"/>
        <w:rPr>
          <w:b/>
          <w:color w:val="0070C0"/>
          <w:sz w:val="40"/>
          <w:lang w:val="es-GT"/>
        </w:rPr>
      </w:pPr>
    </w:p>
    <w:p w:rsidR="0039634B" w:rsidRPr="0039634B" w:rsidRDefault="0039634B" w:rsidP="0039634B">
      <w:pPr>
        <w:jc w:val="center"/>
        <w:rPr>
          <w:b/>
          <w:color w:val="0070C0"/>
          <w:sz w:val="40"/>
          <w:lang w:val="es-GT"/>
        </w:rPr>
      </w:pPr>
      <w:r w:rsidRPr="0039634B">
        <w:rPr>
          <w:b/>
          <w:color w:val="0070C0"/>
          <w:sz w:val="40"/>
          <w:lang w:val="es-GT"/>
        </w:rPr>
        <w:t>Las personas pueden sufrir:</w:t>
      </w:r>
    </w:p>
    <w:p w:rsidR="0039634B" w:rsidRPr="0039634B" w:rsidRDefault="0039634B" w:rsidP="0039634B">
      <w:pPr>
        <w:jc w:val="center"/>
        <w:rPr>
          <w:b/>
          <w:color w:val="000000" w:themeColor="text1"/>
          <w:sz w:val="40"/>
          <w:lang w:val="es-GT"/>
        </w:rPr>
      </w:pPr>
    </w:p>
    <w:p w:rsidR="0039634B" w:rsidRPr="0039634B" w:rsidRDefault="0039634B" w:rsidP="0039634B">
      <w:pPr>
        <w:jc w:val="center"/>
        <w:rPr>
          <w:b/>
          <w:color w:val="000000" w:themeColor="text1"/>
          <w:sz w:val="40"/>
          <w:lang w:val="es-GT"/>
        </w:rPr>
      </w:pPr>
      <w:r w:rsidRPr="0039634B">
        <w:rPr>
          <w:b/>
          <w:color w:val="0070C0"/>
          <w:sz w:val="40"/>
          <w:lang w:val="es-GT"/>
        </w:rPr>
        <w:t xml:space="preserve">Áreas de dolor: </w:t>
      </w:r>
      <w:r w:rsidRPr="0039634B">
        <w:rPr>
          <w:b/>
          <w:color w:val="000000" w:themeColor="text1"/>
          <w:sz w:val="40"/>
          <w:lang w:val="es-GT"/>
        </w:rPr>
        <w:t>abdomen, parte inferior de la espalda o pelvis</w:t>
      </w:r>
      <w:r w:rsidRPr="0039634B">
        <w:rPr>
          <w:b/>
          <w:color w:val="000000" w:themeColor="text1"/>
          <w:sz w:val="40"/>
          <w:lang w:val="es-GT"/>
        </w:rPr>
        <w:t>.</w:t>
      </w:r>
    </w:p>
    <w:p w:rsidR="0039634B" w:rsidRPr="0039634B" w:rsidRDefault="0039634B" w:rsidP="0039634B">
      <w:pPr>
        <w:jc w:val="center"/>
        <w:rPr>
          <w:b/>
          <w:color w:val="000000" w:themeColor="text1"/>
          <w:sz w:val="40"/>
          <w:lang w:val="es-GT"/>
        </w:rPr>
      </w:pPr>
    </w:p>
    <w:p w:rsidR="0039634B" w:rsidRPr="0039634B" w:rsidRDefault="0039634B" w:rsidP="0039634B">
      <w:pPr>
        <w:jc w:val="center"/>
        <w:rPr>
          <w:b/>
          <w:color w:val="000000" w:themeColor="text1"/>
          <w:sz w:val="40"/>
          <w:lang w:val="es-GT"/>
        </w:rPr>
      </w:pPr>
      <w:r w:rsidRPr="0039634B">
        <w:rPr>
          <w:b/>
          <w:color w:val="0070C0"/>
          <w:sz w:val="40"/>
          <w:lang w:val="es-GT"/>
        </w:rPr>
        <w:t xml:space="preserve">Ingle: </w:t>
      </w:r>
      <w:r w:rsidRPr="0039634B">
        <w:rPr>
          <w:b/>
          <w:color w:val="000000" w:themeColor="text1"/>
          <w:sz w:val="40"/>
          <w:lang w:val="es-GT"/>
        </w:rPr>
        <w:t>sangrado vaginal, contracción uterina o flujo vaginal</w:t>
      </w:r>
      <w:r w:rsidRPr="0039634B">
        <w:rPr>
          <w:b/>
          <w:color w:val="000000" w:themeColor="text1"/>
          <w:sz w:val="40"/>
          <w:lang w:val="es-GT"/>
        </w:rPr>
        <w:t>.</w:t>
      </w:r>
    </w:p>
    <w:p w:rsidR="0039634B" w:rsidRPr="0039634B" w:rsidRDefault="0039634B" w:rsidP="0039634B">
      <w:pPr>
        <w:jc w:val="center"/>
        <w:rPr>
          <w:b/>
          <w:color w:val="000000" w:themeColor="text1"/>
          <w:sz w:val="40"/>
          <w:lang w:val="es-GT"/>
        </w:rPr>
      </w:pPr>
    </w:p>
    <w:p w:rsidR="0039634B" w:rsidRPr="0039634B" w:rsidRDefault="0039634B" w:rsidP="0039634B">
      <w:pPr>
        <w:jc w:val="center"/>
        <w:rPr>
          <w:b/>
          <w:color w:val="000000" w:themeColor="text1"/>
          <w:sz w:val="40"/>
          <w:lang w:val="es-GT"/>
        </w:rPr>
      </w:pPr>
      <w:r w:rsidRPr="0039634B">
        <w:rPr>
          <w:b/>
          <w:color w:val="0070C0"/>
          <w:sz w:val="40"/>
          <w:lang w:val="es-GT"/>
        </w:rPr>
        <w:t xml:space="preserve">Gastrointestinales: </w:t>
      </w:r>
      <w:r w:rsidRPr="0039634B">
        <w:rPr>
          <w:b/>
          <w:color w:val="000000" w:themeColor="text1"/>
          <w:sz w:val="40"/>
          <w:lang w:val="es-GT"/>
        </w:rPr>
        <w:t>náusea o vómitos</w:t>
      </w:r>
      <w:r w:rsidRPr="0039634B">
        <w:rPr>
          <w:b/>
          <w:color w:val="000000" w:themeColor="text1"/>
          <w:sz w:val="40"/>
          <w:lang w:val="es-GT"/>
        </w:rPr>
        <w:t>.</w:t>
      </w:r>
    </w:p>
    <w:p w:rsidR="0039634B" w:rsidRPr="0039634B" w:rsidRDefault="0039634B" w:rsidP="0039634B">
      <w:pPr>
        <w:jc w:val="center"/>
        <w:rPr>
          <w:b/>
          <w:color w:val="000000" w:themeColor="text1"/>
          <w:sz w:val="40"/>
          <w:lang w:val="es-GT"/>
        </w:rPr>
      </w:pPr>
    </w:p>
    <w:p w:rsidR="0039634B" w:rsidRDefault="0039634B" w:rsidP="0039634B">
      <w:pPr>
        <w:jc w:val="center"/>
        <w:rPr>
          <w:b/>
          <w:color w:val="000000" w:themeColor="text1"/>
          <w:sz w:val="40"/>
          <w:lang w:val="es-GT"/>
        </w:rPr>
      </w:pPr>
      <w:r w:rsidRPr="0039634B">
        <w:rPr>
          <w:b/>
          <w:color w:val="0070C0"/>
          <w:sz w:val="40"/>
          <w:lang w:val="es-GT"/>
        </w:rPr>
        <w:t xml:space="preserve">También comunes: </w:t>
      </w:r>
      <w:r w:rsidRPr="0039634B">
        <w:rPr>
          <w:b/>
          <w:color w:val="000000" w:themeColor="text1"/>
          <w:sz w:val="40"/>
          <w:lang w:val="es-GT"/>
        </w:rPr>
        <w:t>calambres, sangrado uterino irregular o fatiga</w:t>
      </w:r>
      <w:r w:rsidRPr="0039634B">
        <w:rPr>
          <w:b/>
          <w:color w:val="000000" w:themeColor="text1"/>
          <w:sz w:val="40"/>
          <w:lang w:val="es-GT"/>
        </w:rPr>
        <w:t>.</w:t>
      </w:r>
    </w:p>
    <w:p w:rsidR="0039634B" w:rsidRDefault="0039634B" w:rsidP="0039634B">
      <w:pPr>
        <w:jc w:val="center"/>
        <w:rPr>
          <w:b/>
          <w:color w:val="000000" w:themeColor="text1"/>
          <w:sz w:val="40"/>
          <w:lang w:val="es-GT"/>
        </w:rPr>
      </w:pPr>
    </w:p>
    <w:p w:rsidR="0039634B" w:rsidRPr="0039634B" w:rsidRDefault="0039634B" w:rsidP="0039634B">
      <w:pPr>
        <w:jc w:val="center"/>
        <w:rPr>
          <w:b/>
          <w:color w:val="0070C0"/>
          <w:sz w:val="40"/>
          <w:lang w:val="es-GT"/>
        </w:rPr>
      </w:pPr>
      <w:r w:rsidRPr="0039634B">
        <w:rPr>
          <w:b/>
          <w:color w:val="0070C0"/>
          <w:sz w:val="40"/>
          <w:lang w:val="es-GT"/>
        </w:rPr>
        <w:lastRenderedPageBreak/>
        <w:t>“Efectos psicológicos”</w:t>
      </w:r>
    </w:p>
    <w:p w:rsidR="0039634B" w:rsidRDefault="0039634B" w:rsidP="0039634B">
      <w:pPr>
        <w:jc w:val="center"/>
        <w:rPr>
          <w:b/>
          <w:color w:val="000000" w:themeColor="text1"/>
          <w:sz w:val="40"/>
          <w:lang w:val="es-GT"/>
        </w:rPr>
      </w:pPr>
    </w:p>
    <w:p w:rsidR="0039634B" w:rsidRPr="0039634B" w:rsidRDefault="0039634B" w:rsidP="0039634B">
      <w:pPr>
        <w:jc w:val="center"/>
        <w:rPr>
          <w:b/>
          <w:color w:val="000000" w:themeColor="text1"/>
          <w:sz w:val="36"/>
          <w:lang w:val="es-GT"/>
        </w:rPr>
      </w:pPr>
      <w:r w:rsidRPr="0039634B">
        <w:rPr>
          <w:b/>
          <w:color w:val="0070C0"/>
          <w:sz w:val="36"/>
          <w:lang w:val="es-GT"/>
        </w:rPr>
        <w:t>1:</w:t>
      </w:r>
      <w:r w:rsidRPr="0039634B">
        <w:rPr>
          <w:b/>
          <w:color w:val="0070C0"/>
          <w:sz w:val="36"/>
          <w:lang w:val="es-GT"/>
        </w:rPr>
        <w:t xml:space="preserve"> </w:t>
      </w:r>
      <w:r w:rsidRPr="0039634B">
        <w:rPr>
          <w:b/>
          <w:color w:val="000000" w:themeColor="text1"/>
          <w:sz w:val="36"/>
          <w:lang w:val="es-GT"/>
        </w:rPr>
        <w:t>Los embarazos no planificados aumentan el</w:t>
      </w:r>
    </w:p>
    <w:p w:rsidR="0039634B" w:rsidRPr="0039634B" w:rsidRDefault="0039634B" w:rsidP="0039634B">
      <w:pPr>
        <w:jc w:val="center"/>
        <w:rPr>
          <w:b/>
          <w:color w:val="000000" w:themeColor="text1"/>
          <w:sz w:val="36"/>
          <w:lang w:val="es-GT"/>
        </w:rPr>
      </w:pPr>
      <w:r w:rsidRPr="0039634B">
        <w:rPr>
          <w:b/>
          <w:color w:val="000000" w:themeColor="text1"/>
          <w:sz w:val="36"/>
          <w:lang w:val="es-GT"/>
        </w:rPr>
        <w:t>riesgo de que una mujer experimente problemas</w:t>
      </w:r>
    </w:p>
    <w:p w:rsidR="0039634B" w:rsidRDefault="0039634B" w:rsidP="0039634B">
      <w:pPr>
        <w:jc w:val="center"/>
        <w:rPr>
          <w:b/>
          <w:color w:val="000000" w:themeColor="text1"/>
          <w:sz w:val="36"/>
          <w:lang w:val="es-GT"/>
        </w:rPr>
      </w:pPr>
      <w:r w:rsidRPr="0039634B">
        <w:rPr>
          <w:b/>
          <w:color w:val="000000" w:themeColor="text1"/>
          <w:sz w:val="36"/>
          <w:lang w:val="es-GT"/>
        </w:rPr>
        <w:t>de salud mental.</w:t>
      </w:r>
    </w:p>
    <w:p w:rsidR="0039634B" w:rsidRPr="0039634B" w:rsidRDefault="0039634B" w:rsidP="0039634B">
      <w:pPr>
        <w:jc w:val="center"/>
        <w:rPr>
          <w:b/>
          <w:color w:val="000000" w:themeColor="text1"/>
          <w:sz w:val="36"/>
          <w:lang w:val="es-GT"/>
        </w:rPr>
      </w:pPr>
    </w:p>
    <w:p w:rsidR="0039634B" w:rsidRPr="0039634B" w:rsidRDefault="0039634B" w:rsidP="0039634B">
      <w:pPr>
        <w:jc w:val="center"/>
        <w:rPr>
          <w:b/>
          <w:color w:val="000000" w:themeColor="text1"/>
          <w:sz w:val="36"/>
          <w:lang w:val="es-GT"/>
        </w:rPr>
      </w:pPr>
      <w:r w:rsidRPr="0039634B">
        <w:rPr>
          <w:b/>
          <w:color w:val="0070C0"/>
          <w:sz w:val="36"/>
          <w:lang w:val="es-GT"/>
        </w:rPr>
        <w:t xml:space="preserve">2: </w:t>
      </w:r>
      <w:r w:rsidRPr="0039634B">
        <w:rPr>
          <w:b/>
          <w:color w:val="000000" w:themeColor="text1"/>
          <w:sz w:val="36"/>
          <w:lang w:val="es-GT"/>
        </w:rPr>
        <w:t>Una</w:t>
      </w:r>
      <w:r w:rsidRPr="0039634B">
        <w:rPr>
          <w:b/>
          <w:color w:val="000000" w:themeColor="text1"/>
          <w:sz w:val="36"/>
          <w:lang w:val="es-GT"/>
        </w:rPr>
        <w:t xml:space="preserve"> mujer con un embarazo no planificado</w:t>
      </w:r>
    </w:p>
    <w:p w:rsidR="0039634B" w:rsidRPr="0039634B" w:rsidRDefault="0039634B" w:rsidP="0039634B">
      <w:pPr>
        <w:jc w:val="center"/>
        <w:rPr>
          <w:b/>
          <w:color w:val="000000" w:themeColor="text1"/>
          <w:sz w:val="36"/>
          <w:lang w:val="es-GT"/>
        </w:rPr>
      </w:pPr>
      <w:r w:rsidRPr="0039634B">
        <w:rPr>
          <w:b/>
          <w:color w:val="000000" w:themeColor="text1"/>
          <w:sz w:val="36"/>
          <w:lang w:val="es-GT"/>
        </w:rPr>
        <w:t>puede sufrir problemas de salud mental tanto a</w:t>
      </w:r>
    </w:p>
    <w:p w:rsidR="0039634B" w:rsidRDefault="0039634B" w:rsidP="0039634B">
      <w:pPr>
        <w:jc w:val="center"/>
        <w:rPr>
          <w:b/>
          <w:color w:val="000000" w:themeColor="text1"/>
          <w:sz w:val="36"/>
          <w:lang w:val="es-GT"/>
        </w:rPr>
      </w:pPr>
      <w:r w:rsidRPr="0039634B">
        <w:rPr>
          <w:b/>
          <w:color w:val="000000" w:themeColor="text1"/>
          <w:sz w:val="36"/>
          <w:lang w:val="es-GT"/>
        </w:rPr>
        <w:t>causa del aborto como de dar a luz.</w:t>
      </w:r>
    </w:p>
    <w:p w:rsidR="0039634B" w:rsidRPr="0039634B" w:rsidRDefault="0039634B" w:rsidP="0039634B">
      <w:pPr>
        <w:jc w:val="center"/>
        <w:rPr>
          <w:b/>
          <w:color w:val="000000" w:themeColor="text1"/>
          <w:sz w:val="36"/>
          <w:lang w:val="es-GT"/>
        </w:rPr>
      </w:pPr>
    </w:p>
    <w:p w:rsidR="0039634B" w:rsidRPr="0039634B" w:rsidRDefault="0039634B" w:rsidP="0039634B">
      <w:pPr>
        <w:jc w:val="center"/>
        <w:rPr>
          <w:b/>
          <w:color w:val="000000" w:themeColor="text1"/>
          <w:sz w:val="36"/>
          <w:lang w:val="es-GT"/>
        </w:rPr>
      </w:pPr>
      <w:r w:rsidRPr="0039634B">
        <w:rPr>
          <w:b/>
          <w:color w:val="0070C0"/>
          <w:sz w:val="36"/>
          <w:lang w:val="es-GT"/>
        </w:rPr>
        <w:t xml:space="preserve">3: </w:t>
      </w:r>
      <w:r w:rsidRPr="0039634B">
        <w:rPr>
          <w:b/>
          <w:color w:val="000000" w:themeColor="text1"/>
          <w:sz w:val="36"/>
          <w:lang w:val="es-GT"/>
        </w:rPr>
        <w:t>Una mujer que tiene antecedentes de problemas</w:t>
      </w:r>
    </w:p>
    <w:p w:rsidR="0039634B" w:rsidRPr="0039634B" w:rsidRDefault="0039634B" w:rsidP="0039634B">
      <w:pPr>
        <w:jc w:val="center"/>
        <w:rPr>
          <w:b/>
          <w:color w:val="000000" w:themeColor="text1"/>
          <w:sz w:val="36"/>
          <w:lang w:val="es-GT"/>
        </w:rPr>
      </w:pPr>
      <w:r w:rsidRPr="0039634B">
        <w:rPr>
          <w:b/>
          <w:color w:val="000000" w:themeColor="text1"/>
          <w:sz w:val="36"/>
          <w:lang w:val="es-GT"/>
        </w:rPr>
        <w:t>de salud mental antes del aborto tiene más</w:t>
      </w:r>
    </w:p>
    <w:p w:rsidR="0039634B" w:rsidRPr="0039634B" w:rsidRDefault="0039634B" w:rsidP="0039634B">
      <w:pPr>
        <w:jc w:val="center"/>
        <w:rPr>
          <w:b/>
          <w:color w:val="000000" w:themeColor="text1"/>
          <w:sz w:val="36"/>
          <w:lang w:val="es-GT"/>
        </w:rPr>
      </w:pPr>
      <w:r w:rsidRPr="0039634B">
        <w:rPr>
          <w:b/>
          <w:color w:val="000000" w:themeColor="text1"/>
          <w:sz w:val="36"/>
          <w:lang w:val="es-GT"/>
        </w:rPr>
        <w:t>posibilidades de tener problemas de salud</w:t>
      </w:r>
    </w:p>
    <w:p w:rsidR="0039634B" w:rsidRDefault="0039634B" w:rsidP="0039634B">
      <w:pPr>
        <w:jc w:val="center"/>
        <w:rPr>
          <w:b/>
          <w:color w:val="000000" w:themeColor="text1"/>
          <w:sz w:val="36"/>
          <w:lang w:val="es-GT"/>
        </w:rPr>
      </w:pPr>
      <w:r w:rsidRPr="0039634B">
        <w:rPr>
          <w:b/>
          <w:color w:val="000000" w:themeColor="text1"/>
          <w:sz w:val="36"/>
          <w:lang w:val="es-GT"/>
        </w:rPr>
        <w:t>mental después del aborto.</w:t>
      </w:r>
    </w:p>
    <w:p w:rsidR="0039634B" w:rsidRPr="0039634B" w:rsidRDefault="0039634B" w:rsidP="0039634B">
      <w:pPr>
        <w:jc w:val="center"/>
        <w:rPr>
          <w:b/>
          <w:color w:val="000000" w:themeColor="text1"/>
          <w:sz w:val="36"/>
          <w:lang w:val="es-GT"/>
        </w:rPr>
      </w:pPr>
    </w:p>
    <w:p w:rsidR="0039634B" w:rsidRPr="0039634B" w:rsidRDefault="0039634B" w:rsidP="0039634B">
      <w:pPr>
        <w:jc w:val="center"/>
        <w:rPr>
          <w:b/>
          <w:color w:val="000000" w:themeColor="text1"/>
          <w:sz w:val="36"/>
          <w:lang w:val="es-GT"/>
        </w:rPr>
      </w:pPr>
      <w:r w:rsidRPr="0039634B">
        <w:rPr>
          <w:b/>
          <w:color w:val="0070C0"/>
          <w:sz w:val="36"/>
          <w:lang w:val="es-GT"/>
        </w:rPr>
        <w:t xml:space="preserve">4: </w:t>
      </w:r>
      <w:r w:rsidRPr="0039634B">
        <w:rPr>
          <w:b/>
          <w:color w:val="000000" w:themeColor="text1"/>
          <w:sz w:val="36"/>
          <w:lang w:val="es-GT"/>
        </w:rPr>
        <w:t>Las circunstancias, condiciones, conductas y</w:t>
      </w:r>
    </w:p>
    <w:p w:rsidR="0039634B" w:rsidRPr="0039634B" w:rsidRDefault="0039634B" w:rsidP="0039634B">
      <w:pPr>
        <w:jc w:val="center"/>
        <w:rPr>
          <w:b/>
          <w:color w:val="000000" w:themeColor="text1"/>
          <w:sz w:val="36"/>
          <w:lang w:val="es-GT"/>
        </w:rPr>
      </w:pPr>
      <w:r w:rsidRPr="0039634B">
        <w:rPr>
          <w:b/>
          <w:color w:val="000000" w:themeColor="text1"/>
          <w:sz w:val="36"/>
          <w:lang w:val="es-GT"/>
        </w:rPr>
        <w:t>otros factores relacionados con los problemas</w:t>
      </w:r>
    </w:p>
    <w:p w:rsidR="0039634B" w:rsidRPr="0039634B" w:rsidRDefault="0039634B" w:rsidP="0039634B">
      <w:pPr>
        <w:jc w:val="center"/>
        <w:rPr>
          <w:b/>
          <w:color w:val="000000" w:themeColor="text1"/>
          <w:sz w:val="36"/>
          <w:lang w:val="es-GT"/>
        </w:rPr>
      </w:pPr>
      <w:r w:rsidRPr="0039634B">
        <w:rPr>
          <w:b/>
          <w:color w:val="000000" w:themeColor="text1"/>
          <w:sz w:val="36"/>
          <w:lang w:val="es-GT"/>
        </w:rPr>
        <w:t>de salud mental son similares para las mujeres</w:t>
      </w:r>
    </w:p>
    <w:p w:rsidR="0039634B" w:rsidRPr="0039634B" w:rsidRDefault="0039634B" w:rsidP="0039634B">
      <w:pPr>
        <w:jc w:val="center"/>
        <w:rPr>
          <w:b/>
          <w:color w:val="000000" w:themeColor="text1"/>
          <w:sz w:val="36"/>
          <w:lang w:val="es-GT"/>
        </w:rPr>
      </w:pPr>
      <w:r w:rsidRPr="0039634B">
        <w:rPr>
          <w:b/>
          <w:color w:val="000000" w:themeColor="text1"/>
          <w:sz w:val="36"/>
          <w:lang w:val="es-GT"/>
        </w:rPr>
        <w:t>después de un aborto que para las mujeres</w:t>
      </w:r>
    </w:p>
    <w:p w:rsidR="0039634B" w:rsidRPr="0039634B" w:rsidRDefault="0039634B" w:rsidP="0039634B">
      <w:pPr>
        <w:jc w:val="center"/>
        <w:rPr>
          <w:b/>
          <w:color w:val="000000" w:themeColor="text1"/>
          <w:sz w:val="36"/>
          <w:lang w:val="es-GT"/>
        </w:rPr>
      </w:pPr>
      <w:r w:rsidRPr="0039634B">
        <w:rPr>
          <w:b/>
          <w:color w:val="000000" w:themeColor="text1"/>
          <w:sz w:val="36"/>
          <w:lang w:val="es-GT"/>
        </w:rPr>
        <w:t>después de un parto.</w:t>
      </w:r>
    </w:p>
    <w:p w:rsidR="0039634B" w:rsidRPr="009F36A4" w:rsidRDefault="009F36A4" w:rsidP="0039634B">
      <w:pPr>
        <w:jc w:val="center"/>
        <w:rPr>
          <w:b/>
          <w:color w:val="0070C0"/>
          <w:sz w:val="36"/>
          <w:lang w:val="es-GT"/>
        </w:rPr>
      </w:pPr>
      <w:r w:rsidRPr="009F36A4">
        <w:rPr>
          <w:b/>
          <w:color w:val="0070C0"/>
          <w:sz w:val="36"/>
          <w:lang w:val="es-GT"/>
        </w:rPr>
        <w:lastRenderedPageBreak/>
        <w:t>“Punto de vista religioso y social”</w:t>
      </w:r>
    </w:p>
    <w:p w:rsidR="009F36A4" w:rsidRDefault="009F36A4" w:rsidP="0039634B">
      <w:pPr>
        <w:jc w:val="center"/>
        <w:rPr>
          <w:b/>
          <w:color w:val="000000" w:themeColor="text1"/>
          <w:sz w:val="36"/>
          <w:lang w:val="es-GT"/>
        </w:rPr>
      </w:pPr>
      <w:r>
        <w:rPr>
          <w:b/>
          <w:color w:val="000000" w:themeColor="text1"/>
          <w:sz w:val="36"/>
          <w:lang w:val="es-GT"/>
        </w:rPr>
        <w:br/>
      </w:r>
      <w:r w:rsidRPr="009F36A4">
        <w:rPr>
          <w:b/>
          <w:color w:val="0070C0"/>
          <w:sz w:val="36"/>
          <w:lang w:val="es-GT"/>
        </w:rPr>
        <w:t xml:space="preserve">Comentario religioso:  </w:t>
      </w:r>
      <w:r w:rsidRPr="009F36A4">
        <w:rPr>
          <w:b/>
          <w:color w:val="000000" w:themeColor="text1"/>
          <w:sz w:val="36"/>
          <w:lang w:val="es-GT"/>
        </w:rPr>
        <w:t>Desde nuestra fe cristiana nos oponemos al aborto porque consideramos que la vida humana, en todo su desarrollo, es un valor primero en toda escala de valores éticos, que debe ser salvaguardado; porque si existe una obligación de proteger y defender la vida humana, esta obligación es aún más urgente cuando se trata de una vida desamparada, que no puede hacer valer sus propios derechos. Porque pensamos, finalmente, que el valor de la vida humana es tan fundamental que debe ser cuidadosamente protegido, aun en aquellas ocasiones en que no existe absoluta certeza, aunque sí argumentos serios, que abogan por la calidad humana del embrión (como puede ser el comienzo del embarazo).</w:t>
      </w:r>
    </w:p>
    <w:p w:rsidR="009F36A4" w:rsidRPr="009F36A4" w:rsidRDefault="009F36A4" w:rsidP="0039634B">
      <w:pPr>
        <w:jc w:val="center"/>
        <w:rPr>
          <w:b/>
          <w:color w:val="0070C0"/>
          <w:sz w:val="36"/>
          <w:lang w:val="es-GT"/>
        </w:rPr>
      </w:pPr>
    </w:p>
    <w:p w:rsidR="009F36A4" w:rsidRPr="009F36A4" w:rsidRDefault="009F36A4" w:rsidP="0039634B">
      <w:pPr>
        <w:jc w:val="center"/>
        <w:rPr>
          <w:b/>
          <w:color w:val="000000" w:themeColor="text1"/>
          <w:sz w:val="36"/>
          <w:lang w:val="es-GT"/>
        </w:rPr>
      </w:pPr>
      <w:r w:rsidRPr="009F36A4">
        <w:rPr>
          <w:b/>
          <w:color w:val="0070C0"/>
          <w:sz w:val="36"/>
          <w:lang w:val="es-GT"/>
        </w:rPr>
        <w:t>Comentario Social:</w:t>
      </w:r>
      <w:r>
        <w:rPr>
          <w:b/>
          <w:color w:val="0070C0"/>
          <w:sz w:val="36"/>
          <w:lang w:val="es-GT"/>
        </w:rPr>
        <w:t xml:space="preserve">  </w:t>
      </w:r>
      <w:r w:rsidRPr="009F36A4">
        <w:rPr>
          <w:b/>
          <w:color w:val="000000" w:themeColor="text1"/>
          <w:sz w:val="36"/>
          <w:lang w:val="es-GT"/>
        </w:rPr>
        <w:t xml:space="preserve">Son también muchas veces consecuencia de la paternidad no asumida y de la falta de apoyo que las mujeres tienen en la sociedad. Al compararse el aborto con el terrorismo o la guerra no se dan las causas sociales del porqué del aborto ni tampoco del porqué de las causas sociales de la miseria. La Iglesia se limita a condenar la disposición del Estado, sin entrar a considerar los factores humanos, reales, que producen la necesidad del aborto en miles de mujeres. </w:t>
      </w:r>
    </w:p>
    <w:p w:rsidR="009F36A4" w:rsidRDefault="009F36A4" w:rsidP="0039634B">
      <w:pPr>
        <w:jc w:val="center"/>
        <w:rPr>
          <w:b/>
          <w:color w:val="000000" w:themeColor="text1"/>
          <w:sz w:val="36"/>
          <w:lang w:val="es-GT"/>
        </w:rPr>
      </w:pPr>
    </w:p>
    <w:p w:rsidR="009F36A4" w:rsidRPr="00571772" w:rsidRDefault="009F36A4" w:rsidP="0039634B">
      <w:pPr>
        <w:jc w:val="center"/>
        <w:rPr>
          <w:b/>
          <w:color w:val="0070C0"/>
          <w:sz w:val="40"/>
          <w:lang w:val="es-GT"/>
        </w:rPr>
      </w:pPr>
      <w:r w:rsidRPr="00571772">
        <w:rPr>
          <w:b/>
          <w:color w:val="0070C0"/>
          <w:sz w:val="40"/>
          <w:lang w:val="es-GT"/>
        </w:rPr>
        <w:lastRenderedPageBreak/>
        <w:t>“Punto de vista”</w:t>
      </w:r>
    </w:p>
    <w:p w:rsidR="00571772" w:rsidRDefault="00571772" w:rsidP="0039634B">
      <w:pPr>
        <w:jc w:val="center"/>
        <w:rPr>
          <w:b/>
          <w:color w:val="000000" w:themeColor="text1"/>
          <w:sz w:val="36"/>
          <w:lang w:val="es-GT"/>
        </w:rPr>
      </w:pPr>
    </w:p>
    <w:p w:rsidR="00571772" w:rsidRDefault="00571772" w:rsidP="0039634B">
      <w:pPr>
        <w:jc w:val="center"/>
        <w:rPr>
          <w:b/>
          <w:color w:val="000000" w:themeColor="text1"/>
          <w:sz w:val="36"/>
          <w:lang w:val="es-GT"/>
        </w:rPr>
      </w:pPr>
      <w:r>
        <w:rPr>
          <w:b/>
          <w:color w:val="000000" w:themeColor="text1"/>
          <w:sz w:val="36"/>
          <w:lang w:val="es-GT"/>
        </w:rPr>
        <w:br/>
      </w:r>
      <w:r w:rsidRPr="00571772">
        <w:rPr>
          <w:b/>
          <w:color w:val="000000" w:themeColor="text1"/>
          <w:sz w:val="40"/>
          <w:lang w:val="es-GT"/>
        </w:rPr>
        <w:t>Por una parte, estoy en desacuerdo sobre el aborto ya que sería quitarle la vida a un ser humano que aún no puede “defenderse” y hacer valer sus derechos, por el otro lado estoy a favor cuando la madre sufre alguna complicación durante el parto y está en juego su vida, también estoy a favor cuando se trata de niñas, adolecentes violadas.</w:t>
      </w:r>
    </w:p>
    <w:p w:rsidR="00571772" w:rsidRDefault="00571772" w:rsidP="0039634B">
      <w:pPr>
        <w:jc w:val="center"/>
        <w:rPr>
          <w:b/>
          <w:color w:val="000000" w:themeColor="text1"/>
          <w:sz w:val="36"/>
          <w:lang w:val="es-GT"/>
        </w:rPr>
      </w:pPr>
    </w:p>
    <w:p w:rsidR="00571772" w:rsidRDefault="00571772" w:rsidP="0039634B">
      <w:pPr>
        <w:jc w:val="center"/>
        <w:rPr>
          <w:b/>
          <w:color w:val="000000" w:themeColor="text1"/>
          <w:sz w:val="36"/>
          <w:lang w:val="es-GT"/>
        </w:rPr>
      </w:pPr>
    </w:p>
    <w:p w:rsidR="00571772" w:rsidRDefault="00571772" w:rsidP="0039634B">
      <w:pPr>
        <w:jc w:val="center"/>
        <w:rPr>
          <w:b/>
          <w:color w:val="000000" w:themeColor="text1"/>
          <w:sz w:val="36"/>
          <w:lang w:val="es-GT"/>
        </w:rPr>
      </w:pPr>
      <w:r w:rsidRPr="00571772">
        <w:rPr>
          <w:b/>
          <w:color w:val="000000" w:themeColor="text1"/>
          <w:sz w:val="36"/>
        </w:rPr>
        <w:drawing>
          <wp:inline distT="0" distB="0" distL="0" distR="0">
            <wp:extent cx="5137132" cy="2803525"/>
            <wp:effectExtent l="0" t="0" r="6985" b="0"/>
            <wp:docPr id="2" name="Imagen 2" descr="Aborto - Concepto, tipos, debates y méto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to - Concepto, tipos, debates y métod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8838" cy="2809914"/>
                    </a:xfrm>
                    <a:prstGeom prst="rect">
                      <a:avLst/>
                    </a:prstGeom>
                    <a:noFill/>
                    <a:ln>
                      <a:noFill/>
                    </a:ln>
                  </pic:spPr>
                </pic:pic>
              </a:graphicData>
            </a:graphic>
          </wp:inline>
        </w:drawing>
      </w:r>
    </w:p>
    <w:p w:rsidR="00571772" w:rsidRDefault="00571772" w:rsidP="0039634B">
      <w:pPr>
        <w:jc w:val="center"/>
        <w:rPr>
          <w:b/>
          <w:color w:val="000000" w:themeColor="text1"/>
          <w:sz w:val="36"/>
          <w:lang w:val="es-GT"/>
        </w:rPr>
      </w:pPr>
    </w:p>
    <w:p w:rsidR="00571772" w:rsidRDefault="00571772" w:rsidP="0039634B">
      <w:pPr>
        <w:jc w:val="center"/>
        <w:rPr>
          <w:b/>
          <w:color w:val="000000" w:themeColor="text1"/>
          <w:sz w:val="36"/>
          <w:lang w:val="es-GT"/>
        </w:rPr>
      </w:pPr>
    </w:p>
    <w:p w:rsidR="00571772" w:rsidRPr="00571772" w:rsidRDefault="00571772" w:rsidP="0039634B">
      <w:pPr>
        <w:jc w:val="center"/>
        <w:rPr>
          <w:b/>
          <w:color w:val="0070C0"/>
          <w:sz w:val="40"/>
          <w:lang w:val="es-GT"/>
        </w:rPr>
      </w:pPr>
      <w:r w:rsidRPr="00571772">
        <w:rPr>
          <w:b/>
          <w:color w:val="0070C0"/>
          <w:sz w:val="40"/>
          <w:lang w:val="es-GT"/>
        </w:rPr>
        <w:lastRenderedPageBreak/>
        <w:t>“Conclusiones”</w:t>
      </w:r>
    </w:p>
    <w:p w:rsidR="00571772" w:rsidRDefault="00571772" w:rsidP="0039634B">
      <w:pPr>
        <w:jc w:val="center"/>
        <w:rPr>
          <w:b/>
          <w:color w:val="000000" w:themeColor="text1"/>
          <w:sz w:val="36"/>
          <w:lang w:val="es-GT"/>
        </w:rPr>
      </w:pPr>
    </w:p>
    <w:p w:rsidR="004208A6" w:rsidRDefault="004208A6" w:rsidP="0039634B">
      <w:pPr>
        <w:jc w:val="center"/>
        <w:rPr>
          <w:b/>
          <w:color w:val="000000" w:themeColor="text1"/>
          <w:sz w:val="36"/>
          <w:lang w:val="es-GT"/>
        </w:rPr>
      </w:pPr>
    </w:p>
    <w:p w:rsidR="00571772" w:rsidRDefault="00571772" w:rsidP="0039634B">
      <w:pPr>
        <w:jc w:val="center"/>
        <w:rPr>
          <w:b/>
          <w:color w:val="000000" w:themeColor="text1"/>
          <w:sz w:val="36"/>
          <w:lang w:val="es-GT"/>
        </w:rPr>
      </w:pPr>
      <w:r w:rsidRPr="00571772">
        <w:rPr>
          <w:b/>
          <w:color w:val="0070C0"/>
          <w:sz w:val="36"/>
          <w:lang w:val="es-GT"/>
        </w:rPr>
        <w:t xml:space="preserve">1: </w:t>
      </w:r>
      <w:r>
        <w:rPr>
          <w:b/>
          <w:color w:val="000000" w:themeColor="text1"/>
          <w:sz w:val="36"/>
          <w:lang w:val="es-GT"/>
        </w:rPr>
        <w:t>Existen varios métodos efectivos para abortar, pero son muy riesgosos.</w:t>
      </w:r>
    </w:p>
    <w:p w:rsidR="00571772" w:rsidRDefault="00571772" w:rsidP="0039634B">
      <w:pPr>
        <w:jc w:val="center"/>
        <w:rPr>
          <w:b/>
          <w:color w:val="000000" w:themeColor="text1"/>
          <w:sz w:val="36"/>
          <w:lang w:val="es-GT"/>
        </w:rPr>
      </w:pPr>
    </w:p>
    <w:p w:rsidR="004208A6" w:rsidRDefault="004208A6" w:rsidP="0039634B">
      <w:pPr>
        <w:jc w:val="center"/>
        <w:rPr>
          <w:b/>
          <w:color w:val="000000" w:themeColor="text1"/>
          <w:sz w:val="36"/>
          <w:lang w:val="es-GT"/>
        </w:rPr>
      </w:pPr>
    </w:p>
    <w:p w:rsidR="00571772" w:rsidRDefault="00571772" w:rsidP="0039634B">
      <w:pPr>
        <w:jc w:val="center"/>
        <w:rPr>
          <w:b/>
          <w:color w:val="000000" w:themeColor="text1"/>
          <w:sz w:val="36"/>
          <w:lang w:val="es-GT"/>
        </w:rPr>
      </w:pPr>
      <w:r w:rsidRPr="00571772">
        <w:rPr>
          <w:b/>
          <w:color w:val="0070C0"/>
          <w:sz w:val="36"/>
          <w:lang w:val="es-GT"/>
        </w:rPr>
        <w:t xml:space="preserve">2: </w:t>
      </w:r>
      <w:r>
        <w:rPr>
          <w:b/>
          <w:color w:val="000000" w:themeColor="text1"/>
          <w:sz w:val="36"/>
          <w:lang w:val="es-GT"/>
        </w:rPr>
        <w:t>Después de abortar la madre puede sufrir varios problemas psicológicos.</w:t>
      </w:r>
    </w:p>
    <w:p w:rsidR="00571772" w:rsidRDefault="00571772" w:rsidP="0039634B">
      <w:pPr>
        <w:jc w:val="center"/>
        <w:rPr>
          <w:b/>
          <w:color w:val="000000" w:themeColor="text1"/>
          <w:sz w:val="36"/>
          <w:lang w:val="es-GT"/>
        </w:rPr>
      </w:pPr>
    </w:p>
    <w:p w:rsidR="004208A6" w:rsidRDefault="004208A6" w:rsidP="0039634B">
      <w:pPr>
        <w:jc w:val="center"/>
        <w:rPr>
          <w:b/>
          <w:color w:val="000000" w:themeColor="text1"/>
          <w:sz w:val="36"/>
          <w:lang w:val="es-GT"/>
        </w:rPr>
      </w:pPr>
    </w:p>
    <w:p w:rsidR="00571772" w:rsidRPr="004208A6" w:rsidRDefault="00571772" w:rsidP="0039634B">
      <w:pPr>
        <w:jc w:val="center"/>
        <w:rPr>
          <w:b/>
          <w:color w:val="0070C0"/>
          <w:sz w:val="36"/>
          <w:lang w:val="es-GT"/>
        </w:rPr>
      </w:pPr>
      <w:r w:rsidRPr="004208A6">
        <w:rPr>
          <w:b/>
          <w:color w:val="0070C0"/>
          <w:sz w:val="36"/>
          <w:lang w:val="es-GT"/>
        </w:rPr>
        <w:t>3:</w:t>
      </w:r>
      <w:r w:rsidR="004208A6">
        <w:rPr>
          <w:b/>
          <w:color w:val="0070C0"/>
          <w:sz w:val="36"/>
          <w:lang w:val="es-GT"/>
        </w:rPr>
        <w:t xml:space="preserve"> </w:t>
      </w:r>
      <w:r w:rsidR="004208A6" w:rsidRPr="004208A6">
        <w:rPr>
          <w:b/>
          <w:color w:val="000000" w:themeColor="text1"/>
          <w:sz w:val="36"/>
          <w:lang w:val="es-GT"/>
        </w:rPr>
        <w:t>La mayoría de personas religiosas están en desacuerdo con el aborto.</w:t>
      </w:r>
    </w:p>
    <w:p w:rsidR="00571772" w:rsidRDefault="00571772" w:rsidP="0039634B">
      <w:pPr>
        <w:jc w:val="center"/>
        <w:rPr>
          <w:b/>
          <w:color w:val="000000" w:themeColor="text1"/>
          <w:sz w:val="36"/>
          <w:lang w:val="es-GT"/>
        </w:rPr>
      </w:pPr>
    </w:p>
    <w:p w:rsidR="004208A6" w:rsidRDefault="004208A6" w:rsidP="0039634B">
      <w:pPr>
        <w:jc w:val="center"/>
        <w:rPr>
          <w:b/>
          <w:color w:val="000000" w:themeColor="text1"/>
          <w:sz w:val="36"/>
          <w:lang w:val="es-GT"/>
        </w:rPr>
      </w:pPr>
    </w:p>
    <w:p w:rsidR="004208A6" w:rsidRDefault="004208A6" w:rsidP="0039634B">
      <w:pPr>
        <w:jc w:val="center"/>
        <w:rPr>
          <w:b/>
          <w:color w:val="000000" w:themeColor="text1"/>
          <w:sz w:val="36"/>
          <w:lang w:val="es-GT"/>
        </w:rPr>
      </w:pPr>
    </w:p>
    <w:p w:rsidR="004208A6" w:rsidRDefault="004208A6" w:rsidP="0039634B">
      <w:pPr>
        <w:jc w:val="center"/>
        <w:rPr>
          <w:b/>
          <w:color w:val="000000" w:themeColor="text1"/>
          <w:sz w:val="36"/>
          <w:lang w:val="es-GT"/>
        </w:rPr>
      </w:pPr>
    </w:p>
    <w:p w:rsidR="004208A6" w:rsidRDefault="004208A6" w:rsidP="0039634B">
      <w:pPr>
        <w:jc w:val="center"/>
        <w:rPr>
          <w:b/>
          <w:color w:val="000000" w:themeColor="text1"/>
          <w:sz w:val="36"/>
          <w:lang w:val="es-GT"/>
        </w:rPr>
      </w:pPr>
    </w:p>
    <w:p w:rsidR="004208A6" w:rsidRDefault="004208A6" w:rsidP="0039634B">
      <w:pPr>
        <w:jc w:val="center"/>
        <w:rPr>
          <w:b/>
          <w:color w:val="000000" w:themeColor="text1"/>
          <w:sz w:val="36"/>
          <w:lang w:val="es-GT"/>
        </w:rPr>
      </w:pPr>
    </w:p>
    <w:p w:rsidR="004208A6" w:rsidRDefault="004208A6" w:rsidP="0039634B">
      <w:pPr>
        <w:jc w:val="center"/>
        <w:rPr>
          <w:b/>
          <w:color w:val="000000" w:themeColor="text1"/>
          <w:sz w:val="36"/>
          <w:lang w:val="es-GT"/>
        </w:rPr>
      </w:pPr>
    </w:p>
    <w:p w:rsidR="004208A6" w:rsidRDefault="004208A6" w:rsidP="0039634B">
      <w:pPr>
        <w:jc w:val="center"/>
        <w:rPr>
          <w:b/>
          <w:color w:val="000000" w:themeColor="text1"/>
          <w:sz w:val="36"/>
          <w:lang w:val="es-GT"/>
        </w:rPr>
      </w:pPr>
    </w:p>
    <w:p w:rsidR="004208A6" w:rsidRPr="004208A6" w:rsidRDefault="004208A6" w:rsidP="0039634B">
      <w:pPr>
        <w:jc w:val="center"/>
        <w:rPr>
          <w:b/>
          <w:color w:val="0070C0"/>
          <w:sz w:val="40"/>
          <w:lang w:val="es-GT"/>
        </w:rPr>
      </w:pPr>
      <w:r w:rsidRPr="004208A6">
        <w:rPr>
          <w:b/>
          <w:color w:val="0070C0"/>
          <w:sz w:val="40"/>
          <w:lang w:val="es-GT"/>
        </w:rPr>
        <w:lastRenderedPageBreak/>
        <w:t>“Referencias”</w:t>
      </w:r>
    </w:p>
    <w:p w:rsidR="004208A6" w:rsidRDefault="004208A6" w:rsidP="0039634B">
      <w:pPr>
        <w:jc w:val="center"/>
        <w:rPr>
          <w:b/>
          <w:color w:val="0070C0"/>
          <w:sz w:val="36"/>
          <w:lang w:val="es-GT"/>
        </w:rPr>
      </w:pPr>
    </w:p>
    <w:bookmarkStart w:id="0" w:name="_GoBack"/>
    <w:bookmarkEnd w:id="0"/>
    <w:p w:rsidR="004208A6" w:rsidRPr="004208A6" w:rsidRDefault="004208A6" w:rsidP="0039634B">
      <w:pPr>
        <w:jc w:val="center"/>
        <w:rPr>
          <w:b/>
          <w:color w:val="0070C0"/>
          <w:sz w:val="36"/>
          <w:lang w:val="es-GT"/>
        </w:rPr>
      </w:pPr>
      <w:r w:rsidRPr="004208A6">
        <w:rPr>
          <w:b/>
          <w:color w:val="0070C0"/>
          <w:sz w:val="36"/>
          <w:lang w:val="es-GT"/>
        </w:rPr>
        <w:fldChar w:fldCharType="begin"/>
      </w:r>
      <w:r w:rsidRPr="004208A6">
        <w:rPr>
          <w:b/>
          <w:color w:val="0070C0"/>
          <w:sz w:val="36"/>
          <w:lang w:val="es-GT"/>
        </w:rPr>
        <w:instrText xml:space="preserve"> HYPERLINK "https://concepto.de/aborto/" </w:instrText>
      </w:r>
      <w:r w:rsidRPr="004208A6">
        <w:rPr>
          <w:b/>
          <w:color w:val="0070C0"/>
          <w:sz w:val="36"/>
          <w:lang w:val="es-GT"/>
        </w:rPr>
        <w:fldChar w:fldCharType="separate"/>
      </w:r>
      <w:r w:rsidRPr="004208A6">
        <w:rPr>
          <w:rStyle w:val="Hipervnculo"/>
          <w:b/>
          <w:sz w:val="36"/>
          <w:lang w:val="es-GT"/>
        </w:rPr>
        <w:t>https://concepto.de/aborto/</w:t>
      </w:r>
      <w:r w:rsidRPr="004208A6">
        <w:rPr>
          <w:b/>
          <w:color w:val="0070C0"/>
          <w:sz w:val="36"/>
          <w:lang w:val="es-GT"/>
        </w:rPr>
        <w:fldChar w:fldCharType="end"/>
      </w:r>
    </w:p>
    <w:p w:rsidR="004208A6" w:rsidRPr="004208A6" w:rsidRDefault="004208A6" w:rsidP="0039634B">
      <w:pPr>
        <w:jc w:val="center"/>
        <w:rPr>
          <w:b/>
          <w:color w:val="0070C0"/>
          <w:sz w:val="36"/>
          <w:lang w:val="es-GT"/>
        </w:rPr>
      </w:pPr>
    </w:p>
    <w:p w:rsidR="004208A6" w:rsidRPr="004208A6" w:rsidRDefault="004208A6" w:rsidP="0039634B">
      <w:pPr>
        <w:jc w:val="center"/>
        <w:rPr>
          <w:b/>
          <w:color w:val="0070C0"/>
          <w:sz w:val="36"/>
          <w:lang w:val="es-GT"/>
        </w:rPr>
      </w:pPr>
      <w:hyperlink r:id="rId6" w:history="1">
        <w:r w:rsidRPr="004208A6">
          <w:rPr>
            <w:rStyle w:val="Hipervnculo"/>
            <w:b/>
            <w:sz w:val="36"/>
            <w:lang w:val="es-GT"/>
          </w:rPr>
          <w:t>https://elpais.com/diario/1983/10/15/opinion/435020405_850215.html</w:t>
        </w:r>
      </w:hyperlink>
    </w:p>
    <w:p w:rsidR="004208A6" w:rsidRPr="004208A6" w:rsidRDefault="004208A6" w:rsidP="0039634B">
      <w:pPr>
        <w:jc w:val="center"/>
        <w:rPr>
          <w:b/>
          <w:color w:val="0070C0"/>
          <w:sz w:val="36"/>
          <w:lang w:val="es-GT"/>
        </w:rPr>
      </w:pPr>
    </w:p>
    <w:p w:rsidR="004208A6" w:rsidRPr="004208A6" w:rsidRDefault="004208A6" w:rsidP="0039634B">
      <w:pPr>
        <w:jc w:val="center"/>
        <w:rPr>
          <w:b/>
          <w:color w:val="0070C0"/>
          <w:sz w:val="36"/>
          <w:lang w:val="es-GT"/>
        </w:rPr>
      </w:pPr>
      <w:hyperlink r:id="rId7" w:history="1">
        <w:r w:rsidRPr="004208A6">
          <w:rPr>
            <w:rStyle w:val="Hipervnculo"/>
            <w:b/>
            <w:sz w:val="36"/>
            <w:lang w:val="es-GT"/>
          </w:rPr>
          <w:t>https://www.plannedparenthood.org/uploads/filer_public/6a/6a/6a6a529e-8ce6-4742-bb4d-c98a869f5307/emoteffectsa0112-spanish.pdf</w:t>
        </w:r>
      </w:hyperlink>
    </w:p>
    <w:p w:rsidR="004208A6" w:rsidRPr="004208A6" w:rsidRDefault="004208A6" w:rsidP="0039634B">
      <w:pPr>
        <w:jc w:val="center"/>
        <w:rPr>
          <w:b/>
          <w:color w:val="0070C0"/>
          <w:sz w:val="36"/>
          <w:lang w:val="es-GT"/>
        </w:rPr>
      </w:pPr>
    </w:p>
    <w:p w:rsidR="004208A6" w:rsidRPr="004208A6" w:rsidRDefault="004208A6" w:rsidP="0039634B">
      <w:pPr>
        <w:jc w:val="center"/>
        <w:rPr>
          <w:b/>
          <w:color w:val="0070C0"/>
          <w:sz w:val="36"/>
          <w:lang w:val="es-GT"/>
        </w:rPr>
      </w:pPr>
      <w:r w:rsidRPr="004208A6">
        <w:rPr>
          <w:b/>
          <w:color w:val="0070C0"/>
          <w:sz w:val="36"/>
          <w:lang w:val="es-GT"/>
        </w:rPr>
        <w:t>https://www.redmadre.es/como-abortar-metodos-de-aborto/</w:t>
      </w:r>
    </w:p>
    <w:p w:rsidR="004208A6" w:rsidRDefault="004208A6" w:rsidP="0039634B">
      <w:pPr>
        <w:jc w:val="center"/>
        <w:rPr>
          <w:b/>
          <w:color w:val="0070C0"/>
          <w:sz w:val="36"/>
          <w:lang w:val="es-GT"/>
        </w:rPr>
      </w:pPr>
    </w:p>
    <w:p w:rsidR="004208A6" w:rsidRPr="004208A6" w:rsidRDefault="004208A6" w:rsidP="0039634B">
      <w:pPr>
        <w:jc w:val="center"/>
        <w:rPr>
          <w:b/>
          <w:color w:val="0070C0"/>
          <w:sz w:val="36"/>
          <w:lang w:val="es-GT"/>
        </w:rPr>
      </w:pPr>
    </w:p>
    <w:sectPr w:rsidR="004208A6" w:rsidRPr="004208A6" w:rsidSect="00D26076">
      <w:pgSz w:w="12240" w:h="15840"/>
      <w:pgMar w:top="1417" w:right="1701" w:bottom="1417" w:left="1701" w:header="708" w:footer="708" w:gutter="0"/>
      <w:pgBorders w:offsetFrom="page">
        <w:top w:val="decoArchColor" w:sz="31" w:space="24" w:color="auto"/>
        <w:left w:val="decoArchColor" w:sz="31" w:space="24" w:color="auto"/>
        <w:bottom w:val="decoArchColor" w:sz="31" w:space="24" w:color="auto"/>
        <w:right w:val="decoArchCol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76"/>
    <w:rsid w:val="0039634B"/>
    <w:rsid w:val="004208A6"/>
    <w:rsid w:val="00571772"/>
    <w:rsid w:val="009F36A4"/>
    <w:rsid w:val="00A46C2D"/>
    <w:rsid w:val="00D26076"/>
    <w:rsid w:val="00D8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788B"/>
  <w15:chartTrackingRefBased/>
  <w15:docId w15:val="{49849F65-B988-44D1-BA70-0B31F8C3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20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lannedparenthood.org/uploads/filer_public/6a/6a/6a6a529e-8ce6-4742-bb4d-c98a869f5307/emoteffectsa0112-spanish.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pais.com/diario/1983/10/15/opinion/435020405_850215.html" TargetMode="External"/><Relationship Id="rId5" Type="http://schemas.openxmlformats.org/officeDocument/2006/relationships/image" Target="media/image2.jpeg"/><Relationship Id="rId4" Type="http://schemas.openxmlformats.org/officeDocument/2006/relationships/image" Target="media/image1.jf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952</Words>
  <Characters>5433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2022-03-02T15:25:00Z</dcterms:created>
  <dcterms:modified xsi:type="dcterms:W3CDTF">2022-03-02T16:25:00Z</dcterms:modified>
</cp:coreProperties>
</file>