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Qutzal3" recolor="t" type="frame"/>
    </v:background>
  </w:background>
  <w:body>
    <w:p w14:paraId="276E3A32" w14:textId="77777777" w:rsidR="00242304" w:rsidRDefault="00C65B58">
      <w:r>
        <w:rPr>
          <w:noProof/>
          <w:lang w:eastAsia="es-GT"/>
        </w:rPr>
        <w:drawing>
          <wp:inline distT="0" distB="0" distL="0" distR="0" wp14:anchorId="4ABB5758" wp14:editId="66212F41">
            <wp:extent cx="11619186" cy="6731876"/>
            <wp:effectExtent l="0" t="38100" r="2095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8"/>
    <w:rsid w:val="00114DFE"/>
    <w:rsid w:val="00245A23"/>
    <w:rsid w:val="004E269D"/>
    <w:rsid w:val="004E61F9"/>
    <w:rsid w:val="007B4BBB"/>
    <w:rsid w:val="00902E70"/>
    <w:rsid w:val="0093746C"/>
    <w:rsid w:val="009D2ECD"/>
    <w:rsid w:val="00A3729B"/>
    <w:rsid w:val="00A42159"/>
    <w:rsid w:val="00AC49C8"/>
    <w:rsid w:val="00C65B58"/>
    <w:rsid w:val="00E06FA4"/>
    <w:rsid w:val="00E0793B"/>
    <w:rsid w:val="00EF0518"/>
    <w:rsid w:val="00F028B3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449F7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Existen 3 tipos de dispositivos: Entrada, Salida y Almacenamiento.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Hay dispositivos que pueden ser de Entrada y Salida; como pueden ser unos audifonos con microfono incluido.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Las fajas de conexión IDE tienen 40 pines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/>
      <dgm:spPr/>
      <dgm:t>
        <a:bodyPr/>
        <a:lstStyle/>
        <a:p>
          <a:r>
            <a:rPr lang="es-ES"/>
            <a:t>Las fajas de conexión SATA tienen 7 pines</a:t>
          </a:r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Los procesadores se "ensamblan" con una pasta termina.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Una parte del procesador es el Reloj quien se encarga de medir la cantidad de ciclos que ejecuta la CPU por segundo, esta medida se llama Gigahertz (GHz).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Acá se encuetran los buses que conectan todas las partes que la complementan.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En esta parte se encuentra una pequeña "bateria" que se encarga para funciones de bajo nivel; Esta "bateria" se llama Pila 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Las ranuras de memoria Ram se llaman bancos de memoria.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/>
            <a:t>Las memorias Ram no almacenan archivos, estan encargadas de almacenar procesos.</a:t>
          </a:r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La fuente de poder TFX destata por tener un tamaño alargado, parecido a la de una caja de zapatos.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/>
            <a:t>La fuente de poder AT tiene un conector con 24 pines.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81372C13-FD8B-429F-8CA7-28EF97BD871B}">
      <dgm:prSet phldrT="[Texto]"/>
      <dgm:spPr/>
      <dgm:t>
        <a:bodyPr/>
        <a:lstStyle/>
        <a:p>
          <a:r>
            <a:rPr lang="es-ES"/>
            <a:t>El procesador se conecta exactamente en el Zocalo.</a:t>
          </a:r>
        </a:p>
      </dgm:t>
    </dgm:pt>
    <dgm:pt modelId="{B1DC38CB-4CD9-435E-B0F3-D650860EE24E}" type="parTrans" cxnId="{672EC0EE-486B-48C9-BEB1-50AAF8735FC4}">
      <dgm:prSet/>
      <dgm:spPr/>
    </dgm:pt>
    <dgm:pt modelId="{54A7AD8E-CBA0-4939-9368-FA27E41987A1}" type="sibTrans" cxnId="{672EC0EE-486B-48C9-BEB1-50AAF8735FC4}">
      <dgm:prSet/>
      <dgm:spPr/>
    </dgm:pt>
    <dgm:pt modelId="{78B943A2-AAA9-45ED-AAD0-16326DFB1914}">
      <dgm:prSet phldrT="[Texto]"/>
      <dgm:spPr/>
      <dgm:t>
        <a:bodyPr/>
        <a:lstStyle/>
        <a:p>
          <a:endParaRPr lang="es-ES"/>
        </a:p>
      </dgm:t>
    </dgm:pt>
    <dgm:pt modelId="{45FBF96D-E9B2-46F3-9E39-B36602FF10DD}" type="parTrans" cxnId="{00D496A9-DBA0-4B37-B747-A5749BA50469}">
      <dgm:prSet/>
      <dgm:spPr/>
    </dgm:pt>
    <dgm:pt modelId="{6C5E78EA-5BF8-44FA-BAD9-414DD755E840}" type="sibTrans" cxnId="{00D496A9-DBA0-4B37-B747-A5749BA50469}">
      <dgm:prSet/>
      <dgm:spPr/>
    </dgm:pt>
    <dgm:pt modelId="{EECBA8E7-BA77-4264-AFC8-DB9585E11EED}">
      <dgm:prSet phldrT="[Texto]"/>
      <dgm:spPr/>
      <dgm:t>
        <a:bodyPr/>
        <a:lstStyle/>
        <a:p>
          <a:r>
            <a:rPr lang="es-ES"/>
            <a:t>Los CD´s están catalogados como dispositivos de almacenamiento.</a:t>
          </a:r>
        </a:p>
      </dgm:t>
    </dgm:pt>
    <dgm:pt modelId="{8C33EA29-BC2D-4C40-8849-C6E5B6C3F3EB}" type="parTrans" cxnId="{2CFBE569-B66D-49FE-831E-3B17856AA024}">
      <dgm:prSet/>
      <dgm:spPr/>
    </dgm:pt>
    <dgm:pt modelId="{B4A090FC-4820-4178-8AED-39F61A9F6399}" type="sibTrans" cxnId="{2CFBE569-B66D-49FE-831E-3B17856AA024}">
      <dgm:prSet/>
      <dgm:spPr/>
    </dgm:pt>
    <dgm:pt modelId="{C346AC66-61A2-431F-BD6A-C4B200F11957}">
      <dgm:prSet phldrT="[Texto]"/>
      <dgm:spPr/>
      <dgm:t>
        <a:bodyPr/>
        <a:lstStyle/>
        <a:p>
          <a:r>
            <a:rPr lang="es-ES"/>
            <a:t>Mientras más memoria Ram tenga el computador, mayor cantidad de procesos ak mismo tiempo podrá hacer</a:t>
          </a:r>
        </a:p>
      </dgm:t>
    </dgm:pt>
    <dgm:pt modelId="{D3A9B52D-4037-4CAC-931F-AAA01C524279}" type="parTrans" cxnId="{528C6696-B565-406D-81ED-3E2366CF5BFC}">
      <dgm:prSet/>
      <dgm:spPr/>
    </dgm:pt>
    <dgm:pt modelId="{3E9F337B-F1D0-4EF1-BDC5-534034A6D248}" type="sibTrans" cxnId="{528C6696-B565-406D-81ED-3E2366CF5BFC}">
      <dgm:prSet/>
      <dgm:spPr/>
    </dgm:pt>
    <dgm:pt modelId="{EBE6CE88-ABF6-41F0-8F1F-4784828EEFBE}">
      <dgm:prSet phldrT="[Texto]"/>
      <dgm:spPr/>
      <dgm:t>
        <a:bodyPr/>
        <a:lstStyle/>
        <a:p>
          <a:r>
            <a:rPr lang="es-ES"/>
            <a:t>Dependiendo de su tamaño se comprara un "case" diferente</a:t>
          </a:r>
        </a:p>
      </dgm:t>
    </dgm:pt>
    <dgm:pt modelId="{E94AF8DB-531C-4997-980C-909AA5B64DE4}" type="parTrans" cxnId="{1089DF62-EDD4-4C4C-8F14-EA4869B31067}">
      <dgm:prSet/>
      <dgm:spPr/>
    </dgm:pt>
    <dgm:pt modelId="{97222AD2-DC15-455B-9A5E-AB5A583947A6}" type="sibTrans" cxnId="{1089DF62-EDD4-4C4C-8F14-EA4869B31067}">
      <dgm:prSet/>
      <dgm:spPr/>
    </dgm:pt>
    <dgm:pt modelId="{7869FFB7-EDBB-41E3-A134-DC912D5299A7}">
      <dgm:prSet phldrT="[Texto]"/>
      <dgm:spPr/>
      <dgm:t>
        <a:bodyPr/>
        <a:lstStyle/>
        <a:p>
          <a:r>
            <a:rPr lang="es-ES"/>
            <a:t>La "motherboard" es el puente entre todas la piezas importantes del computador y así hacer funcionar el sistema.</a:t>
          </a:r>
        </a:p>
      </dgm:t>
    </dgm:pt>
    <dgm:pt modelId="{7A3A7D45-E8A9-499F-BDD0-95250B4FC077}" type="parTrans" cxnId="{542AF00A-F2CA-416B-881C-BC64FD81755F}">
      <dgm:prSet/>
      <dgm:spPr/>
    </dgm:pt>
    <dgm:pt modelId="{19A4036D-30DA-4687-A37B-72597DDC0D20}" type="sibTrans" cxnId="{542AF00A-F2CA-416B-881C-BC64FD81755F}">
      <dgm:prSet/>
      <dgm:spPr/>
    </dgm:pt>
    <dgm:pt modelId="{F8F40C2A-2A31-47A6-A24B-DEE80A2E19AB}">
      <dgm:prSet phldrT="[Texto]"/>
      <dgm:spPr/>
      <dgm:t>
        <a:bodyPr/>
        <a:lstStyle/>
        <a:p>
          <a:endParaRPr lang="es-ES"/>
        </a:p>
      </dgm:t>
    </dgm:pt>
    <dgm:pt modelId="{31D5774E-8152-4A43-8F06-9CD895B475CC}" type="parTrans" cxnId="{397CAC33-ED8C-4456-92F1-B1C8678A7A7D}">
      <dgm:prSet/>
      <dgm:spPr/>
    </dgm:pt>
    <dgm:pt modelId="{F568DC06-0BEC-49DA-AA4C-F834B5F9A6D4}" type="sibTrans" cxnId="{397CAC33-ED8C-4456-92F1-B1C8678A7A7D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</dgm:pt>
    <dgm:pt modelId="{5BD05765-8575-40BB-BE96-2A24B05A8F35}" type="pres">
      <dgm:prSet presAssocID="{97FBFFB7-03FD-456E-9C40-4A3AC5424B83}" presName="img" presStyleLbl="fgImgPlace1" presStyleIdx="0" presStyleCnt="6"/>
      <dgm:spPr/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</dgm:pt>
    <dgm:pt modelId="{402ACFF2-C4F3-4AA5-8EDD-D2648BB7195C}" type="pres">
      <dgm:prSet presAssocID="{D90ED462-8424-4627-B73C-71FA018A949D}" presName="img" presStyleLbl="fgImgPlace1" presStyleIdx="1" presStyleCnt="6"/>
      <dgm:spPr/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</dgm:pt>
    <dgm:pt modelId="{54700356-A877-473B-B0E2-DAEDAE7A12B0}" type="pres">
      <dgm:prSet presAssocID="{9583623A-CBA8-4FAF-A4D6-850F90F13E53}" presName="img" presStyleLbl="fgImgPlace1" presStyleIdx="2" presStyleCnt="6"/>
      <dgm:spPr/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</dgm:pt>
    <dgm:pt modelId="{35F221FB-125C-4069-8E35-2FBEDDF9AB67}" type="pres">
      <dgm:prSet presAssocID="{AB73A7E8-E1E2-4819-8E84-2D02C45D0474}" presName="img" presStyleLbl="fgImgPlace1" presStyleIdx="3" presStyleCnt="6"/>
      <dgm:spPr/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</dgm:pt>
    <dgm:pt modelId="{321E335E-60CE-4D20-B713-B0FA7BEB192B}" type="pres">
      <dgm:prSet presAssocID="{EA8CDCA0-DB38-4B44-9208-BBC3A36D9CB3}" presName="img" presStyleLbl="fgImgPlace1" presStyleIdx="4" presStyleCnt="6"/>
      <dgm:spPr/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</dgm:pt>
    <dgm:pt modelId="{82FC4269-7C04-4C30-911B-E76B1826A91F}" type="pres">
      <dgm:prSet presAssocID="{0D95A419-28C0-461D-8680-39C93C3FA1FB}" presName="img" presStyleLbl="fgImgPlace1" presStyleIdx="5" presStyleCnt="6"/>
      <dgm:spPr/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</dgm:pt>
  </dgm:ptLst>
  <dgm:cxnLst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542AF00A-F2CA-416B-881C-BC64FD81755F}" srcId="{97FBFFB7-03FD-456E-9C40-4A3AC5424B83}" destId="{7869FFB7-EDBB-41E3-A134-DC912D5299A7}" srcOrd="2" destOrd="0" parTransId="{7A3A7D45-E8A9-499F-BDD0-95250B4FC077}" sibTransId="{19A4036D-30DA-4687-A37B-72597DDC0D20}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EE793320-BF2F-46B2-91D2-33A96BFEF4C6}" srcId="{AB73A7E8-E1E2-4819-8E84-2D02C45D0474}" destId="{9F4CBABE-6CE6-4B36-8E56-512947C66509}" srcOrd="1" destOrd="0" parTransId="{F6181734-09AA-41BE-BC3D-2211DCEC7EC0}" sibTransId="{D1810628-C352-406E-AE26-57B7B156CCAF}"/>
    <dgm:cxn modelId="{94F9F022-1C5A-4ECF-9C27-9D371F8F370E}" type="presOf" srcId="{9F4CBABE-6CE6-4B36-8E56-512947C66509}" destId="{040C59A6-EE8C-4969-8171-3214D5F559F8}" srcOrd="1" destOrd="2" presId="urn:microsoft.com/office/officeart/2005/8/layout/vList4"/>
    <dgm:cxn modelId="{2D865228-526A-4EB8-81F5-3DBD144B2A83}" srcId="{D90ED462-8424-4627-B73C-71FA018A949D}" destId="{64F668AE-971F-4B54-8CF8-0D016C28ABE9}" srcOrd="1" destOrd="0" parTransId="{AFCCFBC8-2BAB-4098-A443-0F69142E78E4}" sibTransId="{FF3D6006-33BF-4145-9511-38A35437BC49}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38950A31-7E2D-4852-B1A8-A90E87564E4B}" type="presOf" srcId="{F8F40C2A-2A31-47A6-A24B-DEE80A2E19AB}" destId="{0B9A4F6D-97F4-42EF-B0A0-6B868853F120}" srcOrd="1" destOrd="3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FCDB7633-27D8-4F68-A9E5-EE3CA4161310}" srcId="{2CE707AB-2A1F-4DE0-AE0B-E7E6CCB9B4C0}" destId="{C7091D33-9A3E-4943-80DA-80681A25E1E0}" srcOrd="0" destOrd="0" parTransId="{4F219FFA-B45E-4D7A-95CF-49F8EE233BEC}" sibTransId="{C05895FF-8842-4CDB-9527-E1AB273F331E}"/>
    <dgm:cxn modelId="{397CAC33-ED8C-4456-92F1-B1C8678A7A7D}" srcId="{EA8CDCA0-DB38-4B44-9208-BBC3A36D9CB3}" destId="{F8F40C2A-2A31-47A6-A24B-DEE80A2E19AB}" srcOrd="2" destOrd="0" parTransId="{31D5774E-8152-4A43-8F06-9CD895B475CC}" sibTransId="{F568DC06-0BEC-49DA-AA4C-F834B5F9A6D4}"/>
    <dgm:cxn modelId="{97FB1235-A2FE-422F-88B7-AF5D9D536565}" type="presOf" srcId="{78B943A2-AAA9-45ED-AAD0-16326DFB1914}" destId="{DB98A45E-7742-4D77-A329-0467171A934B}" srcOrd="0" destOrd="4" presId="urn:microsoft.com/office/officeart/2005/8/layout/vList4"/>
    <dgm:cxn modelId="{A98FCF37-4F13-4303-B6ED-ECC26822690D}" type="presOf" srcId="{EECBA8E7-BA77-4264-AFC8-DB9585E11EED}" destId="{17FD2BEE-C518-4342-B716-E7D437733E9D}" srcOrd="0" destOrd="3" presId="urn:microsoft.com/office/officeart/2005/8/layout/vList4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C014A63E-904C-408E-9E1A-A14FB2D46620}" type="presOf" srcId="{C346AC66-61A2-431F-BD6A-C4B200F11957}" destId="{DC2CB510-8168-4310-A1FC-118B69D87124}" srcOrd="1" destOrd="3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068D375C-F86E-4A05-B20F-CE5D62500781}" type="presOf" srcId="{4A10FB03-55D1-43DE-B75E-DFCEDFB1654E}" destId="{4601D153-0E72-4AD6-A174-59067CB52B4A}" srcOrd="0" destOrd="2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1089DF62-EDD4-4C4C-8F14-EA4869B31067}" srcId="{D90ED462-8424-4627-B73C-71FA018A949D}" destId="{EBE6CE88-ABF6-41F0-8F1F-4784828EEFBE}" srcOrd="2" destOrd="0" parTransId="{E94AF8DB-531C-4997-980C-909AA5B64DE4}" sibTransId="{97222AD2-DC15-455B-9A5E-AB5A583947A6}"/>
    <dgm:cxn modelId="{4E5D3465-EC4B-40A1-A12E-5E77842D2F59}" type="presOf" srcId="{EBE6CE88-ABF6-41F0-8F1F-4784828EEFBE}" destId="{DB98A45E-7742-4D77-A329-0467171A934B}" srcOrd="0" destOrd="3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C6F99767-CE43-479C-BB0B-1657B4A4119A}" type="presOf" srcId="{81372C13-FD8B-429F-8CA7-28EF97BD871B}" destId="{3BF3B963-AF86-46C9-8F72-C5CDFCE64688}" srcOrd="1" destOrd="3" presId="urn:microsoft.com/office/officeart/2005/8/layout/vList4"/>
    <dgm:cxn modelId="{2CFBE569-B66D-49FE-831E-3B17856AA024}" srcId="{AB73A7E8-E1E2-4819-8E84-2D02C45D0474}" destId="{EECBA8E7-BA77-4264-AFC8-DB9585E11EED}" srcOrd="2" destOrd="0" parTransId="{8C33EA29-BC2D-4C40-8849-C6E5B6C3F3EB}" sibTransId="{B4A090FC-4820-4178-8AED-39F61A9F6399}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5BFFE56C-0FF1-4570-9996-8CB92786A617}" type="presOf" srcId="{78B943A2-AAA9-45ED-AAD0-16326DFB1914}" destId="{C83BE2D0-B8D5-49E2-A04C-02DACF85DD79}" srcOrd="1" destOrd="4" presId="urn:microsoft.com/office/officeart/2005/8/layout/vList4"/>
    <dgm:cxn modelId="{4F66E54E-34EA-48EF-9E95-2A1A03EB82C9}" srcId="{EA8CDCA0-DB38-4B44-9208-BBC3A36D9CB3}" destId="{4A10FB03-55D1-43DE-B75E-DFCEDFB1654E}" srcOrd="1" destOrd="0" parTransId="{21D0BDDD-2A1A-40F0-9AF1-1B74D66A0DC1}" sibTransId="{8193DAFB-9984-4262-8926-6F815590ACD5}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A18A5477-B53E-4603-8915-B173732B8085}" type="presOf" srcId="{4A10FB03-55D1-43DE-B75E-DFCEDFB1654E}" destId="{0B9A4F6D-97F4-42EF-B0A0-6B868853F120}" srcOrd="1" destOrd="2" presId="urn:microsoft.com/office/officeart/2005/8/layout/vList4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A6B12B7F-E099-41B9-954F-F9FC79CBB4D3}" type="presOf" srcId="{EECBA8E7-BA77-4264-AFC8-DB9585E11EED}" destId="{040C59A6-EE8C-4969-8171-3214D5F559F8}" srcOrd="1" destOrd="3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9062BE86-6ABF-40AC-ACC7-2F53AB59B243}" type="presOf" srcId="{F8F40C2A-2A31-47A6-A24B-DEE80A2E19AB}" destId="{4601D153-0E72-4AD6-A174-59067CB52B4A}" srcOrd="0" destOrd="3" presId="urn:microsoft.com/office/officeart/2005/8/layout/vList4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528C6696-B565-406D-81ED-3E2366CF5BFC}" srcId="{2CE707AB-2A1F-4DE0-AE0B-E7E6CCB9B4C0}" destId="{C346AC66-61A2-431F-BD6A-C4B200F11957}" srcOrd="1" destOrd="0" parTransId="{D3A9B52D-4037-4CAC-931F-AAA01C524279}" sibTransId="{3E9F337B-F1D0-4EF1-BDC5-534034A6D248}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B00D97A0-A1FA-4F06-8F62-5AF66176C2D7}" type="presOf" srcId="{64F668AE-971F-4B54-8CF8-0D016C28ABE9}" destId="{C83BE2D0-B8D5-49E2-A04C-02DACF85DD79}" srcOrd="1" destOrd="2" presId="urn:microsoft.com/office/officeart/2005/8/layout/vList4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00D496A9-DBA0-4B37-B747-A5749BA50469}" srcId="{D90ED462-8424-4627-B73C-71FA018A949D}" destId="{78B943A2-AAA9-45ED-AAD0-16326DFB1914}" srcOrd="3" destOrd="0" parTransId="{45FBF96D-E9B2-46F3-9E39-B36602FF10DD}" sibTransId="{6C5E78EA-5BF8-44FA-BAD9-414DD755E840}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D74257B8-F238-4A4C-9069-D478D560F186}" type="presOf" srcId="{F326A20E-AB03-4716-BE26-547D259081D3}" destId="{17FD2BEE-C518-4342-B716-E7D437733E9D}" srcOrd="0" destOrd="1" presId="urn:microsoft.com/office/officeart/2005/8/layout/vList4"/>
    <dgm:cxn modelId="{9AD704BC-4A16-474D-BEFA-2A61656494AA}" type="presOf" srcId="{C346AC66-61A2-431F-BD6A-C4B200F11957}" destId="{5F597992-8B4F-4616-A31A-0D558CB1880D}" srcOrd="0" destOrd="3" presId="urn:microsoft.com/office/officeart/2005/8/layout/vList4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F28CD0C9-9714-460B-8FB4-BC17D344716F}" type="presOf" srcId="{9F4CBABE-6CE6-4B36-8E56-512947C66509}" destId="{17FD2BEE-C518-4342-B716-E7D437733E9D}" srcOrd="0" destOrd="2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8CF62BDB-FEBE-400C-8694-0067B10CDE3A}" type="presOf" srcId="{EBE6CE88-ABF6-41F0-8F1F-4784828EEFBE}" destId="{C83BE2D0-B8D5-49E2-A04C-02DACF85DD79}" srcOrd="1" destOrd="3" presId="urn:microsoft.com/office/officeart/2005/8/layout/vList4"/>
    <dgm:cxn modelId="{D04B03DC-FA02-47B6-A42B-E79085F93DD8}" type="presOf" srcId="{64F668AE-971F-4B54-8CF8-0D016C28ABE9}" destId="{DB98A45E-7742-4D77-A329-0467171A934B}" srcOrd="0" destOrd="2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168C26E9-1307-47BF-9B54-F055CBCB6EE0}" type="presOf" srcId="{7869FFB7-EDBB-41E3-A134-DC912D5299A7}" destId="{147EF0E4-CA5D-4A4B-879C-747848C77722}" srcOrd="1" destOrd="3" presId="urn:microsoft.com/office/officeart/2005/8/layout/vList4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8E3393EE-3B2E-4F85-8598-0BAEAC689A0C}" type="presOf" srcId="{7869FFB7-EDBB-41E3-A134-DC912D5299A7}" destId="{A7340F05-3585-431C-96B6-4C05ACCE5335}" srcOrd="0" destOrd="3" presId="urn:microsoft.com/office/officeart/2005/8/layout/vList4"/>
    <dgm:cxn modelId="{672EC0EE-486B-48C9-BEB1-50AAF8735FC4}" srcId="{9583623A-CBA8-4FAF-A4D6-850F90F13E53}" destId="{81372C13-FD8B-429F-8CA7-28EF97BD871B}" srcOrd="2" destOrd="0" parTransId="{B1DC38CB-4CD9-435E-B0F3-D650860EE24E}" sibTransId="{54A7AD8E-CBA0-4939-9368-FA27E41987A1}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5A2FA5F6-16D2-43EB-A931-E46884F776B1}" type="presOf" srcId="{F326A20E-AB03-4716-BE26-547D259081D3}" destId="{040C59A6-EE8C-4969-8171-3214D5F559F8}" srcOrd="1" destOrd="1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1B50EBFE-D706-47A4-BFC4-ED1691AC1D89}" type="presOf" srcId="{81372C13-FD8B-429F-8CA7-28EF97BD871B}" destId="{8A14213A-004A-4FA7-BE2A-5E100CC4F44D}" srcOrd="0" destOrd="3" presId="urn:microsoft.com/office/officeart/2005/8/layout/vList4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Placa base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Acá se encuetran los buses que conectan todas las partes que la complementan.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En esta parte se encuentra una pequeña "bateria" que se encarga para funciones de bajo nivel; Esta "bateria" se llama Pila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 "motherboard" es el puente entre todas la piezas importantes del computador y así hacer funcionar el sistema.</a:t>
          </a:r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103542" y="103542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Formatos de fuente de poder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 fuente de poder TFX destata por tener un tamaño alargado, parecido a la de una caja de zapatos.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 fuente de poder AT tiene un conector con 24 pines.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Dependiendo de su tamaño se comprara un "case" diferente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00" kern="1200"/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2289505"/>
            <a:satOff val="-12031"/>
            <a:lumOff val="-8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Procesadores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Los procesadores se "ensamblan" con una pasta termina.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Una parte del procesador es el Reloj quien se encarga de medir la cantidad de ciclos que ejecuta la CPU por segundo, esta medida se llama Gigahertz (GHz).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El procesador se conecta exactamente en el Zocalo.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4579010"/>
            <a:satOff val="-24062"/>
            <a:lumOff val="-17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Dispositivos de una computadora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Existen 3 tipos de dispositivos: Entrada, Salida y Almacenamiento.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Hay dispositivos que pueden ser de Entrada y Salida; como pueden ser unos audifonos con microfono incluido.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Los CD´s están catalogados como dispositivos de almacenamiento.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6868515"/>
            <a:satOff val="-36094"/>
            <a:lumOff val="-26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Tipos de fajas de conexión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Las fajas de conexión IDE tienen 40 pines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Las fajas de conexión SATA tienen 7 pines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00" kern="1200"/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59391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9158019"/>
            <a:satOff val="-48125"/>
            <a:lumOff val="-348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Memorias RAM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Las ranuras de memoria Ram se llaman bancos de memoria.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Las memorias Ram no almacenan archivos, estan encargadas de almacenar procesos.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Mientras más memoria Ram tenga el computador, mayor cantidad de procesos ak mismo tiempo podrá hacer</a:t>
          </a:r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11447524"/>
            <a:satOff val="-60156"/>
            <a:lumOff val="-4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Orlando Pérez</cp:lastModifiedBy>
  <cp:revision>2</cp:revision>
  <dcterms:created xsi:type="dcterms:W3CDTF">2022-04-30T00:54:00Z</dcterms:created>
  <dcterms:modified xsi:type="dcterms:W3CDTF">2022-04-30T00:54:00Z</dcterms:modified>
</cp:coreProperties>
</file>