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9264" behindDoc="1" locked="0" layoutInCell="1" allowOverlap="1">
            <wp:simplePos x="0" y="0"/>
            <wp:positionH relativeFrom="column">
              <wp:posOffset>-577850</wp:posOffset>
            </wp:positionH>
            <wp:positionV relativeFrom="paragraph">
              <wp:posOffset>-917575</wp:posOffset>
            </wp:positionV>
            <wp:extent cx="6265545" cy="2487930"/>
            <wp:effectExtent l="0" t="0" r="1905"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4"/>
                    <a:srcRect t="33622" b="30944"/>
                    <a:stretch>
                      <a:fillRect/>
                    </a:stretch>
                  </pic:blipFill>
                  <pic:spPr>
                    <a:xfrm>
                      <a:off x="0" y="0"/>
                      <a:ext cx="6265545" cy="2487930"/>
                    </a:xfrm>
                    <a:prstGeom prst="rect">
                      <a:avLst/>
                    </a:prstGeom>
                    <a:noFill/>
                    <a:ln>
                      <a:noFill/>
                    </a:ln>
                  </pic:spPr>
                </pic:pic>
              </a:graphicData>
            </a:graphic>
          </wp:anchor>
        </w:drawing>
      </w:r>
    </w:p>
    <w:p>
      <w:r>
        <w:drawing>
          <wp:anchor distT="0" distB="0" distL="114300" distR="114300" simplePos="0" relativeHeight="251660288" behindDoc="1" locked="0" layoutInCell="1" allowOverlap="1">
            <wp:simplePos x="0" y="0"/>
            <wp:positionH relativeFrom="column">
              <wp:posOffset>-1172210</wp:posOffset>
            </wp:positionH>
            <wp:positionV relativeFrom="paragraph">
              <wp:posOffset>1270</wp:posOffset>
            </wp:positionV>
            <wp:extent cx="1972310" cy="2523490"/>
            <wp:effectExtent l="400685" t="277495" r="408305" b="2851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5"/>
                    <a:srcRect l="12719" t="8272" r="13853" b="2405"/>
                    <a:stretch>
                      <a:fillRect/>
                    </a:stretch>
                  </pic:blipFill>
                  <pic:spPr>
                    <a:xfrm rot="20280000">
                      <a:off x="0" y="0"/>
                      <a:ext cx="1972310" cy="2523490"/>
                    </a:xfrm>
                    <a:prstGeom prst="rect">
                      <a:avLst/>
                    </a:prstGeom>
                    <a:noFill/>
                    <a:ln>
                      <a:noFill/>
                    </a:ln>
                  </pic:spPr>
                </pic:pic>
              </a:graphicData>
            </a:graphic>
          </wp:anchor>
        </w:drawing>
      </w:r>
    </w:p>
    <w:p/>
    <w:p>
      <w:r>
        <w:rPr>
          <w:rFonts w:ascii="SimSun" w:hAnsi="SimSun" w:eastAsia="SimSun" w:cs="SimSun"/>
          <w:sz w:val="24"/>
          <w:szCs w:val="24"/>
        </w:rPr>
        <w:drawing>
          <wp:inline distT="0" distB="0" distL="114300" distR="114300">
            <wp:extent cx="304800" cy="304800"/>
            <wp:effectExtent l="0" t="0" r="0" b="0"/>
            <wp:docPr id="2" name="Imagen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
    <w:p/>
    <w:p/>
    <w:p/>
    <w:p>
      <w:pPr>
        <w:rPr>
          <w:sz w:val="32"/>
          <w:szCs w:val="32"/>
        </w:rPr>
      </w:pPr>
    </w:p>
    <w:p>
      <w:pPr>
        <w:rPr>
          <w:rFonts w:hint="default" w:ascii="Ink Free" w:hAnsi="Ink Free" w:cs="Ink Free"/>
          <w:color w:val="535353" w:themeColor="accent3" w:themeShade="80"/>
          <w:sz w:val="44"/>
          <w:szCs w:val="44"/>
          <w:lang w:val="es-MX"/>
        </w:rPr>
      </w:pPr>
      <w:r>
        <w:rPr>
          <w:rFonts w:hint="default"/>
          <w:sz w:val="32"/>
          <w:szCs w:val="32"/>
          <w:lang w:val="es-MX"/>
        </w:rPr>
        <w:t xml:space="preserve">                          </w:t>
      </w:r>
      <w:r>
        <w:rPr>
          <w:rFonts w:hint="default"/>
          <w:color w:val="535353" w:themeColor="accent3" w:themeShade="80"/>
          <w:sz w:val="44"/>
          <w:szCs w:val="44"/>
          <w:lang w:val="es-MX"/>
        </w:rPr>
        <w:t xml:space="preserve"> </w:t>
      </w:r>
      <w:r>
        <w:rPr>
          <w:rFonts w:hint="default" w:ascii="Ink Free" w:hAnsi="Ink Free" w:cs="Ink Free"/>
          <w:color w:val="535353" w:themeColor="accent3" w:themeShade="80"/>
          <w:sz w:val="44"/>
          <w:szCs w:val="44"/>
          <w:lang w:val="es-MX"/>
        </w:rPr>
        <w:t>Quemaduras de Primer Grado</w:t>
      </w:r>
    </w:p>
    <w:p>
      <w:pPr>
        <w:rPr>
          <w:rFonts w:hint="default" w:ascii="Calibri Light" w:hAnsi="Calibri Light" w:cs="Calibri Light"/>
          <w:color w:val="535353" w:themeColor="accent3" w:themeShade="80"/>
          <w:sz w:val="24"/>
          <w:szCs w:val="24"/>
          <w:lang w:val="es-MX"/>
        </w:rPr>
      </w:pPr>
    </w:p>
    <w:p>
      <w:pPr>
        <w:rPr>
          <w:rFonts w:hint="default" w:ascii="Calibri Light" w:hAnsi="Calibri Light" w:eastAsia="Segoe UI" w:cs="Calibri Light"/>
          <w:i w:val="0"/>
          <w:iCs w:val="0"/>
          <w:caps w:val="0"/>
          <w:color w:val="3C4043"/>
          <w:spacing w:val="0"/>
          <w:sz w:val="24"/>
          <w:szCs w:val="24"/>
        </w:rPr>
      </w:pPr>
      <w:r>
        <w:rPr>
          <w:rFonts w:hint="default" w:ascii="Calibri Light" w:hAnsi="Calibri Light" w:cs="Calibri Light"/>
          <w:color w:val="535353" w:themeColor="accent3" w:themeShade="80"/>
          <w:sz w:val="24"/>
          <w:szCs w:val="24"/>
          <w:lang w:val="es-MX"/>
        </w:rPr>
        <w:t xml:space="preserve">                 </w:t>
      </w:r>
      <w:r>
        <w:rPr>
          <w:rStyle w:val="7"/>
          <w:rFonts w:hint="default" w:ascii="Calibri Light" w:hAnsi="Calibri Light" w:eastAsia="Segoe UI" w:cs="Calibri Light"/>
          <w:b/>
          <w:bCs/>
          <w:i w:val="0"/>
          <w:iCs w:val="0"/>
          <w:caps w:val="0"/>
          <w:color w:val="111827"/>
          <w:spacing w:val="0"/>
          <w:sz w:val="24"/>
          <w:szCs w:val="24"/>
          <w:bdr w:val="single" w:color="auto" w:sz="2" w:space="0"/>
        </w:rPr>
        <w:t>La piel, con sus 2 metros cuadrados de extensión, es el órgano más grande del cuerpo humano</w:t>
      </w:r>
      <w:r>
        <w:rPr>
          <w:rFonts w:hint="default" w:ascii="Calibri Light" w:hAnsi="Calibri Light" w:eastAsia="Segoe UI" w:cs="Calibri Light"/>
          <w:i w:val="0"/>
          <w:iCs w:val="0"/>
          <w:caps w:val="0"/>
          <w:color w:val="3C4043"/>
          <w:spacing w:val="0"/>
          <w:sz w:val="24"/>
          <w:szCs w:val="24"/>
        </w:rPr>
        <w:t>. Es, además, esencial para evitar que los patógenos lleguen a nuestro interior, ya que actúa como la principal barrera de nuestro organismo frente a las amenazas.</w:t>
      </w:r>
    </w:p>
    <w:p>
      <w:pPr>
        <w:pStyle w:val="2"/>
        <w:keepNext w:val="0"/>
        <w:keepLines w:val="0"/>
        <w:widowControl/>
        <w:suppressLineNumbers w:val="0"/>
        <w:shd w:val="clear" w:fill="FFFFFF"/>
        <w:spacing w:before="300" w:beforeAutospacing="0" w:after="150" w:afterAutospacing="0" w:line="17" w:lineRule="atLeast"/>
        <w:ind w:left="0" w:firstLine="0"/>
        <w:rPr>
          <w:rFonts w:hint="default" w:ascii="Calibri Light" w:hAnsi="Calibri Light" w:cs="Calibri Light"/>
          <w:b/>
          <w:bCs/>
          <w:i w:val="0"/>
          <w:iCs w:val="0"/>
          <w:caps w:val="0"/>
          <w:color w:val="165295"/>
          <w:spacing w:val="0"/>
          <w:sz w:val="24"/>
          <w:szCs w:val="24"/>
        </w:rPr>
      </w:pPr>
      <w:r>
        <w:rPr>
          <w:rFonts w:hint="default" w:ascii="Calibri Light" w:hAnsi="Calibri Light" w:eastAsia="Segoe UI" w:cs="Calibri Light"/>
          <w:i w:val="0"/>
          <w:iCs w:val="0"/>
          <w:caps w:val="0"/>
          <w:color w:val="3C4043"/>
          <w:spacing w:val="0"/>
          <w:sz w:val="24"/>
          <w:szCs w:val="24"/>
        </w:rPr>
        <w:t>Y no solo eso, pues la piel es también vital para muchas de nuestras funciones sensoriales porque sus terminaciones nerviosas hacen que dispongamos de sentido del tacto, sintamos dolor, percibamos la temperatura exterior, etc.</w:t>
      </w:r>
      <w:r>
        <w:rPr>
          <w:rFonts w:hint="default" w:ascii="Calibri Light" w:hAnsi="Calibri Light" w:cs="Calibri Light"/>
          <w:b/>
          <w:bCs/>
          <w:i w:val="0"/>
          <w:iCs w:val="0"/>
          <w:caps w:val="0"/>
          <w:color w:val="165295"/>
          <w:spacing w:val="0"/>
          <w:sz w:val="24"/>
          <w:szCs w:val="24"/>
          <w:shd w:val="clear" w:fill="FFFFFF"/>
        </w:rPr>
        <w:t>¿Qué es una quemadura superficial de primer grado?</w:t>
      </w:r>
    </w:p>
    <w:p>
      <w:pPr>
        <w:pStyle w:val="8"/>
        <w:keepNext w:val="0"/>
        <w:keepLines w:val="0"/>
        <w:widowControl/>
        <w:suppressLineNumbers w:val="0"/>
        <w:shd w:val="clear" w:fill="FFFFFF"/>
        <w:spacing w:before="0" w:beforeAutospacing="0" w:after="150" w:afterAutospacing="0"/>
        <w:ind w:left="0" w:right="0" w:firstLine="0"/>
        <w:rPr>
          <w:rFonts w:hint="default" w:ascii="Calibri Light" w:hAnsi="Calibri Light" w:cs="Calibri Light"/>
          <w:i w:val="0"/>
          <w:iCs w:val="0"/>
          <w:caps w:val="0"/>
          <w:color w:val="333333"/>
          <w:spacing w:val="0"/>
          <w:sz w:val="24"/>
          <w:szCs w:val="24"/>
          <w:shd w:val="clear" w:fill="FFFFFF"/>
        </w:rPr>
      </w:pPr>
      <w:r>
        <w:rPr>
          <w:rFonts w:hint="default" w:ascii="Calibri Light" w:hAnsi="Calibri Light" w:cs="Calibri Light"/>
          <w:i w:val="0"/>
          <w:iCs w:val="0"/>
          <w:caps w:val="0"/>
          <w:color w:val="333333"/>
          <w:spacing w:val="0"/>
          <w:sz w:val="24"/>
          <w:szCs w:val="24"/>
          <w:shd w:val="clear" w:fill="FFFFFF"/>
        </w:rPr>
        <w:t>Las quemaduras superficiales de primer grado afectan únicamente la epidermis, o capa externa de la piel. El sitio de la quemadura es rojo, doloroso, seco y sin ampollas. Las quemaduras leves del sol son un ejemplo. Es raro el daño de largo plazo al tejido y generalmente consiste de un aumento o disminución del color de la piel.</w:t>
      </w:r>
    </w:p>
    <w:p>
      <w:pPr>
        <w:pStyle w:val="8"/>
        <w:keepNext w:val="0"/>
        <w:keepLines w:val="0"/>
        <w:widowControl/>
        <w:suppressLineNumbers w:val="0"/>
        <w:shd w:val="clear" w:fill="FFFFFF"/>
        <w:spacing w:before="105" w:beforeAutospacing="0" w:after="105" w:afterAutospacing="0"/>
        <w:ind w:left="0" w:right="0" w:firstLine="0"/>
        <w:rPr>
          <w:rFonts w:hint="default" w:ascii="Calibri Light" w:hAnsi="Calibri Light" w:eastAsia="sans-serif" w:cs="Calibri Light"/>
          <w:i w:val="0"/>
          <w:iCs w:val="0"/>
          <w:caps w:val="0"/>
          <w:color w:val="202122"/>
          <w:spacing w:val="0"/>
          <w:sz w:val="24"/>
          <w:szCs w:val="24"/>
        </w:rPr>
      </w:pPr>
      <w:r>
        <w:rPr>
          <w:rFonts w:hint="default" w:ascii="Calibri Light" w:hAnsi="Calibri Light" w:eastAsia="sans-serif" w:cs="Calibri Light"/>
          <w:i w:val="0"/>
          <w:iCs w:val="0"/>
          <w:caps w:val="0"/>
          <w:color w:val="202122"/>
          <w:spacing w:val="0"/>
          <w:sz w:val="24"/>
          <w:szCs w:val="24"/>
          <w:shd w:val="clear" w:fill="FFFFFF"/>
        </w:rPr>
        <w:t>Una </w:t>
      </w:r>
      <w:r>
        <w:rPr>
          <w:rFonts w:hint="default" w:ascii="Calibri Light" w:hAnsi="Calibri Light" w:eastAsia="sans-serif" w:cs="Calibri Light"/>
          <w:b/>
          <w:bCs/>
          <w:i w:val="0"/>
          <w:iCs w:val="0"/>
          <w:caps w:val="0"/>
          <w:color w:val="202122"/>
          <w:spacing w:val="0"/>
          <w:sz w:val="24"/>
          <w:szCs w:val="24"/>
          <w:shd w:val="clear" w:fill="FFFFFF"/>
        </w:rPr>
        <w:t>quemadura</w:t>
      </w:r>
      <w:r>
        <w:rPr>
          <w:rFonts w:hint="default" w:ascii="Calibri Light" w:hAnsi="Calibri Light" w:eastAsia="sans-serif" w:cs="Calibri Light"/>
          <w:i w:val="0"/>
          <w:iCs w:val="0"/>
          <w:caps w:val="0"/>
          <w:color w:val="202122"/>
          <w:spacing w:val="0"/>
          <w:sz w:val="24"/>
          <w:szCs w:val="24"/>
          <w:shd w:val="clear" w:fill="FFFFFF"/>
        </w:rPr>
        <w:t> es un tipo de lesión de la piel u otros tejidos que puede ser provocada por diversas causas. Las quemaduras no tan graves se producen por el contacto con </w:t>
      </w:r>
      <w:r>
        <w:rPr>
          <w:rFonts w:hint="default" w:ascii="Calibri Light" w:hAnsi="Calibri Light" w:eastAsia="sans-serif" w:cs="Calibri Light"/>
          <w:i w:val="0"/>
          <w:iCs w:val="0"/>
          <w:caps w:val="0"/>
          <w:color w:val="0645AD"/>
          <w:spacing w:val="0"/>
          <w:sz w:val="24"/>
          <w:szCs w:val="24"/>
          <w:u w:val="none"/>
          <w:shd w:val="clear" w:fill="FFFFFF"/>
        </w:rPr>
        <w:fldChar w:fldCharType="begin"/>
      </w:r>
      <w:r>
        <w:rPr>
          <w:rFonts w:hint="default" w:ascii="Calibri Light" w:hAnsi="Calibri Light" w:eastAsia="sans-serif" w:cs="Calibri Light"/>
          <w:i w:val="0"/>
          <w:iCs w:val="0"/>
          <w:caps w:val="0"/>
          <w:color w:val="0645AD"/>
          <w:spacing w:val="0"/>
          <w:sz w:val="24"/>
          <w:szCs w:val="24"/>
          <w:u w:val="none"/>
          <w:shd w:val="clear" w:fill="FFFFFF"/>
        </w:rPr>
        <w:instrText xml:space="preserve"> HYPERLINK "https://es.wikipedia.org/wiki/Llama_(qu%C3%ADmica)" \o "Llama (química)" </w:instrText>
      </w:r>
      <w:r>
        <w:rPr>
          <w:rFonts w:hint="default" w:ascii="Calibri Light" w:hAnsi="Calibri Light" w:eastAsia="sans-serif" w:cs="Calibri Light"/>
          <w:i w:val="0"/>
          <w:iCs w:val="0"/>
          <w:caps w:val="0"/>
          <w:color w:val="0645AD"/>
          <w:spacing w:val="0"/>
          <w:sz w:val="24"/>
          <w:szCs w:val="24"/>
          <w:u w:val="none"/>
          <w:shd w:val="clear" w:fill="FFFFFF"/>
        </w:rPr>
        <w:fldChar w:fldCharType="separate"/>
      </w:r>
      <w:r>
        <w:rPr>
          <w:rStyle w:val="6"/>
          <w:rFonts w:hint="default" w:ascii="Calibri Light" w:hAnsi="Calibri Light" w:eastAsia="sans-serif" w:cs="Calibri Light"/>
          <w:i w:val="0"/>
          <w:iCs w:val="0"/>
          <w:caps w:val="0"/>
          <w:color w:val="0645AD"/>
          <w:spacing w:val="0"/>
          <w:sz w:val="24"/>
          <w:szCs w:val="24"/>
          <w:u w:val="none"/>
          <w:shd w:val="clear" w:fill="FFFFFF"/>
        </w:rPr>
        <w:t>llamas</w:t>
      </w:r>
      <w:r>
        <w:rPr>
          <w:rFonts w:hint="default" w:ascii="Calibri Light" w:hAnsi="Calibri Light" w:eastAsia="sans-serif" w:cs="Calibri Light"/>
          <w:i w:val="0"/>
          <w:iCs w:val="0"/>
          <w:caps w:val="0"/>
          <w:color w:val="0645AD"/>
          <w:spacing w:val="0"/>
          <w:sz w:val="24"/>
          <w:szCs w:val="24"/>
          <w:u w:val="none"/>
          <w:shd w:val="clear" w:fill="FFFFFF"/>
        </w:rPr>
        <w:fldChar w:fldCharType="end"/>
      </w:r>
      <w:r>
        <w:rPr>
          <w:rFonts w:hint="default" w:ascii="Calibri Light" w:hAnsi="Calibri Light" w:eastAsia="sans-serif" w:cs="Calibri Light"/>
          <w:i w:val="0"/>
          <w:iCs w:val="0"/>
          <w:caps w:val="0"/>
          <w:color w:val="202122"/>
          <w:spacing w:val="0"/>
          <w:sz w:val="24"/>
          <w:szCs w:val="24"/>
          <w:shd w:val="clear" w:fill="FFFFFF"/>
        </w:rPr>
        <w:t>, líquidos </w:t>
      </w:r>
      <w:r>
        <w:rPr>
          <w:rFonts w:hint="default" w:ascii="Calibri Light" w:hAnsi="Calibri Light" w:eastAsia="sans-serif" w:cs="Calibri Light"/>
          <w:i w:val="0"/>
          <w:iCs w:val="0"/>
          <w:caps w:val="0"/>
          <w:color w:val="0645AD"/>
          <w:spacing w:val="0"/>
          <w:sz w:val="24"/>
          <w:szCs w:val="24"/>
          <w:u w:val="none"/>
          <w:shd w:val="clear" w:fill="FFFFFF"/>
        </w:rPr>
        <w:fldChar w:fldCharType="begin"/>
      </w:r>
      <w:r>
        <w:rPr>
          <w:rFonts w:hint="default" w:ascii="Calibri Light" w:hAnsi="Calibri Light" w:eastAsia="sans-serif" w:cs="Calibri Light"/>
          <w:i w:val="0"/>
          <w:iCs w:val="0"/>
          <w:caps w:val="0"/>
          <w:color w:val="0645AD"/>
          <w:spacing w:val="0"/>
          <w:sz w:val="24"/>
          <w:szCs w:val="24"/>
          <w:u w:val="none"/>
          <w:shd w:val="clear" w:fill="FFFFFF"/>
        </w:rPr>
        <w:instrText xml:space="preserve"> HYPERLINK "https://es.wikipedia.org/wiki/Calor" \o "Calor" </w:instrText>
      </w:r>
      <w:r>
        <w:rPr>
          <w:rFonts w:hint="default" w:ascii="Calibri Light" w:hAnsi="Calibri Light" w:eastAsia="sans-serif" w:cs="Calibri Light"/>
          <w:i w:val="0"/>
          <w:iCs w:val="0"/>
          <w:caps w:val="0"/>
          <w:color w:val="0645AD"/>
          <w:spacing w:val="0"/>
          <w:sz w:val="24"/>
          <w:szCs w:val="24"/>
          <w:u w:val="none"/>
          <w:shd w:val="clear" w:fill="FFFFFF"/>
        </w:rPr>
        <w:fldChar w:fldCharType="separate"/>
      </w:r>
      <w:r>
        <w:rPr>
          <w:rStyle w:val="6"/>
          <w:rFonts w:hint="default" w:ascii="Calibri Light" w:hAnsi="Calibri Light" w:eastAsia="sans-serif" w:cs="Calibri Light"/>
          <w:i w:val="0"/>
          <w:iCs w:val="0"/>
          <w:caps w:val="0"/>
          <w:color w:val="0645AD"/>
          <w:spacing w:val="0"/>
          <w:sz w:val="24"/>
          <w:szCs w:val="24"/>
          <w:u w:val="none"/>
          <w:shd w:val="clear" w:fill="FFFFFF"/>
        </w:rPr>
        <w:t>calientes</w:t>
      </w:r>
      <w:r>
        <w:rPr>
          <w:rFonts w:hint="default" w:ascii="Calibri Light" w:hAnsi="Calibri Light" w:eastAsia="sans-serif" w:cs="Calibri Light"/>
          <w:i w:val="0"/>
          <w:iCs w:val="0"/>
          <w:caps w:val="0"/>
          <w:color w:val="0645AD"/>
          <w:spacing w:val="0"/>
          <w:sz w:val="24"/>
          <w:szCs w:val="24"/>
          <w:u w:val="none"/>
          <w:shd w:val="clear" w:fill="FFFFFF"/>
        </w:rPr>
        <w:fldChar w:fldCharType="end"/>
      </w:r>
      <w:r>
        <w:rPr>
          <w:rFonts w:hint="default" w:ascii="Calibri Light" w:hAnsi="Calibri Light" w:eastAsia="sans-serif" w:cs="Calibri Light"/>
          <w:i w:val="0"/>
          <w:iCs w:val="0"/>
          <w:caps w:val="0"/>
          <w:color w:val="202122"/>
          <w:spacing w:val="0"/>
          <w:sz w:val="24"/>
          <w:szCs w:val="24"/>
          <w:shd w:val="clear" w:fill="FFFFFF"/>
        </w:rPr>
        <w:t>, superficies calientes y otras fuentes de altas </w:t>
      </w:r>
      <w:r>
        <w:rPr>
          <w:rFonts w:hint="default" w:ascii="Calibri Light" w:hAnsi="Calibri Light" w:eastAsia="sans-serif" w:cs="Calibri Light"/>
          <w:i w:val="0"/>
          <w:iCs w:val="0"/>
          <w:caps w:val="0"/>
          <w:color w:val="0645AD"/>
          <w:spacing w:val="0"/>
          <w:sz w:val="24"/>
          <w:szCs w:val="24"/>
          <w:u w:val="none"/>
          <w:shd w:val="clear" w:fill="FFFFFF"/>
        </w:rPr>
        <w:fldChar w:fldCharType="begin"/>
      </w:r>
      <w:r>
        <w:rPr>
          <w:rFonts w:hint="default" w:ascii="Calibri Light" w:hAnsi="Calibri Light" w:eastAsia="sans-serif" w:cs="Calibri Light"/>
          <w:i w:val="0"/>
          <w:iCs w:val="0"/>
          <w:caps w:val="0"/>
          <w:color w:val="0645AD"/>
          <w:spacing w:val="0"/>
          <w:sz w:val="24"/>
          <w:szCs w:val="24"/>
          <w:u w:val="none"/>
          <w:shd w:val="clear" w:fill="FFFFFF"/>
        </w:rPr>
        <w:instrText xml:space="preserve"> HYPERLINK "https://es.wikipedia.org/wiki/Temperatura" \o "Temperatura" </w:instrText>
      </w:r>
      <w:r>
        <w:rPr>
          <w:rFonts w:hint="default" w:ascii="Calibri Light" w:hAnsi="Calibri Light" w:eastAsia="sans-serif" w:cs="Calibri Light"/>
          <w:i w:val="0"/>
          <w:iCs w:val="0"/>
          <w:caps w:val="0"/>
          <w:color w:val="0645AD"/>
          <w:spacing w:val="0"/>
          <w:sz w:val="24"/>
          <w:szCs w:val="24"/>
          <w:u w:val="none"/>
          <w:shd w:val="clear" w:fill="FFFFFF"/>
        </w:rPr>
        <w:fldChar w:fldCharType="separate"/>
      </w:r>
      <w:r>
        <w:rPr>
          <w:rStyle w:val="6"/>
          <w:rFonts w:hint="default" w:ascii="Calibri Light" w:hAnsi="Calibri Light" w:eastAsia="sans-serif" w:cs="Calibri Light"/>
          <w:i w:val="0"/>
          <w:iCs w:val="0"/>
          <w:caps w:val="0"/>
          <w:color w:val="0645AD"/>
          <w:spacing w:val="0"/>
          <w:sz w:val="24"/>
          <w:szCs w:val="24"/>
          <w:u w:val="none"/>
          <w:shd w:val="clear" w:fill="FFFFFF"/>
        </w:rPr>
        <w:t>temperaturas</w:t>
      </w:r>
      <w:r>
        <w:rPr>
          <w:rFonts w:hint="default" w:ascii="Calibri Light" w:hAnsi="Calibri Light" w:eastAsia="sans-serif" w:cs="Calibri Light"/>
          <w:i w:val="0"/>
          <w:iCs w:val="0"/>
          <w:caps w:val="0"/>
          <w:color w:val="0645AD"/>
          <w:spacing w:val="0"/>
          <w:sz w:val="24"/>
          <w:szCs w:val="24"/>
          <w:u w:val="none"/>
          <w:shd w:val="clear" w:fill="FFFFFF"/>
        </w:rPr>
        <w:fldChar w:fldCharType="end"/>
      </w:r>
      <w:r>
        <w:rPr>
          <w:rFonts w:hint="default" w:ascii="Calibri Light" w:hAnsi="Calibri Light" w:eastAsia="sans-serif" w:cs="Calibri Light"/>
          <w:i w:val="0"/>
          <w:iCs w:val="0"/>
          <w:caps w:val="0"/>
          <w:color w:val="202122"/>
          <w:spacing w:val="0"/>
          <w:sz w:val="24"/>
          <w:szCs w:val="24"/>
          <w:shd w:val="clear" w:fill="FFFFFF"/>
        </w:rPr>
        <w:t>, o con el contacto con elementos a temperaturas extremadamente bajas. También existen las </w:t>
      </w:r>
      <w:r>
        <w:rPr>
          <w:rFonts w:hint="default" w:ascii="Calibri Light" w:hAnsi="Calibri Light" w:eastAsia="sans-serif" w:cs="Calibri Light"/>
          <w:b/>
          <w:bCs/>
          <w:i w:val="0"/>
          <w:iCs w:val="0"/>
          <w:caps w:val="0"/>
          <w:color w:val="0645AD"/>
          <w:spacing w:val="0"/>
          <w:sz w:val="24"/>
          <w:szCs w:val="24"/>
          <w:u w:val="none"/>
          <w:shd w:val="clear" w:fill="FFFFFF"/>
        </w:rPr>
        <w:fldChar w:fldCharType="begin"/>
      </w:r>
      <w:r>
        <w:rPr>
          <w:rFonts w:hint="default" w:ascii="Calibri Light" w:hAnsi="Calibri Light" w:eastAsia="sans-serif" w:cs="Calibri Light"/>
          <w:b/>
          <w:bCs/>
          <w:i w:val="0"/>
          <w:iCs w:val="0"/>
          <w:caps w:val="0"/>
          <w:color w:val="0645AD"/>
          <w:spacing w:val="0"/>
          <w:sz w:val="24"/>
          <w:szCs w:val="24"/>
          <w:u w:val="none"/>
          <w:shd w:val="clear" w:fill="FFFFFF"/>
        </w:rPr>
        <w:instrText xml:space="preserve"> HYPERLINK "https://es.wikipedia.org/wiki/Quemadura_qu%C3%ADmica" \o "Quemadura química" </w:instrText>
      </w:r>
      <w:r>
        <w:rPr>
          <w:rFonts w:hint="default" w:ascii="Calibri Light" w:hAnsi="Calibri Light" w:eastAsia="sans-serif" w:cs="Calibri Light"/>
          <w:b/>
          <w:bCs/>
          <w:i w:val="0"/>
          <w:iCs w:val="0"/>
          <w:caps w:val="0"/>
          <w:color w:val="0645AD"/>
          <w:spacing w:val="0"/>
          <w:sz w:val="24"/>
          <w:szCs w:val="24"/>
          <w:u w:val="none"/>
          <w:shd w:val="clear" w:fill="FFFFFF"/>
        </w:rPr>
        <w:fldChar w:fldCharType="separate"/>
      </w:r>
      <w:r>
        <w:rPr>
          <w:rStyle w:val="6"/>
          <w:rFonts w:hint="default" w:ascii="Calibri Light" w:hAnsi="Calibri Light" w:eastAsia="sans-serif" w:cs="Calibri Light"/>
          <w:b/>
          <w:bCs/>
          <w:i w:val="0"/>
          <w:iCs w:val="0"/>
          <w:caps w:val="0"/>
          <w:color w:val="0645AD"/>
          <w:spacing w:val="0"/>
          <w:sz w:val="24"/>
          <w:szCs w:val="24"/>
          <w:u w:val="none"/>
          <w:shd w:val="clear" w:fill="FFFFFF"/>
        </w:rPr>
        <w:t>quemaduras químicas</w:t>
      </w:r>
      <w:r>
        <w:rPr>
          <w:rFonts w:hint="default" w:ascii="Calibri Light" w:hAnsi="Calibri Light" w:eastAsia="sans-serif" w:cs="Calibri Light"/>
          <w:b/>
          <w:bCs/>
          <w:i w:val="0"/>
          <w:iCs w:val="0"/>
          <w:caps w:val="0"/>
          <w:color w:val="0645AD"/>
          <w:spacing w:val="0"/>
          <w:sz w:val="24"/>
          <w:szCs w:val="24"/>
          <w:u w:val="none"/>
          <w:shd w:val="clear" w:fill="FFFFFF"/>
        </w:rPr>
        <w:fldChar w:fldCharType="end"/>
      </w:r>
      <w:r>
        <w:rPr>
          <w:rFonts w:hint="default" w:ascii="Calibri Light" w:hAnsi="Calibri Light" w:eastAsia="sans-serif" w:cs="Calibri Light"/>
          <w:i w:val="0"/>
          <w:iCs w:val="0"/>
          <w:caps w:val="0"/>
          <w:color w:val="202122"/>
          <w:spacing w:val="0"/>
          <w:sz w:val="24"/>
          <w:szCs w:val="24"/>
          <w:shd w:val="clear" w:fill="FFFFFF"/>
        </w:rPr>
        <w:t> y las </w:t>
      </w:r>
      <w:r>
        <w:rPr>
          <w:rFonts w:hint="default" w:ascii="Calibri Light" w:hAnsi="Calibri Light" w:eastAsia="sans-serif" w:cs="Calibri Light"/>
          <w:b/>
          <w:bCs/>
          <w:i w:val="0"/>
          <w:iCs w:val="0"/>
          <w:caps w:val="0"/>
          <w:color w:val="202122"/>
          <w:spacing w:val="0"/>
          <w:sz w:val="24"/>
          <w:szCs w:val="24"/>
          <w:shd w:val="clear" w:fill="FFFFFF"/>
        </w:rPr>
        <w:t>quemaduras eléctricas</w:t>
      </w:r>
      <w:r>
        <w:rPr>
          <w:rFonts w:hint="default" w:ascii="Calibri Light" w:hAnsi="Calibri Light" w:eastAsia="sans-serif" w:cs="Calibri Light"/>
          <w:i w:val="0"/>
          <w:iCs w:val="0"/>
          <w:caps w:val="0"/>
          <w:color w:val="202122"/>
          <w:spacing w:val="0"/>
          <w:sz w:val="24"/>
          <w:szCs w:val="24"/>
          <w:shd w:val="clear" w:fill="FFFFFF"/>
        </w:rPr>
        <w:t>.</w:t>
      </w:r>
    </w:p>
    <w:p>
      <w:pPr>
        <w:pStyle w:val="8"/>
        <w:keepNext w:val="0"/>
        <w:keepLines w:val="0"/>
        <w:widowControl/>
        <w:suppressLineNumbers w:val="0"/>
        <w:shd w:val="clear" w:fill="FFFFFF"/>
        <w:spacing w:before="105" w:beforeAutospacing="0" w:after="105" w:afterAutospacing="0"/>
        <w:ind w:left="0" w:right="0" w:firstLine="0"/>
        <w:rPr>
          <w:rFonts w:hint="default" w:ascii="Calibri Light" w:hAnsi="Calibri Light" w:eastAsia="sans-serif" w:cs="Calibri Light"/>
          <w:i w:val="0"/>
          <w:iCs w:val="0"/>
          <w:caps w:val="0"/>
          <w:color w:val="202122"/>
          <w:spacing w:val="0"/>
          <w:sz w:val="24"/>
          <w:szCs w:val="24"/>
        </w:rPr>
      </w:pPr>
      <w:r>
        <w:rPr>
          <w:rFonts w:hint="default" w:ascii="Calibri Light" w:hAnsi="Calibri Light" w:eastAsia="sans-serif" w:cs="Calibri Light"/>
          <w:i w:val="0"/>
          <w:iCs w:val="0"/>
          <w:caps w:val="0"/>
          <w:color w:val="202122"/>
          <w:spacing w:val="0"/>
          <w:sz w:val="24"/>
          <w:szCs w:val="24"/>
          <w:shd w:val="clear" w:fill="FFFFFF"/>
        </w:rPr>
        <w:t>El tratamiento inmediato como medida de </w:t>
      </w:r>
      <w:r>
        <w:rPr>
          <w:rFonts w:hint="default" w:ascii="Calibri Light" w:hAnsi="Calibri Light" w:eastAsia="sans-serif" w:cs="Calibri Light"/>
          <w:i w:val="0"/>
          <w:iCs w:val="0"/>
          <w:caps w:val="0"/>
          <w:color w:val="0645AD"/>
          <w:spacing w:val="0"/>
          <w:sz w:val="24"/>
          <w:szCs w:val="24"/>
          <w:u w:val="none"/>
          <w:shd w:val="clear" w:fill="FFFFFF"/>
        </w:rPr>
        <w:fldChar w:fldCharType="begin"/>
      </w:r>
      <w:r>
        <w:rPr>
          <w:rFonts w:hint="default" w:ascii="Calibri Light" w:hAnsi="Calibri Light" w:eastAsia="sans-serif" w:cs="Calibri Light"/>
          <w:i w:val="0"/>
          <w:iCs w:val="0"/>
          <w:caps w:val="0"/>
          <w:color w:val="0645AD"/>
          <w:spacing w:val="0"/>
          <w:sz w:val="24"/>
          <w:szCs w:val="24"/>
          <w:u w:val="none"/>
          <w:shd w:val="clear" w:fill="FFFFFF"/>
        </w:rPr>
        <w:instrText xml:space="preserve"> HYPERLINK "https://es.wikipedia.org/wiki/Primeros_auxilios" \o "Primeros auxilios" </w:instrText>
      </w:r>
      <w:r>
        <w:rPr>
          <w:rFonts w:hint="default" w:ascii="Calibri Light" w:hAnsi="Calibri Light" w:eastAsia="sans-serif" w:cs="Calibri Light"/>
          <w:i w:val="0"/>
          <w:iCs w:val="0"/>
          <w:caps w:val="0"/>
          <w:color w:val="0645AD"/>
          <w:spacing w:val="0"/>
          <w:sz w:val="24"/>
          <w:szCs w:val="24"/>
          <w:u w:val="none"/>
          <w:shd w:val="clear" w:fill="FFFFFF"/>
        </w:rPr>
        <w:fldChar w:fldCharType="separate"/>
      </w:r>
      <w:r>
        <w:rPr>
          <w:rStyle w:val="6"/>
          <w:rFonts w:hint="default" w:ascii="Calibri Light" w:hAnsi="Calibri Light" w:eastAsia="sans-serif" w:cs="Calibri Light"/>
          <w:i w:val="0"/>
          <w:iCs w:val="0"/>
          <w:caps w:val="0"/>
          <w:color w:val="0645AD"/>
          <w:spacing w:val="0"/>
          <w:sz w:val="24"/>
          <w:szCs w:val="24"/>
          <w:u w:val="none"/>
          <w:shd w:val="clear" w:fill="FFFFFF"/>
        </w:rPr>
        <w:t>primeros auxilios</w:t>
      </w:r>
      <w:r>
        <w:rPr>
          <w:rFonts w:hint="default" w:ascii="Calibri Light" w:hAnsi="Calibri Light" w:eastAsia="sans-serif" w:cs="Calibri Light"/>
          <w:i w:val="0"/>
          <w:iCs w:val="0"/>
          <w:caps w:val="0"/>
          <w:color w:val="0645AD"/>
          <w:spacing w:val="0"/>
          <w:sz w:val="24"/>
          <w:szCs w:val="24"/>
          <w:u w:val="none"/>
          <w:shd w:val="clear" w:fill="FFFFFF"/>
        </w:rPr>
        <w:fldChar w:fldCharType="end"/>
      </w:r>
      <w:r>
        <w:rPr>
          <w:rFonts w:hint="default" w:ascii="Calibri Light" w:hAnsi="Calibri Light" w:eastAsia="sans-serif" w:cs="Calibri Light"/>
          <w:i w:val="0"/>
          <w:iCs w:val="0"/>
          <w:caps w:val="0"/>
          <w:color w:val="202122"/>
          <w:spacing w:val="0"/>
          <w:sz w:val="24"/>
          <w:szCs w:val="24"/>
          <w:shd w:val="clear" w:fill="FFFFFF"/>
        </w:rPr>
        <w:t> para las quemaduras </w:t>
      </w:r>
      <w:r>
        <w:rPr>
          <w:rFonts w:hint="default" w:ascii="Calibri Light" w:hAnsi="Calibri Light" w:eastAsia="sans-serif" w:cs="Calibri Light"/>
          <w:b/>
          <w:bCs/>
          <w:i w:val="0"/>
          <w:iCs w:val="0"/>
          <w:caps w:val="0"/>
          <w:color w:val="202122"/>
          <w:spacing w:val="0"/>
          <w:sz w:val="24"/>
          <w:szCs w:val="24"/>
          <w:shd w:val="clear" w:fill="FFFFFF"/>
        </w:rPr>
        <w:t>leves</w:t>
      </w:r>
      <w:r>
        <w:rPr>
          <w:rFonts w:hint="default" w:ascii="Calibri Light" w:hAnsi="Calibri Light" w:eastAsia="sans-serif" w:cs="Calibri Light"/>
          <w:i w:val="0"/>
          <w:iCs w:val="0"/>
          <w:caps w:val="0"/>
          <w:color w:val="202122"/>
          <w:spacing w:val="0"/>
          <w:sz w:val="24"/>
          <w:szCs w:val="24"/>
          <w:shd w:val="clear" w:fill="FFFFFF"/>
        </w:rPr>
        <w:t> consiste en hacer correr agua a temperatura ambiente sobre el área afectada, para tratar de normalizar la temperatura de los tejidos quemados y eliminar contaminantes. Es preferible que el agua bañe la parte afectada en lugar de hacer inmersión, siempre cuidando no utilizar agua fría debido a la posibilidad de generar una reacción térmica que separará los estratos superiores de la piel, dificultando su curación.</w:t>
      </w:r>
    </w:p>
    <w:p>
      <w:pPr>
        <w:pStyle w:val="8"/>
        <w:keepNext w:val="0"/>
        <w:keepLines w:val="0"/>
        <w:widowControl/>
        <w:suppressLineNumbers w:val="0"/>
        <w:shd w:val="clear" w:fill="FFFFFF"/>
        <w:spacing w:before="105" w:beforeAutospacing="0" w:after="105" w:afterAutospacing="0"/>
        <w:ind w:left="0" w:right="0" w:firstLine="0"/>
        <w:rPr>
          <w:rFonts w:hint="default" w:ascii="Calibri Light" w:hAnsi="Calibri Light" w:eastAsia="sans-serif" w:cs="Calibri Light"/>
          <w:i w:val="0"/>
          <w:iCs w:val="0"/>
          <w:caps w:val="0"/>
          <w:color w:val="202122"/>
          <w:spacing w:val="0"/>
          <w:sz w:val="24"/>
          <w:szCs w:val="24"/>
        </w:rPr>
      </w:pPr>
      <w:r>
        <w:rPr>
          <w:rFonts w:hint="default" w:ascii="Calibri Light" w:hAnsi="Calibri Light" w:eastAsia="sans-serif" w:cs="Calibri Light"/>
          <w:i w:val="0"/>
          <w:iCs w:val="0"/>
          <w:caps w:val="0"/>
          <w:color w:val="202122"/>
          <w:spacing w:val="0"/>
          <w:sz w:val="24"/>
          <w:szCs w:val="24"/>
          <w:shd w:val="clear" w:fill="FFFFFF"/>
        </w:rPr>
        <w:t>Las quemaduras también se clasifican sobre la base de su extensión:</w:t>
      </w:r>
    </w:p>
    <w:p>
      <w:pPr>
        <w:keepNext w:val="0"/>
        <w:keepLines w:val="0"/>
        <w:widowControl/>
        <w:numPr>
          <w:ilvl w:val="0"/>
          <w:numId w:val="1"/>
        </w:numPr>
        <w:suppressLineNumbers w:val="0"/>
        <w:spacing w:before="0" w:beforeAutospacing="1" w:after="21" w:afterAutospacing="0"/>
        <w:ind w:left="336" w:hanging="360"/>
        <w:rPr>
          <w:rFonts w:hint="default" w:ascii="Calibri Light" w:hAnsi="Calibri Light" w:cs="Calibri Light"/>
          <w:sz w:val="24"/>
          <w:szCs w:val="24"/>
        </w:rPr>
      </w:pPr>
      <w:r>
        <w:rPr>
          <w:rFonts w:hint="default" w:ascii="Calibri Light" w:hAnsi="Calibri Light" w:eastAsia="sans-serif" w:cs="Calibri Light"/>
          <w:b/>
          <w:bCs/>
          <w:i w:val="0"/>
          <w:iCs w:val="0"/>
          <w:caps w:val="0"/>
          <w:color w:val="202122"/>
          <w:spacing w:val="0"/>
          <w:sz w:val="24"/>
          <w:szCs w:val="24"/>
          <w:bdr w:val="none" w:color="auto" w:sz="0" w:space="0"/>
          <w:shd w:val="clear" w:fill="FFFFFF"/>
        </w:rPr>
        <w:t>Menores</w:t>
      </w:r>
      <w:r>
        <w:rPr>
          <w:rFonts w:hint="default" w:ascii="Calibri Light" w:hAnsi="Calibri Light" w:eastAsia="sans-serif" w:cs="Calibri Light"/>
          <w:i w:val="0"/>
          <w:iCs w:val="0"/>
          <w:caps w:val="0"/>
          <w:color w:val="202122"/>
          <w:spacing w:val="0"/>
          <w:sz w:val="24"/>
          <w:szCs w:val="24"/>
          <w:bdr w:val="none" w:color="auto" w:sz="0" w:space="0"/>
          <w:shd w:val="clear" w:fill="FFFFFF"/>
        </w:rPr>
        <w:t>: cuando la superficie quemada no rebasa el 10 % de la superficie total del cuerpo.</w:t>
      </w:r>
    </w:p>
    <w:p>
      <w:pPr>
        <w:keepNext w:val="0"/>
        <w:keepLines w:val="0"/>
        <w:widowControl/>
        <w:numPr>
          <w:ilvl w:val="0"/>
          <w:numId w:val="1"/>
        </w:numPr>
        <w:suppressLineNumbers w:val="0"/>
        <w:spacing w:before="0" w:beforeAutospacing="1" w:after="21" w:afterAutospacing="0"/>
        <w:ind w:left="336" w:hanging="360"/>
        <w:rPr>
          <w:rFonts w:hint="default" w:ascii="Calibri Light" w:hAnsi="Calibri Light" w:cs="Calibri Light"/>
          <w:sz w:val="24"/>
          <w:szCs w:val="24"/>
        </w:rPr>
      </w:pPr>
      <w:r>
        <w:rPr>
          <w:rFonts w:hint="default" w:ascii="Calibri Light" w:hAnsi="Calibri Light" w:eastAsia="sans-serif" w:cs="Calibri Light"/>
          <w:b/>
          <w:bCs/>
          <w:i w:val="0"/>
          <w:iCs w:val="0"/>
          <w:caps w:val="0"/>
          <w:color w:val="202122"/>
          <w:spacing w:val="0"/>
          <w:sz w:val="24"/>
          <w:szCs w:val="24"/>
          <w:bdr w:val="none" w:color="auto" w:sz="0" w:space="0"/>
          <w:shd w:val="clear" w:fill="FFFFFF"/>
        </w:rPr>
        <w:t>Moderadas</w:t>
      </w:r>
      <w:r>
        <w:rPr>
          <w:rFonts w:hint="default" w:ascii="Calibri Light" w:hAnsi="Calibri Light" w:eastAsia="sans-serif" w:cs="Calibri Light"/>
          <w:i w:val="0"/>
          <w:iCs w:val="0"/>
          <w:caps w:val="0"/>
          <w:color w:val="202122"/>
          <w:spacing w:val="0"/>
          <w:sz w:val="24"/>
          <w:szCs w:val="24"/>
          <w:bdr w:val="none" w:color="auto" w:sz="0" w:space="0"/>
          <w:shd w:val="clear" w:fill="FFFFFF"/>
        </w:rPr>
        <w:t>: cuando la superficie quemada está entre el 10 y el 20 % de la superficie total del cuerpo.</w:t>
      </w:r>
    </w:p>
    <w:p>
      <w:pPr>
        <w:keepNext w:val="0"/>
        <w:keepLines w:val="0"/>
        <w:widowControl/>
        <w:numPr>
          <w:ilvl w:val="0"/>
          <w:numId w:val="1"/>
        </w:numPr>
        <w:suppressLineNumbers w:val="0"/>
        <w:spacing w:before="0" w:beforeAutospacing="1" w:after="21" w:afterAutospacing="0"/>
        <w:ind w:left="336" w:hanging="360"/>
        <w:rPr>
          <w:rFonts w:hint="default" w:ascii="Calibri Light" w:hAnsi="Calibri Light" w:cs="Calibri Light"/>
          <w:sz w:val="24"/>
          <w:szCs w:val="24"/>
        </w:rPr>
      </w:pPr>
      <w:r>
        <w:rPr>
          <w:rFonts w:hint="default" w:ascii="Calibri Light" w:hAnsi="Calibri Light" w:eastAsia="sans-serif" w:cs="Calibri Light"/>
          <w:b/>
          <w:bCs/>
          <w:i w:val="0"/>
          <w:iCs w:val="0"/>
          <w:caps w:val="0"/>
          <w:color w:val="202122"/>
          <w:spacing w:val="0"/>
          <w:sz w:val="24"/>
          <w:szCs w:val="24"/>
          <w:bdr w:val="none" w:color="auto" w:sz="0" w:space="0"/>
          <w:shd w:val="clear" w:fill="FFFFFF"/>
        </w:rPr>
        <w:t>Graves</w:t>
      </w:r>
      <w:r>
        <w:rPr>
          <w:rFonts w:hint="default" w:ascii="Calibri Light" w:hAnsi="Calibri Light" w:eastAsia="sans-serif" w:cs="Calibri Light"/>
          <w:i w:val="0"/>
          <w:iCs w:val="0"/>
          <w:caps w:val="0"/>
          <w:color w:val="202122"/>
          <w:spacing w:val="0"/>
          <w:sz w:val="24"/>
          <w:szCs w:val="24"/>
          <w:bdr w:val="none" w:color="auto" w:sz="0" w:space="0"/>
          <w:shd w:val="clear" w:fill="FFFFFF"/>
        </w:rPr>
        <w:t>: cuando la superficie quemada rebasa el 20 %.</w:t>
      </w:r>
    </w:p>
    <w:p>
      <w:pPr>
        <w:pStyle w:val="8"/>
        <w:keepNext w:val="0"/>
        <w:keepLines w:val="0"/>
        <w:widowControl/>
        <w:suppressLineNumbers w:val="0"/>
        <w:shd w:val="clear" w:fill="FFFFFF"/>
        <w:spacing w:before="105" w:beforeAutospacing="0" w:after="105" w:afterAutospacing="0"/>
        <w:ind w:left="0" w:right="0" w:firstLine="0"/>
        <w:rPr>
          <w:rFonts w:hint="default" w:ascii="Calibri Light" w:hAnsi="Calibri Light" w:eastAsia="sans-serif" w:cs="Calibri Light"/>
          <w:i w:val="0"/>
          <w:iCs w:val="0"/>
          <w:caps w:val="0"/>
          <w:color w:val="202122"/>
          <w:spacing w:val="0"/>
          <w:sz w:val="24"/>
          <w:szCs w:val="24"/>
          <w:shd w:val="clear" w:fill="FFFFFF"/>
        </w:rPr>
      </w:pPr>
      <w:r>
        <w:rPr>
          <w:rFonts w:hint="default" w:ascii="Calibri Light" w:hAnsi="Calibri Light" w:eastAsia="sans-serif" w:cs="Calibri Light"/>
          <w:i w:val="0"/>
          <w:iCs w:val="0"/>
          <w:caps w:val="0"/>
          <w:color w:val="202122"/>
          <w:spacing w:val="0"/>
          <w:sz w:val="24"/>
          <w:szCs w:val="24"/>
          <w:shd w:val="clear" w:fill="FFFFFF"/>
        </w:rPr>
        <w:t>Basándonos en su extensión, se aplica la regla de Pulaski y Tennison, conocida como la </w:t>
      </w:r>
      <w:r>
        <w:rPr>
          <w:rFonts w:hint="default" w:ascii="Calibri Light" w:hAnsi="Calibri Light" w:eastAsia="sans-serif" w:cs="Calibri Light"/>
          <w:i w:val="0"/>
          <w:iCs w:val="0"/>
          <w:caps w:val="0"/>
          <w:color w:val="0645AD"/>
          <w:spacing w:val="0"/>
          <w:sz w:val="24"/>
          <w:szCs w:val="24"/>
          <w:u w:val="none"/>
          <w:shd w:val="clear" w:fill="FFFFFF"/>
        </w:rPr>
        <w:fldChar w:fldCharType="begin"/>
      </w:r>
      <w:r>
        <w:rPr>
          <w:rFonts w:hint="default" w:ascii="Calibri Light" w:hAnsi="Calibri Light" w:eastAsia="sans-serif" w:cs="Calibri Light"/>
          <w:i w:val="0"/>
          <w:iCs w:val="0"/>
          <w:caps w:val="0"/>
          <w:color w:val="0645AD"/>
          <w:spacing w:val="0"/>
          <w:sz w:val="24"/>
          <w:szCs w:val="24"/>
          <w:u w:val="none"/>
          <w:shd w:val="clear" w:fill="FFFFFF"/>
        </w:rPr>
        <w:instrText xml:space="preserve"> HYPERLINK "https://es.wikipedia.org/wiki/Regla_de_los_nueves_de_Wallace" \o "Regla de los nueves de Wallace" </w:instrText>
      </w:r>
      <w:r>
        <w:rPr>
          <w:rFonts w:hint="default" w:ascii="Calibri Light" w:hAnsi="Calibri Light" w:eastAsia="sans-serif" w:cs="Calibri Light"/>
          <w:i w:val="0"/>
          <w:iCs w:val="0"/>
          <w:caps w:val="0"/>
          <w:color w:val="0645AD"/>
          <w:spacing w:val="0"/>
          <w:sz w:val="24"/>
          <w:szCs w:val="24"/>
          <w:u w:val="none"/>
          <w:shd w:val="clear" w:fill="FFFFFF"/>
        </w:rPr>
        <w:fldChar w:fldCharType="separate"/>
      </w:r>
      <w:r>
        <w:rPr>
          <w:rStyle w:val="6"/>
          <w:rFonts w:hint="default" w:ascii="Calibri Light" w:hAnsi="Calibri Light" w:eastAsia="sans-serif" w:cs="Calibri Light"/>
          <w:i w:val="0"/>
          <w:iCs w:val="0"/>
          <w:caps w:val="0"/>
          <w:color w:val="0645AD"/>
          <w:spacing w:val="0"/>
          <w:sz w:val="24"/>
          <w:szCs w:val="24"/>
          <w:u w:val="none"/>
          <w:shd w:val="clear" w:fill="FFFFFF"/>
        </w:rPr>
        <w:t>regla de los nueves de Wallace</w:t>
      </w:r>
      <w:r>
        <w:rPr>
          <w:rFonts w:hint="default" w:ascii="Calibri Light" w:hAnsi="Calibri Light" w:eastAsia="sans-serif" w:cs="Calibri Light"/>
          <w:i w:val="0"/>
          <w:iCs w:val="0"/>
          <w:caps w:val="0"/>
          <w:color w:val="0645AD"/>
          <w:spacing w:val="0"/>
          <w:sz w:val="24"/>
          <w:szCs w:val="24"/>
          <w:u w:val="none"/>
          <w:shd w:val="clear" w:fill="FFFFFF"/>
        </w:rPr>
        <w:fldChar w:fldCharType="end"/>
      </w:r>
      <w:r>
        <w:rPr>
          <w:rFonts w:hint="default" w:ascii="Calibri Light" w:hAnsi="Calibri Light" w:eastAsia="sans-serif" w:cs="Calibri Light"/>
          <w:i w:val="0"/>
          <w:iCs w:val="0"/>
          <w:caps w:val="0"/>
          <w:color w:val="202122"/>
          <w:spacing w:val="0"/>
          <w:sz w:val="24"/>
          <w:szCs w:val="24"/>
          <w:shd w:val="clear" w:fill="FFFFFF"/>
        </w:rPr>
        <w:t>.</w:t>
      </w:r>
    </w:p>
    <w:p>
      <w:pPr>
        <w:pStyle w:val="8"/>
        <w:keepNext w:val="0"/>
        <w:keepLines w:val="0"/>
        <w:widowControl/>
        <w:suppressLineNumbers w:val="0"/>
        <w:shd w:val="clear" w:fill="FFFFFF"/>
        <w:spacing w:before="105" w:beforeAutospacing="0" w:after="105" w:afterAutospacing="0"/>
        <w:ind w:left="0" w:right="0" w:firstLine="0"/>
        <w:rPr>
          <w:rFonts w:hint="default" w:ascii="Calibri Light" w:hAnsi="Calibri Light" w:eastAsia="sans-serif" w:cs="Calibri Light"/>
          <w:i w:val="0"/>
          <w:iCs w:val="0"/>
          <w:caps w:val="0"/>
          <w:color w:val="202122"/>
          <w:spacing w:val="0"/>
          <w:sz w:val="24"/>
          <w:szCs w:val="24"/>
          <w:shd w:val="clear" w:fill="FFFFFF"/>
        </w:rPr>
      </w:pPr>
    </w:p>
    <w:p>
      <w:pPr>
        <w:pStyle w:val="3"/>
        <w:keepNext w:val="0"/>
        <w:keepLines w:val="0"/>
        <w:widowControl/>
        <w:suppressLineNumbers w:val="0"/>
        <w:pBdr>
          <w:top w:val="none" w:color="auto" w:sz="0" w:space="0"/>
          <w:bottom w:val="none" w:color="auto" w:sz="0" w:space="0"/>
        </w:pBdr>
        <w:shd w:val="clear" w:fill="FFFFFF"/>
        <w:spacing w:before="63" w:beforeAutospacing="0" w:after="53" w:afterAutospacing="0" w:line="24" w:lineRule="atLeast"/>
        <w:ind w:left="0" w:right="0" w:firstLine="0"/>
        <w:rPr>
          <w:rFonts w:hint="default" w:ascii="sans-serif" w:hAnsi="sans-serif" w:eastAsia="sans-serif" w:cs="sans-serif"/>
          <w:i w:val="0"/>
          <w:iCs w:val="0"/>
          <w:caps w:val="0"/>
          <w:color w:val="202122"/>
          <w:spacing w:val="0"/>
          <w:sz w:val="18"/>
          <w:szCs w:val="18"/>
        </w:rPr>
      </w:pPr>
      <w:r>
        <w:rPr>
          <w:rFonts w:hint="default" w:ascii="sans-serif" w:hAnsi="sans-serif" w:eastAsia="sans-serif" w:cs="sans-serif"/>
          <w:b/>
          <w:bCs/>
          <w:i w:val="0"/>
          <w:iCs w:val="0"/>
          <w:caps w:val="0"/>
          <w:color w:val="000000"/>
          <w:spacing w:val="0"/>
          <w:sz w:val="25"/>
          <w:szCs w:val="25"/>
          <w:shd w:val="clear" w:fill="FFFFFF"/>
        </w:rPr>
        <w:t>Quemaduras de primer grado</w:t>
      </w:r>
      <w:r>
        <w:rPr>
          <w:rFonts w:hint="default" w:ascii="sans-serif" w:hAnsi="sans-serif" w:eastAsia="sans-serif" w:cs="sans-serif"/>
          <w:i w:val="0"/>
          <w:iCs w:val="0"/>
          <w:caps w:val="0"/>
          <w:color w:val="0645AD"/>
          <w:spacing w:val="0"/>
          <w:kern w:val="0"/>
          <w:sz w:val="18"/>
          <w:szCs w:val="18"/>
          <w:u w:val="none"/>
          <w:shd w:val="clear" w:fill="F8F9FA"/>
          <w:lang w:val="en-US" w:eastAsia="zh-CN" w:bidi="ar"/>
        </w:rPr>
        <w:fldChar w:fldCharType="begin"/>
      </w:r>
      <w:r>
        <w:rPr>
          <w:rFonts w:hint="default" w:ascii="sans-serif" w:hAnsi="sans-serif" w:eastAsia="sans-serif" w:cs="sans-serif"/>
          <w:i w:val="0"/>
          <w:iCs w:val="0"/>
          <w:caps w:val="0"/>
          <w:color w:val="0645AD"/>
          <w:spacing w:val="0"/>
          <w:kern w:val="0"/>
          <w:sz w:val="18"/>
          <w:szCs w:val="18"/>
          <w:u w:val="none"/>
          <w:shd w:val="clear" w:fill="F8F9FA"/>
          <w:lang w:val="en-US" w:eastAsia="zh-CN" w:bidi="ar"/>
        </w:rPr>
        <w:instrText xml:space="preserve"> HYPERLINK "https://es.wikipedia.org/wiki/Archivo:Burn_2nd_degree_1.jpg" \o "Aumentar" </w:instrText>
      </w:r>
      <w:r>
        <w:rPr>
          <w:rFonts w:hint="default" w:ascii="sans-serif" w:hAnsi="sans-serif" w:eastAsia="sans-serif" w:cs="sans-serif"/>
          <w:i w:val="0"/>
          <w:iCs w:val="0"/>
          <w:caps w:val="0"/>
          <w:color w:val="0645AD"/>
          <w:spacing w:val="0"/>
          <w:kern w:val="0"/>
          <w:sz w:val="18"/>
          <w:szCs w:val="18"/>
          <w:u w:val="none"/>
          <w:shd w:val="clear" w:fill="F8F9FA"/>
          <w:lang w:val="en-US" w:eastAsia="zh-CN" w:bidi="ar"/>
        </w:rPr>
        <w:fldChar w:fldCharType="separate"/>
      </w:r>
      <w:r>
        <w:rPr>
          <w:rFonts w:hint="default" w:ascii="sans-serif" w:hAnsi="sans-serif" w:eastAsia="sans-serif" w:cs="sans-serif"/>
          <w:i w:val="0"/>
          <w:iCs w:val="0"/>
          <w:caps w:val="0"/>
          <w:color w:val="0645AD"/>
          <w:spacing w:val="0"/>
          <w:kern w:val="0"/>
          <w:sz w:val="18"/>
          <w:szCs w:val="18"/>
          <w:u w:val="none"/>
          <w:shd w:val="clear" w:fill="F8F9FA"/>
          <w:lang w:val="en-US" w:eastAsia="zh-CN" w:bidi="ar"/>
        </w:rPr>
        <w:fldChar w:fldCharType="end"/>
      </w:r>
    </w:p>
    <w:p>
      <w:pPr>
        <w:keepNext w:val="0"/>
        <w:keepLines w:val="0"/>
        <w:widowControl/>
        <w:suppressLineNumbers w:val="0"/>
        <w:pBdr>
          <w:top w:val="single" w:color="C8CCD1" w:sz="2" w:space="2"/>
          <w:left w:val="single" w:color="C8CCD1" w:sz="2" w:space="2"/>
          <w:bottom w:val="single" w:color="C8CCD1" w:sz="2" w:space="2"/>
          <w:right w:val="single" w:color="C8CCD1" w:sz="2" w:space="2"/>
        </w:pBdr>
        <w:shd w:val="clear" w:fill="F8F9FA"/>
        <w:spacing w:before="105" w:beforeAutospacing="0" w:after="273" w:afterAutospacing="0" w:line="294" w:lineRule="atLeast"/>
        <w:ind w:left="294" w:right="0" w:firstLine="0"/>
        <w:jc w:val="left"/>
        <w:rPr>
          <w:rFonts w:hint="default" w:ascii="sans-serif" w:hAnsi="sans-serif" w:eastAsia="sans-serif" w:cs="sans-serif"/>
          <w:i w:val="0"/>
          <w:iCs w:val="0"/>
          <w:caps w:val="0"/>
          <w:color w:val="202122"/>
          <w:spacing w:val="0"/>
          <w:sz w:val="18"/>
          <w:szCs w:val="18"/>
        </w:rPr>
      </w:pPr>
      <w:r>
        <w:rPr>
          <w:rFonts w:hint="default" w:ascii="sans-serif" w:hAnsi="sans-serif" w:eastAsia="sans-serif" w:cs="sans-serif"/>
          <w:i w:val="0"/>
          <w:iCs w:val="0"/>
          <w:caps w:val="0"/>
          <w:color w:val="202122"/>
          <w:spacing w:val="0"/>
          <w:kern w:val="0"/>
          <w:sz w:val="18"/>
          <w:szCs w:val="18"/>
          <w:bdr w:val="none" w:color="auto" w:sz="0" w:space="0"/>
          <w:shd w:val="clear" w:fill="F8F9FA"/>
          <w:lang w:val="en-US" w:eastAsia="zh-CN" w:bidi="ar"/>
        </w:rPr>
        <w:t>Quemadura de primer grado.</w:t>
      </w:r>
    </w:p>
    <w:p>
      <w:pPr>
        <w:pStyle w:val="8"/>
        <w:keepNext w:val="0"/>
        <w:keepLines w:val="0"/>
        <w:widowControl/>
        <w:suppressLineNumbers w:val="0"/>
        <w:shd w:val="clear" w:fill="FFFFFF"/>
        <w:spacing w:before="105" w:beforeAutospacing="0" w:after="105" w:afterAutospacing="0"/>
        <w:ind w:left="0" w:right="0" w:firstLine="0"/>
        <w:rPr>
          <w:rFonts w:hint="default" w:ascii="Calibri Light" w:hAnsi="Calibri Light" w:eastAsia="sans-serif" w:cs="Calibri Light"/>
          <w:i w:val="0"/>
          <w:iCs w:val="0"/>
          <w:caps w:val="0"/>
          <w:color w:val="202122"/>
          <w:spacing w:val="0"/>
          <w:sz w:val="24"/>
          <w:szCs w:val="24"/>
        </w:rPr>
      </w:pPr>
      <w:r>
        <w:rPr>
          <w:rFonts w:hint="default" w:ascii="Calibri Light" w:hAnsi="Calibri Light" w:eastAsia="sans-serif" w:cs="Calibri Light"/>
          <w:i w:val="0"/>
          <w:iCs w:val="0"/>
          <w:caps w:val="0"/>
          <w:color w:val="202122"/>
          <w:spacing w:val="0"/>
          <w:sz w:val="24"/>
          <w:szCs w:val="24"/>
          <w:shd w:val="clear" w:fill="FFFFFF"/>
        </w:rPr>
        <w:t>Las quemaduras de primer grado se limitan a la capa superficial de la piel epidermis, se les puede llamar eritema o epidérmicas.</w:t>
      </w:r>
      <w:r>
        <w:rPr>
          <w:rFonts w:hint="default" w:ascii="Calibri Light" w:hAnsi="Calibri Light" w:eastAsia="sans-serif" w:cs="Calibri Light"/>
          <w:b w:val="0"/>
          <w:bCs w:val="0"/>
          <w:i w:val="0"/>
          <w:iCs w:val="0"/>
          <w:caps w:val="0"/>
          <w:color w:val="0645AD"/>
          <w:spacing w:val="0"/>
          <w:sz w:val="24"/>
          <w:szCs w:val="24"/>
          <w:u w:val="none"/>
          <w:shd w:val="clear" w:fill="FFFFFF"/>
        </w:rPr>
        <w:fldChar w:fldCharType="begin"/>
      </w:r>
      <w:r>
        <w:rPr>
          <w:rFonts w:hint="default" w:ascii="Calibri Light" w:hAnsi="Calibri Light" w:eastAsia="sans-serif" w:cs="Calibri Light"/>
          <w:b w:val="0"/>
          <w:bCs w:val="0"/>
          <w:i w:val="0"/>
          <w:iCs w:val="0"/>
          <w:caps w:val="0"/>
          <w:color w:val="0645AD"/>
          <w:spacing w:val="0"/>
          <w:sz w:val="24"/>
          <w:szCs w:val="24"/>
          <w:u w:val="none"/>
          <w:shd w:val="clear" w:fill="FFFFFF"/>
        </w:rPr>
        <w:instrText xml:space="preserve"> HYPERLINK "https://es.wikipedia.org/wiki/Quemadura" \l "cite_note-3" </w:instrText>
      </w:r>
      <w:r>
        <w:rPr>
          <w:rFonts w:hint="default" w:ascii="Calibri Light" w:hAnsi="Calibri Light" w:eastAsia="sans-serif" w:cs="Calibri Light"/>
          <w:b w:val="0"/>
          <w:bCs w:val="0"/>
          <w:i w:val="0"/>
          <w:iCs w:val="0"/>
          <w:caps w:val="0"/>
          <w:color w:val="0645AD"/>
          <w:spacing w:val="0"/>
          <w:sz w:val="24"/>
          <w:szCs w:val="24"/>
          <w:u w:val="none"/>
          <w:shd w:val="clear" w:fill="FFFFFF"/>
        </w:rPr>
        <w:fldChar w:fldCharType="separate"/>
      </w:r>
      <w:r>
        <w:rPr>
          <w:rStyle w:val="6"/>
          <w:rFonts w:hint="default" w:ascii="Calibri Light" w:hAnsi="Calibri Light" w:eastAsia="sans-serif" w:cs="Calibri Light"/>
          <w:b w:val="0"/>
          <w:bCs w:val="0"/>
          <w:i w:val="0"/>
          <w:iCs w:val="0"/>
          <w:caps w:val="0"/>
          <w:color w:val="0645AD"/>
          <w:spacing w:val="0"/>
          <w:sz w:val="24"/>
          <w:szCs w:val="24"/>
          <w:u w:val="none"/>
          <w:shd w:val="clear" w:fill="FFFFFF"/>
        </w:rPr>
        <w:t>3</w:t>
      </w:r>
      <w:r>
        <w:rPr>
          <w:rFonts w:hint="default" w:ascii="Calibri Light" w:hAnsi="Calibri Light" w:eastAsia="sans-serif" w:cs="Calibri Light"/>
          <w:b w:val="0"/>
          <w:bCs w:val="0"/>
          <w:i w:val="0"/>
          <w:iCs w:val="0"/>
          <w:caps w:val="0"/>
          <w:color w:val="0645AD"/>
          <w:spacing w:val="0"/>
          <w:sz w:val="24"/>
          <w:szCs w:val="24"/>
          <w:u w:val="none"/>
          <w:shd w:val="clear" w:fill="FFFFFF"/>
        </w:rPr>
        <w:fldChar w:fldCharType="end"/>
      </w:r>
      <w:r>
        <w:rPr>
          <w:rFonts w:hint="default" w:ascii="Calibri Light" w:hAnsi="Calibri Light" w:eastAsia="sans-serif" w:cs="Calibri Light"/>
          <w:i w:val="0"/>
          <w:iCs w:val="0"/>
          <w:caps w:val="0"/>
          <w:color w:val="202122"/>
          <w:spacing w:val="0"/>
          <w:sz w:val="24"/>
          <w:szCs w:val="24"/>
          <w:shd w:val="clear" w:fill="FFFFFF"/>
        </w:rPr>
        <w:t>​ Este tipo de quemadura generalmente las causa una larga exposición al sol o exposición instantánea a otra forma de calor (plancha, líquidos calientes).</w:t>
      </w:r>
    </w:p>
    <w:p>
      <w:pPr>
        <w:pStyle w:val="8"/>
        <w:keepNext w:val="0"/>
        <w:keepLines w:val="0"/>
        <w:widowControl/>
        <w:suppressLineNumbers w:val="0"/>
        <w:shd w:val="clear" w:fill="FFFFFF"/>
        <w:spacing w:before="105" w:beforeAutospacing="0" w:after="105" w:afterAutospacing="0"/>
        <w:ind w:left="0" w:right="0" w:firstLine="0"/>
        <w:rPr>
          <w:rFonts w:hint="default" w:ascii="Calibri Light" w:hAnsi="Calibri Light" w:eastAsia="sans-serif" w:cs="Calibri Light"/>
          <w:i w:val="0"/>
          <w:iCs w:val="0"/>
          <w:caps w:val="0"/>
          <w:color w:val="202122"/>
          <w:spacing w:val="0"/>
          <w:sz w:val="24"/>
          <w:szCs w:val="24"/>
        </w:rPr>
      </w:pPr>
      <w:r>
        <w:rPr>
          <w:rFonts w:hint="default" w:ascii="Calibri Light" w:hAnsi="Calibri Light" w:eastAsia="sans-serif" w:cs="Calibri Light"/>
          <w:i w:val="0"/>
          <w:iCs w:val="0"/>
          <w:caps w:val="0"/>
          <w:color w:val="0645AD"/>
          <w:spacing w:val="0"/>
          <w:sz w:val="24"/>
          <w:szCs w:val="24"/>
          <w:u w:val="none"/>
          <w:shd w:val="clear" w:fill="FFFFFF"/>
        </w:rPr>
        <w:fldChar w:fldCharType="begin"/>
      </w:r>
      <w:r>
        <w:rPr>
          <w:rFonts w:hint="default" w:ascii="Calibri Light" w:hAnsi="Calibri Light" w:eastAsia="sans-serif" w:cs="Calibri Light"/>
          <w:i w:val="0"/>
          <w:iCs w:val="0"/>
          <w:caps w:val="0"/>
          <w:color w:val="0645AD"/>
          <w:spacing w:val="0"/>
          <w:sz w:val="24"/>
          <w:szCs w:val="24"/>
          <w:u w:val="none"/>
          <w:shd w:val="clear" w:fill="FFFFFF"/>
        </w:rPr>
        <w:instrText xml:space="preserve"> HYPERLINK "https://es.wikipedia.org/wiki/Signo_cl%C3%ADnico" \o "Signo clínico" </w:instrText>
      </w:r>
      <w:r>
        <w:rPr>
          <w:rFonts w:hint="default" w:ascii="Calibri Light" w:hAnsi="Calibri Light" w:eastAsia="sans-serif" w:cs="Calibri Light"/>
          <w:i w:val="0"/>
          <w:iCs w:val="0"/>
          <w:caps w:val="0"/>
          <w:color w:val="0645AD"/>
          <w:spacing w:val="0"/>
          <w:sz w:val="24"/>
          <w:szCs w:val="24"/>
          <w:u w:val="none"/>
          <w:shd w:val="clear" w:fill="FFFFFF"/>
        </w:rPr>
        <w:fldChar w:fldCharType="separate"/>
      </w:r>
      <w:r>
        <w:rPr>
          <w:rStyle w:val="6"/>
          <w:rFonts w:hint="default" w:ascii="Calibri Light" w:hAnsi="Calibri Light" w:eastAsia="sans-serif" w:cs="Calibri Light"/>
          <w:i w:val="0"/>
          <w:iCs w:val="0"/>
          <w:caps w:val="0"/>
          <w:color w:val="0645AD"/>
          <w:spacing w:val="0"/>
          <w:sz w:val="24"/>
          <w:szCs w:val="24"/>
          <w:u w:val="none"/>
          <w:shd w:val="clear" w:fill="FFFFFF"/>
        </w:rPr>
        <w:t>Signos clínicos</w:t>
      </w:r>
      <w:r>
        <w:rPr>
          <w:rFonts w:hint="default" w:ascii="Calibri Light" w:hAnsi="Calibri Light" w:eastAsia="sans-serif" w:cs="Calibri Light"/>
          <w:i w:val="0"/>
          <w:iCs w:val="0"/>
          <w:caps w:val="0"/>
          <w:color w:val="0645AD"/>
          <w:spacing w:val="0"/>
          <w:sz w:val="24"/>
          <w:szCs w:val="24"/>
          <w:u w:val="none"/>
          <w:shd w:val="clear" w:fill="FFFFFF"/>
        </w:rPr>
        <w:fldChar w:fldCharType="end"/>
      </w:r>
      <w:r>
        <w:rPr>
          <w:rFonts w:hint="default" w:ascii="Calibri Light" w:hAnsi="Calibri Light" w:eastAsia="sans-serif" w:cs="Calibri Light"/>
          <w:i w:val="0"/>
          <w:iCs w:val="0"/>
          <w:caps w:val="0"/>
          <w:color w:val="202122"/>
          <w:spacing w:val="0"/>
          <w:sz w:val="24"/>
          <w:szCs w:val="24"/>
          <w:shd w:val="clear" w:fill="FFFFFF"/>
        </w:rPr>
        <w:t>:</w:t>
      </w:r>
    </w:p>
    <w:p>
      <w:pPr>
        <w:keepNext w:val="0"/>
        <w:keepLines w:val="0"/>
        <w:widowControl/>
        <w:numPr>
          <w:ilvl w:val="0"/>
          <w:numId w:val="2"/>
        </w:numPr>
        <w:suppressLineNumbers w:val="0"/>
        <w:spacing w:before="0" w:beforeAutospacing="1" w:after="21" w:afterAutospacing="0"/>
        <w:ind w:left="336" w:hanging="360"/>
        <w:rPr>
          <w:rFonts w:hint="default" w:ascii="Calibri Light" w:hAnsi="Calibri Light" w:cs="Calibri Light"/>
          <w:sz w:val="24"/>
          <w:szCs w:val="24"/>
        </w:rPr>
      </w:pPr>
      <w:r>
        <w:rPr>
          <w:rFonts w:hint="default" w:ascii="Calibri Light" w:hAnsi="Calibri Light" w:eastAsia="sans-serif" w:cs="Calibri Light"/>
          <w:i w:val="0"/>
          <w:iCs w:val="0"/>
          <w:caps w:val="0"/>
          <w:color w:val="202122"/>
          <w:spacing w:val="0"/>
          <w:sz w:val="24"/>
          <w:szCs w:val="24"/>
          <w:bdr w:val="none" w:color="auto" w:sz="0" w:space="0"/>
          <w:shd w:val="clear" w:fill="FFFFFF"/>
        </w:rPr>
        <w:t>Ampollas intradérmicas (microscópicas).</w:t>
      </w:r>
    </w:p>
    <w:p>
      <w:pPr>
        <w:keepNext w:val="0"/>
        <w:keepLines w:val="0"/>
        <w:widowControl/>
        <w:numPr>
          <w:ilvl w:val="0"/>
          <w:numId w:val="2"/>
        </w:numPr>
        <w:suppressLineNumbers w:val="0"/>
        <w:spacing w:before="0" w:beforeAutospacing="1" w:after="21" w:afterAutospacing="0"/>
        <w:ind w:left="336" w:hanging="360"/>
        <w:rPr>
          <w:rFonts w:hint="default" w:ascii="Calibri Light" w:hAnsi="Calibri Light" w:cs="Calibri Light"/>
          <w:sz w:val="24"/>
          <w:szCs w:val="24"/>
        </w:rPr>
      </w:pPr>
      <w:r>
        <w:rPr>
          <w:rFonts w:hint="default" w:ascii="Calibri Light" w:hAnsi="Calibri Light" w:eastAsia="sans-serif" w:cs="Calibri Light"/>
          <w:i w:val="0"/>
          <w:iCs w:val="0"/>
          <w:caps w:val="0"/>
          <w:color w:val="202122"/>
          <w:spacing w:val="0"/>
          <w:sz w:val="24"/>
          <w:szCs w:val="24"/>
          <w:bdr w:val="none" w:color="auto" w:sz="0" w:space="0"/>
          <w:shd w:val="clear" w:fill="FFFFFF"/>
        </w:rPr>
        <w:t>Enrojecimiento de la piel, piel seca.</w:t>
      </w:r>
    </w:p>
    <w:p>
      <w:pPr>
        <w:keepNext w:val="0"/>
        <w:keepLines w:val="0"/>
        <w:widowControl/>
        <w:numPr>
          <w:ilvl w:val="0"/>
          <w:numId w:val="2"/>
        </w:numPr>
        <w:suppressLineNumbers w:val="0"/>
        <w:spacing w:before="0" w:beforeAutospacing="1" w:after="21" w:afterAutospacing="0"/>
        <w:ind w:left="336" w:hanging="360"/>
        <w:rPr>
          <w:rFonts w:hint="default" w:ascii="Calibri Light" w:hAnsi="Calibri Light" w:cs="Calibri Light"/>
          <w:sz w:val="24"/>
          <w:szCs w:val="24"/>
        </w:rPr>
      </w:pPr>
      <w:r>
        <w:rPr>
          <w:rFonts w:hint="default" w:ascii="Calibri Light" w:hAnsi="Calibri Light" w:eastAsia="sans-serif" w:cs="Calibri Light"/>
          <w:i w:val="0"/>
          <w:iCs w:val="0"/>
          <w:caps w:val="0"/>
          <w:color w:val="202122"/>
          <w:spacing w:val="0"/>
          <w:sz w:val="24"/>
          <w:szCs w:val="24"/>
          <w:bdr w:val="none" w:color="auto" w:sz="0" w:space="0"/>
          <w:shd w:val="clear" w:fill="FFFFFF"/>
        </w:rPr>
        <w:t>Descamación y destrucción de las capas superficiales o solo enrojecimiento.</w:t>
      </w:r>
    </w:p>
    <w:p>
      <w:pPr>
        <w:keepNext w:val="0"/>
        <w:keepLines w:val="0"/>
        <w:widowControl/>
        <w:numPr>
          <w:ilvl w:val="0"/>
          <w:numId w:val="2"/>
        </w:numPr>
        <w:suppressLineNumbers w:val="0"/>
        <w:spacing w:before="0" w:beforeAutospacing="1" w:after="21" w:afterAutospacing="0"/>
        <w:ind w:left="336" w:hanging="360"/>
        <w:rPr>
          <w:rFonts w:hint="default" w:ascii="Calibri Light" w:hAnsi="Calibri Light" w:cs="Calibri Light"/>
          <w:sz w:val="24"/>
          <w:szCs w:val="24"/>
        </w:rPr>
      </w:pPr>
      <w:r>
        <w:rPr>
          <w:rFonts w:hint="default" w:ascii="Calibri Light" w:hAnsi="Calibri Light" w:eastAsia="sans-serif" w:cs="Calibri Light"/>
          <w:i w:val="0"/>
          <w:iCs w:val="0"/>
          <w:caps w:val="0"/>
          <w:color w:val="202122"/>
          <w:spacing w:val="0"/>
          <w:sz w:val="24"/>
          <w:szCs w:val="24"/>
          <w:bdr w:val="none" w:color="auto" w:sz="0" w:space="0"/>
          <w:shd w:val="clear" w:fill="FFFFFF"/>
        </w:rPr>
        <w:t>Dolor intenso tipo ardor. Inflamación moderada. Gran sensibilidad en el lugar de la lesión.</w:t>
      </w:r>
    </w:p>
    <w:p>
      <w:pPr>
        <w:keepNext w:val="0"/>
        <w:keepLines w:val="0"/>
        <w:widowControl/>
        <w:numPr>
          <w:ilvl w:val="0"/>
          <w:numId w:val="2"/>
        </w:numPr>
        <w:suppressLineNumbers w:val="0"/>
        <w:spacing w:before="0" w:beforeAutospacing="1" w:after="21" w:afterAutospacing="0"/>
        <w:ind w:left="336" w:hanging="360"/>
        <w:rPr>
          <w:rFonts w:hint="default" w:ascii="Calibri Light" w:hAnsi="Calibri Light" w:cs="Calibri Light"/>
          <w:sz w:val="24"/>
          <w:szCs w:val="24"/>
        </w:rPr>
      </w:pPr>
      <w:r>
        <w:rPr>
          <w:rFonts w:hint="default" w:ascii="Calibri Light" w:hAnsi="Calibri Light" w:eastAsia="sans-serif" w:cs="Calibri Light"/>
          <w:i w:val="0"/>
          <w:iCs w:val="0"/>
          <w:caps w:val="0"/>
          <w:color w:val="202122"/>
          <w:spacing w:val="0"/>
          <w:sz w:val="24"/>
          <w:szCs w:val="24"/>
          <w:bdr w:val="none" w:color="auto" w:sz="0" w:space="0"/>
          <w:shd w:val="clear" w:fill="FFFFFF"/>
        </w:rPr>
        <w:t>Tarda en irse unos días a lo mucho un mes, ya que solamente es superficial.</w:t>
      </w:r>
    </w:p>
    <w:p>
      <w:pPr>
        <w:keepNext w:val="0"/>
        <w:keepLines w:val="0"/>
        <w:widowControl/>
        <w:numPr>
          <w:numId w:val="0"/>
        </w:numPr>
        <w:suppressLineNumbers w:val="0"/>
        <w:spacing w:before="0" w:beforeAutospacing="1" w:after="21" w:afterAutospacing="0"/>
        <w:rPr>
          <w:rFonts w:hint="default" w:ascii="Calibri Light" w:hAnsi="Calibri Light" w:eastAsia="sans-serif" w:cs="Calibri Light"/>
          <w:i w:val="0"/>
          <w:iCs w:val="0"/>
          <w:caps w:val="0"/>
          <w:color w:val="444444"/>
          <w:spacing w:val="0"/>
          <w:sz w:val="24"/>
          <w:szCs w:val="24"/>
          <w:shd w:val="clear" w:fill="FFFFFF"/>
        </w:rPr>
      </w:pPr>
      <w:r>
        <w:rPr>
          <w:rFonts w:hint="default" w:ascii="Calibri Light" w:hAnsi="Calibri Light" w:eastAsia="sans-serif" w:cs="Calibri Light"/>
          <w:i w:val="0"/>
          <w:iCs w:val="0"/>
          <w:caps w:val="0"/>
          <w:color w:val="444444"/>
          <w:spacing w:val="0"/>
          <w:sz w:val="24"/>
          <w:szCs w:val="24"/>
          <w:shd w:val="clear" w:fill="FFFFFF"/>
        </w:rPr>
        <w:t>La gravedad de esta dependerá de la extensión del área afectada y de la naturaleza del patógeno, aunque vendrá acompañada casi siempre de fiebre. En segundo lugar, la parte de la piel que ha sufrido la quemadura será muy sensible a la radiación solar mientras se esté curando, por lo que hay que taparla para evitar problemas</w:t>
      </w:r>
    </w:p>
    <w:p>
      <w:pPr>
        <w:keepNext w:val="0"/>
        <w:keepLines w:val="0"/>
        <w:widowControl/>
        <w:numPr>
          <w:numId w:val="0"/>
        </w:numPr>
        <w:suppressLineNumbers w:val="0"/>
        <w:spacing w:before="0" w:beforeAutospacing="1" w:after="21" w:afterAutospacing="0"/>
        <w:rPr>
          <w:rFonts w:hint="default" w:ascii="Calibri Light" w:hAnsi="Calibri Light" w:eastAsia="sans-serif" w:cs="Calibri Light"/>
          <w:i w:val="0"/>
          <w:iCs w:val="0"/>
          <w:caps w:val="0"/>
          <w:color w:val="444444"/>
          <w:spacing w:val="0"/>
          <w:sz w:val="24"/>
          <w:szCs w:val="24"/>
          <w:shd w:val="clear" w:fill="FFFFFF"/>
        </w:rPr>
      </w:pPr>
      <w:r>
        <w:drawing>
          <wp:anchor distT="0" distB="0" distL="114300" distR="114300" simplePos="0" relativeHeight="251661312" behindDoc="0" locked="0" layoutInCell="1" allowOverlap="1">
            <wp:simplePos x="0" y="0"/>
            <wp:positionH relativeFrom="column">
              <wp:posOffset>69850</wp:posOffset>
            </wp:positionH>
            <wp:positionV relativeFrom="paragraph">
              <wp:posOffset>80010</wp:posOffset>
            </wp:positionV>
            <wp:extent cx="5270500" cy="2395855"/>
            <wp:effectExtent l="0" t="0" r="635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7"/>
                    <a:stretch>
                      <a:fillRect/>
                    </a:stretch>
                  </pic:blipFill>
                  <pic:spPr>
                    <a:xfrm>
                      <a:off x="0" y="0"/>
                      <a:ext cx="5270500" cy="2395855"/>
                    </a:xfrm>
                    <a:prstGeom prst="rect">
                      <a:avLst/>
                    </a:prstGeom>
                    <a:noFill/>
                    <a:ln>
                      <a:noFill/>
                    </a:ln>
                  </pic:spPr>
                </pic:pic>
              </a:graphicData>
            </a:graphic>
          </wp:anchor>
        </w:drawing>
      </w:r>
    </w:p>
    <w:p>
      <w:pPr>
        <w:keepNext w:val="0"/>
        <w:keepLines w:val="0"/>
        <w:widowControl/>
        <w:numPr>
          <w:numId w:val="0"/>
        </w:numPr>
        <w:suppressLineNumbers w:val="0"/>
        <w:spacing w:before="0" w:beforeAutospacing="1" w:after="21" w:afterAutospacing="0"/>
        <w:rPr>
          <w:rFonts w:hint="default" w:ascii="Calibri Light" w:hAnsi="Calibri Light" w:eastAsia="sans-serif" w:cs="Calibri Light"/>
          <w:i w:val="0"/>
          <w:iCs w:val="0"/>
          <w:caps w:val="0"/>
          <w:color w:val="202122"/>
          <w:spacing w:val="0"/>
          <w:sz w:val="24"/>
          <w:szCs w:val="24"/>
          <w:bdr w:val="none" w:color="auto" w:sz="0" w:space="0"/>
          <w:shd w:val="clear" w:fill="FFFFFF"/>
        </w:rPr>
      </w:pPr>
      <w:r>
        <w:rPr>
          <w:rFonts w:hint="default" w:ascii="Calibri Light" w:hAnsi="Calibri Light" w:eastAsia="sans-serif" w:cs="Calibri Light"/>
          <w:i w:val="0"/>
          <w:iCs w:val="0"/>
          <w:caps w:val="0"/>
          <w:color w:val="444444"/>
          <w:spacing w:val="0"/>
          <w:sz w:val="24"/>
          <w:szCs w:val="24"/>
          <w:shd w:val="clear" w:fill="FFFFFF"/>
        </w:rPr>
        <w:t>.</w:t>
      </w:r>
    </w:p>
    <w:p>
      <w:pPr>
        <w:keepNext w:val="0"/>
        <w:keepLines w:val="0"/>
        <w:widowControl/>
        <w:numPr>
          <w:numId w:val="0"/>
        </w:numPr>
        <w:suppressLineNumbers w:val="0"/>
        <w:spacing w:before="0" w:beforeAutospacing="1" w:after="21" w:afterAutospacing="0"/>
        <w:rPr>
          <w:rFonts w:hint="default" w:ascii="Calibri Light" w:hAnsi="Calibri Light" w:eastAsia="sans-serif" w:cs="Calibri Light"/>
          <w:i w:val="0"/>
          <w:iCs w:val="0"/>
          <w:caps w:val="0"/>
          <w:color w:val="202122"/>
          <w:spacing w:val="0"/>
          <w:sz w:val="24"/>
          <w:szCs w:val="24"/>
          <w:bdr w:val="none" w:color="auto" w:sz="0" w:space="0"/>
          <w:shd w:val="clear" w:fill="FFFFFF"/>
        </w:rPr>
      </w:pPr>
    </w:p>
    <w:p>
      <w:pPr>
        <w:pStyle w:val="8"/>
        <w:keepNext w:val="0"/>
        <w:keepLines w:val="0"/>
        <w:widowControl/>
        <w:suppressLineNumbers w:val="0"/>
        <w:shd w:val="clear" w:fill="FFFFFF"/>
        <w:spacing w:before="105" w:beforeAutospacing="0" w:after="105" w:afterAutospacing="0"/>
        <w:ind w:left="0" w:right="0" w:firstLine="0"/>
        <w:rPr>
          <w:rFonts w:hint="default" w:ascii="Calibri Light" w:hAnsi="Calibri Light" w:eastAsia="sans-serif" w:cs="Calibri Light"/>
          <w:i w:val="0"/>
          <w:iCs w:val="0"/>
          <w:caps w:val="0"/>
          <w:color w:val="202122"/>
          <w:spacing w:val="0"/>
          <w:sz w:val="24"/>
          <w:szCs w:val="24"/>
          <w:shd w:val="clear" w:fill="FFFFFF"/>
        </w:rPr>
      </w:pPr>
    </w:p>
    <w:p>
      <w:pPr>
        <w:pStyle w:val="8"/>
        <w:keepNext w:val="0"/>
        <w:keepLines w:val="0"/>
        <w:widowControl/>
        <w:suppressLineNumbers w:val="0"/>
        <w:shd w:val="clear" w:fill="FFFFFF"/>
        <w:spacing w:before="0" w:beforeAutospacing="0" w:after="150" w:afterAutospacing="0"/>
        <w:ind w:left="0" w:right="0" w:firstLine="0"/>
        <w:rPr>
          <w:rFonts w:hint="default" w:ascii="Calibri Light" w:hAnsi="Calibri Light" w:cs="Calibri Light"/>
          <w:i w:val="0"/>
          <w:iCs w:val="0"/>
          <w:caps w:val="0"/>
          <w:color w:val="333333"/>
          <w:spacing w:val="0"/>
          <w:sz w:val="24"/>
          <w:szCs w:val="24"/>
          <w:shd w:val="clear" w:fill="FFFFFF"/>
        </w:rPr>
      </w:pPr>
    </w:p>
    <w:p>
      <w:pPr>
        <w:rPr>
          <w:rFonts w:hint="default" w:ascii="Calibri Light" w:hAnsi="Calibri Light" w:eastAsia="Segoe UI" w:cs="Calibri Light"/>
          <w:i w:val="0"/>
          <w:iCs w:val="0"/>
          <w:caps w:val="0"/>
          <w:color w:val="3C4043"/>
          <w:spacing w:val="0"/>
          <w:sz w:val="24"/>
          <w:szCs w:val="24"/>
        </w:rPr>
      </w:pPr>
    </w:p>
    <w:p>
      <w:pPr>
        <w:rPr>
          <w:rFonts w:hint="default" w:ascii="Calibri Light" w:hAnsi="Calibri Light" w:eastAsia="Segoe UI" w:cs="Calibri Light"/>
          <w:i w:val="0"/>
          <w:iCs w:val="0"/>
          <w:caps w:val="0"/>
          <w:color w:val="3C4043"/>
          <w:spacing w:val="0"/>
          <w:sz w:val="24"/>
          <w:szCs w:val="24"/>
        </w:rPr>
      </w:pPr>
    </w:p>
    <w:p>
      <w:pPr>
        <w:rPr>
          <w:rFonts w:hint="default" w:ascii="Calibri Light" w:hAnsi="Calibri Light" w:eastAsia="Segoe UI" w:cs="Calibri Light"/>
          <w:i w:val="0"/>
          <w:iCs w:val="0"/>
          <w:caps w:val="0"/>
          <w:color w:val="3C4043"/>
          <w:spacing w:val="0"/>
          <w:sz w:val="24"/>
          <w:szCs w:val="24"/>
        </w:rPr>
      </w:pPr>
    </w:p>
    <w:p>
      <w:pPr>
        <w:rPr>
          <w:rFonts w:ascii="Segoe UI" w:hAnsi="Segoe UI" w:eastAsia="Segoe UI" w:cs="Segoe UI"/>
          <w:i w:val="0"/>
          <w:iCs w:val="0"/>
          <w:caps w:val="0"/>
          <w:color w:val="3C4043"/>
          <w:spacing w:val="0"/>
          <w:sz w:val="24"/>
          <w:szCs w:val="24"/>
        </w:rPr>
      </w:pPr>
    </w:p>
    <w:p>
      <w:pPr>
        <w:rPr>
          <w:rFonts w:hint="default" w:ascii="Segoe UI" w:hAnsi="Segoe UI" w:eastAsia="Segoe UI" w:cs="Segoe UI"/>
          <w:i w:val="0"/>
          <w:iCs w:val="0"/>
          <w:caps w:val="0"/>
          <w:color w:val="3C4043"/>
          <w:spacing w:val="0"/>
          <w:sz w:val="24"/>
          <w:szCs w:val="24"/>
          <w:lang w:val="es-MX"/>
        </w:rPr>
      </w:pPr>
    </w:p>
    <w:p>
      <w:pPr>
        <w:rPr>
          <w:color w:val="535353" w:themeColor="accent3" w:themeShade="80"/>
          <w:sz w:val="44"/>
          <w:szCs w:val="44"/>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Jokerman">
    <w:panose1 w:val="04090605060D06020702"/>
    <w:charset w:val="00"/>
    <w:family w:val="auto"/>
    <w:pitch w:val="default"/>
    <w:sig w:usb0="00000003" w:usb1="00000000" w:usb2="00000000" w:usb3="00000000" w:csb0="20000001" w:csb1="00000000"/>
  </w:font>
  <w:font w:name="Kristen ITC">
    <w:panose1 w:val="03050502040202030202"/>
    <w:charset w:val="00"/>
    <w:family w:val="auto"/>
    <w:pitch w:val="default"/>
    <w:sig w:usb0="00000003" w:usb1="00000000" w:usb2="00000000" w:usb3="00000000" w:csb0="20000001" w:csb1="00000000"/>
  </w:font>
  <w:font w:name="Juice ITC">
    <w:panose1 w:val="04040403040A02020202"/>
    <w:charset w:val="00"/>
    <w:family w:val="auto"/>
    <w:pitch w:val="default"/>
    <w:sig w:usb0="00000003" w:usb1="00000000" w:usb2="00000000" w:usb3="00000000" w:csb0="20000001" w:csb1="00000000"/>
  </w:font>
  <w:font w:name="Ink Free">
    <w:panose1 w:val="03080402000500000000"/>
    <w:charset w:val="00"/>
    <w:family w:val="auto"/>
    <w:pitch w:val="default"/>
    <w:sig w:usb0="80000003"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Rockwell">
    <w:panose1 w:val="02060603020205020403"/>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41508"/>
    <w:multiLevelType w:val="multilevel"/>
    <w:tmpl w:val="9814150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7AC8B735"/>
    <w:multiLevelType w:val="multilevel"/>
    <w:tmpl w:val="7AC8B73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A3F6B"/>
    <w:rsid w:val="40CA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character" w:styleId="7">
    <w:name w:val="Strong"/>
    <w:basedOn w:val="4"/>
    <w:qFormat/>
    <w:uiPriority w:val="0"/>
    <w:rPr>
      <w:b/>
      <w:bCs/>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NUL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2021-09-30T10:39:00Z</dcterms:created>
  <dc:creator>ROSA CORTEZ</dc:creator>
  <cp:lastModifiedBy>ROSA CORTEZ</cp:lastModifiedBy>
  <dcterms:modified xsi:type="dcterms:W3CDTF">2021-09-30T11:09:11Z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2058-11.2.0.10258</vt:lpwstr>
  </property>
  <property fmtid="{D5CDD505-2E9C-101B-9397-08002B2CF9AE}" pid="3" name="ICV">
    <vt:lpwstr>6BA4BB04058E4DA08BEC771D75C3AE8A</vt:lpwstr>
  </property>
</Properties>
</file>