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AF17F" w14:textId="3FACFEE1" w:rsidR="00E86742" w:rsidRPr="00C552A5" w:rsidRDefault="00C552A5" w:rsidP="00C552A5">
      <w:pPr>
        <w:spacing w:line="480" w:lineRule="auto"/>
        <w:jc w:val="both"/>
        <w:rPr>
          <w:b/>
          <w:bCs/>
        </w:rPr>
      </w:pPr>
      <w:r w:rsidRPr="00C552A5">
        <w:rPr>
          <w:b/>
          <w:bCs/>
          <w:sz w:val="40"/>
          <w:szCs w:val="40"/>
        </w:rPr>
        <w:t xml:space="preserve">Aplicación 1: </w:t>
      </w:r>
      <w:r w:rsidRPr="00C552A5">
        <w:rPr>
          <w:b/>
          <w:bCs/>
        </w:rPr>
        <w:t xml:space="preserve">Finanzas personales En la vida cotidiana, una de las principales aplicaciones en las que se pueden utilizar variables y ecuaciones es en la gestión de las finanzas personales. Las personas suelen tener ingresos y gastos variables, por lo que es importante poder calcular y controlar su presupuesto de manera eficiente. Las variables y ecuaciones pueden utilizarse para realizar diversas tareas en las finanzas personales, como calcular el porcentaje de ingresos destinados a gastos fijos y variables, establecer un plan de ahorro, calcular el interés compuesto en inversiones o préstamos, y trazar gráficas para visualizar la evolución de los gastos a lo largo del tiempo. Por ejemplo, supongamos que una persona desea calcular la cantidad de dinero que puede ahorrar cada mes. Para esto, puede usar una ecuación que considere sus ingresos, gastos fijos y variables, y cualquier otra variable relevante. Con esta información, puede establecer una cantidad mensual de ahorro que se ajuste a sus necesidades y metas financieras. </w:t>
      </w:r>
      <w:r w:rsidRPr="00C552A5">
        <w:rPr>
          <w:b/>
          <w:bCs/>
          <w:sz w:val="40"/>
          <w:szCs w:val="40"/>
        </w:rPr>
        <w:t>Aplicación 2:</w:t>
      </w:r>
      <w:r w:rsidRPr="00C552A5">
        <w:rPr>
          <w:b/>
          <w:bCs/>
        </w:rPr>
        <w:t xml:space="preserve"> Viajes y navegación Otra aplicación en la vida cotidiana en la que se pueden utilizar variables y ecuaciones es en viajes y navegación. Actualmente, existen numerosas aplicaciones móviles y sistemas de navegación GPS que utilizan ecuaciones matemáticas para calcular la mejor ruta, la estimación de tiempo de llegada y la velocidad promedio. Estas aplicaciones utilizan variables como la distancia, el tiempo y la velocidad para determinar la ruta más rápida o la ruta con menos tráfico. Además, también utilizan ecuaciones para calcular el tiempo estimado de llegada considerando factores variables como el tráfico en tiempo real. Por ejemplo, si una persona utiliza una aplicación de navegación para llegar a un destino, la aplicación utiliza ecuaciones matemáticas que consideran el tráfico en tiempo real, la velocidad actual y la distancia restante para calcular el tiempo estimado de llegada y guiar al usuario por la ruta más rápida. </w:t>
      </w:r>
      <w:r w:rsidRPr="00C552A5">
        <w:rPr>
          <w:b/>
          <w:bCs/>
          <w:sz w:val="40"/>
          <w:szCs w:val="40"/>
        </w:rPr>
        <w:t>Aplicación 3:</w:t>
      </w:r>
      <w:r w:rsidRPr="00C552A5">
        <w:rPr>
          <w:b/>
          <w:bCs/>
        </w:rPr>
        <w:t xml:space="preserve"> Salud y forma física En el campo de la salud y la forma física, </w:t>
      </w:r>
      <w:r w:rsidRPr="00C552A5">
        <w:rPr>
          <w:b/>
          <w:bCs/>
        </w:rPr>
        <w:lastRenderedPageBreak/>
        <w:t>también se pueden utilizar variables y ecuaciones en varias aplicaciones. Por ejemplo, muchas aplicaciones de seguimiento de actividad física utilizan ecuaciones matemáticas para calcular el número de calorías quemadas durante diferentes tipos de ejercicio. Estas aplicaciones utilizan variables como el peso, la edad, el sexo, la intensidad del ejercicio y la duración para calcular el gasto energético y proporcionar datos precisos sobre la quema de calorías. Además, algunas aplicaciones también utilizan ecuaciones para establecer metas de actividad física y medir el progreso hacia esas metas. Por ejemplo, supongamos que una persona utiliza una aplicación de seguimiento de actividad física para correr. La aplicación utiliza ecuaciones para calcular el número de calorías quemadas en función de la distancia recorrida, la velocidad y el perfil del usuario. Además, la aplicación también puede establecer metas diarias de actividad física utilizando ecuaciones que consideran la edad, el peso y la intensidad deseada. En resumen, las variables y ecuaciones se utilizan en diversas aplicaciones de la vida cotidiana, como finanzas personales, viajes y navegación, y salud y forma física. Estas herramientas matemáticas son fundamentales para realizar cálculos precisos, establecer metas y tomar decisiones informadas en estas áreas.</w:t>
      </w:r>
    </w:p>
    <w:sectPr w:rsidR="00E86742" w:rsidRPr="00C552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A5"/>
    <w:rsid w:val="003D629B"/>
    <w:rsid w:val="004A5EAD"/>
    <w:rsid w:val="00C552A5"/>
    <w:rsid w:val="00E8674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DDC18"/>
  <w15:chartTrackingRefBased/>
  <w15:docId w15:val="{6A4BB8F9-5B76-45E2-9352-5F8175F8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524</Words>
  <Characters>2888</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 Eugenio Guillermo Bamaca</dc:creator>
  <cp:keywords/>
  <dc:description/>
  <cp:lastModifiedBy>Isai Eugenio Guillermo Bamaca</cp:lastModifiedBy>
  <cp:revision>1</cp:revision>
  <dcterms:created xsi:type="dcterms:W3CDTF">2023-10-06T03:58:00Z</dcterms:created>
  <dcterms:modified xsi:type="dcterms:W3CDTF">2023-10-06T04:01:00Z</dcterms:modified>
</cp:coreProperties>
</file>