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2899" w14:textId="77777777" w:rsidR="007803D4" w:rsidRPr="00575771" w:rsidRDefault="007803D4" w:rsidP="00575771">
      <w:pPr>
        <w:rPr>
          <w:b/>
          <w:bCs/>
          <w:i/>
          <w:iCs/>
        </w:rPr>
      </w:pPr>
      <w:r w:rsidRPr="00575771">
        <w:rPr>
          <w:b/>
          <w:bCs/>
          <w:i/>
          <w:iCs/>
        </w:rPr>
        <w:t>¿Qué tres materiales se utilizaban en la arquitectura?</w:t>
      </w:r>
    </w:p>
    <w:p w14:paraId="4CB92D1A" w14:textId="23D3C525" w:rsidR="007803D4" w:rsidRPr="00575771" w:rsidRDefault="007803D4" w:rsidP="00575771">
      <w:r w:rsidRPr="00575771">
        <w:t>Sillares.</w:t>
      </w:r>
    </w:p>
    <w:p w14:paraId="0E3EE606" w14:textId="29F42200" w:rsidR="007803D4" w:rsidRPr="00575771" w:rsidRDefault="007803D4" w:rsidP="00575771">
      <w:r w:rsidRPr="00575771">
        <w:t>Ladrillos.</w:t>
      </w:r>
    </w:p>
    <w:p w14:paraId="036FE036" w14:textId="754A0E9E" w:rsidR="007803D4" w:rsidRPr="00575771" w:rsidRDefault="007803D4" w:rsidP="00575771">
      <w:r w:rsidRPr="00575771">
        <w:t>Mármol.</w:t>
      </w:r>
    </w:p>
    <w:p w14:paraId="0DB4388C" w14:textId="77777777" w:rsidR="00575771" w:rsidRPr="00575771" w:rsidRDefault="007803D4" w:rsidP="00575771">
      <w:pPr>
        <w:rPr>
          <w:b/>
          <w:bCs/>
          <w:i/>
          <w:iCs/>
        </w:rPr>
      </w:pPr>
      <w:r w:rsidRPr="00575771">
        <w:rPr>
          <w:b/>
          <w:bCs/>
          <w:i/>
          <w:iCs/>
        </w:rPr>
        <w:t>2. Nombra dos de los elementos de la arquitectura bizantina y pon una imagen al lado.</w:t>
      </w:r>
    </w:p>
    <w:p w14:paraId="4104443B" w14:textId="453141C0" w:rsidR="007803D4" w:rsidRPr="00575771" w:rsidRDefault="007803D4" w:rsidP="00575771">
      <w:r w:rsidRPr="00575771">
        <w:rPr>
          <w:noProof/>
        </w:rPr>
        <w:drawing>
          <wp:anchor distT="0" distB="0" distL="114300" distR="114300" simplePos="0" relativeHeight="251658240" behindDoc="0" locked="0" layoutInCell="1" allowOverlap="1" wp14:anchorId="567BEA94" wp14:editId="3796CD86">
            <wp:simplePos x="0" y="0"/>
            <wp:positionH relativeFrom="column">
              <wp:posOffset>1318278</wp:posOffset>
            </wp:positionH>
            <wp:positionV relativeFrom="paragraph">
              <wp:posOffset>17351</wp:posOffset>
            </wp:positionV>
            <wp:extent cx="1824990" cy="1368425"/>
            <wp:effectExtent l="0" t="0" r="3810" b="3175"/>
            <wp:wrapSquare wrapText="bothSides"/>
            <wp:docPr id="9942923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771">
        <w:t xml:space="preserve">Arcos: </w:t>
      </w:r>
    </w:p>
    <w:p w14:paraId="49FB629A" w14:textId="77777777" w:rsidR="007803D4" w:rsidRPr="00575771" w:rsidRDefault="007803D4" w:rsidP="00575771">
      <w:r w:rsidRPr="00575771">
        <w:t xml:space="preserve"> </w:t>
      </w:r>
    </w:p>
    <w:p w14:paraId="4C027D25" w14:textId="136D834F" w:rsidR="007803D4" w:rsidRPr="00575771" w:rsidRDefault="007803D4" w:rsidP="00575771"/>
    <w:p w14:paraId="1B49EF64" w14:textId="77777777" w:rsidR="007803D4" w:rsidRPr="00575771" w:rsidRDefault="007803D4" w:rsidP="00575771"/>
    <w:p w14:paraId="651E1A36" w14:textId="77777777" w:rsidR="007803D4" w:rsidRPr="00575771" w:rsidRDefault="007803D4" w:rsidP="00575771"/>
    <w:p w14:paraId="13EF332D" w14:textId="5030A6C6" w:rsidR="007803D4" w:rsidRPr="00575771" w:rsidRDefault="00575771" w:rsidP="00575771">
      <w:r w:rsidRPr="00575771">
        <w:rPr>
          <w:noProof/>
        </w:rPr>
        <w:drawing>
          <wp:anchor distT="0" distB="0" distL="114300" distR="114300" simplePos="0" relativeHeight="251659264" behindDoc="0" locked="0" layoutInCell="1" allowOverlap="1" wp14:anchorId="5844A9C3" wp14:editId="091B3755">
            <wp:simplePos x="0" y="0"/>
            <wp:positionH relativeFrom="margin">
              <wp:posOffset>1415298</wp:posOffset>
            </wp:positionH>
            <wp:positionV relativeFrom="paragraph">
              <wp:posOffset>270341</wp:posOffset>
            </wp:positionV>
            <wp:extent cx="1775460" cy="1330960"/>
            <wp:effectExtent l="0" t="0" r="0" b="2540"/>
            <wp:wrapSquare wrapText="bothSides"/>
            <wp:docPr id="2110921316" name="Imagen 2" descr="Capitel bizantino | Santa Sofía, Estambul | Medieval art, Byzanti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itel bizantino | Santa Sofía, Estambul | Medieval art, Byzantium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3D4" w:rsidRPr="00575771">
        <w:t xml:space="preserve">                                                                                                                                                                        Columnas: </w:t>
      </w:r>
    </w:p>
    <w:p w14:paraId="4B8BBC2E" w14:textId="28A1546D" w:rsidR="007803D4" w:rsidRPr="00575771" w:rsidRDefault="007803D4" w:rsidP="00575771"/>
    <w:p w14:paraId="20F2D325" w14:textId="77777777" w:rsidR="007803D4" w:rsidRPr="00575771" w:rsidRDefault="007803D4" w:rsidP="00575771"/>
    <w:p w14:paraId="372B5D47" w14:textId="77777777" w:rsidR="007803D4" w:rsidRPr="00575771" w:rsidRDefault="007803D4" w:rsidP="00575771"/>
    <w:p w14:paraId="25107C1F" w14:textId="77777777" w:rsidR="007803D4" w:rsidRPr="00575771" w:rsidRDefault="007803D4" w:rsidP="00575771"/>
    <w:p w14:paraId="5258DAE7" w14:textId="77777777" w:rsidR="007803D4" w:rsidRPr="00575771" w:rsidRDefault="007803D4" w:rsidP="00575771"/>
    <w:p w14:paraId="1687CE0F" w14:textId="04768855" w:rsidR="007803D4" w:rsidRPr="00575771" w:rsidRDefault="007803D4" w:rsidP="00575771">
      <w:pPr>
        <w:rPr>
          <w:b/>
          <w:bCs/>
          <w:i/>
          <w:iCs/>
        </w:rPr>
      </w:pPr>
      <w:r w:rsidRPr="00575771">
        <w:rPr>
          <w:b/>
          <w:bCs/>
          <w:i/>
          <w:iCs/>
        </w:rPr>
        <w:lastRenderedPageBreak/>
        <w:t>3. ¿Qué parte era más lujosa el interior de los templos o el exterior?</w:t>
      </w:r>
    </w:p>
    <w:p w14:paraId="3B6F928C" w14:textId="5001868F" w:rsidR="007803D4" w:rsidRPr="00575771" w:rsidRDefault="007803D4" w:rsidP="00575771">
      <w:r w:rsidRPr="00575771">
        <w:t>Interior era la parte más lujosa.</w:t>
      </w:r>
    </w:p>
    <w:p w14:paraId="3CC538AD" w14:textId="659406CC" w:rsidR="00D179FD" w:rsidRPr="00575771" w:rsidRDefault="007803D4" w:rsidP="00575771">
      <w:pPr>
        <w:rPr>
          <w:b/>
          <w:bCs/>
          <w:i/>
          <w:iCs/>
        </w:rPr>
      </w:pPr>
      <w:r w:rsidRPr="00575771">
        <w:rPr>
          <w:b/>
          <w:bCs/>
          <w:i/>
          <w:iCs/>
        </w:rPr>
        <w:t>4. ¿Qué es lo que más te llamó la atención y por qué?</w:t>
      </w:r>
    </w:p>
    <w:p w14:paraId="7AD59AB2" w14:textId="3752DDD7" w:rsidR="007803D4" w:rsidRPr="00575771" w:rsidRDefault="007803D4" w:rsidP="00575771">
      <w:r w:rsidRPr="00575771">
        <w:t xml:space="preserve">-El arte, la religión y la arquitectura; de cómo es que fueron tan maravillosos que incluso al día de hoy </w:t>
      </w:r>
      <w:r w:rsidR="00575771" w:rsidRPr="00575771">
        <w:t>muchos países</w:t>
      </w:r>
      <w:r w:rsidRPr="00575771">
        <w:t xml:space="preserve"> de Europa central tienen como modelo la política bizantina.</w:t>
      </w:r>
    </w:p>
    <w:p w14:paraId="3DD67138" w14:textId="3469CB0C" w:rsidR="007803D4" w:rsidRPr="00575771" w:rsidRDefault="007803D4" w:rsidP="00575771">
      <w:r w:rsidRPr="00575771">
        <w:t xml:space="preserve">También la combinación </w:t>
      </w:r>
      <w:proofErr w:type="spellStart"/>
      <w:r w:rsidRPr="00575771">
        <w:t>Grego</w:t>
      </w:r>
      <w:proofErr w:type="spellEnd"/>
      <w:r w:rsidRPr="00575771">
        <w:t>-romana</w:t>
      </w:r>
      <w:r w:rsidR="00575771" w:rsidRPr="00575771">
        <w:t>.</w:t>
      </w:r>
    </w:p>
    <w:sectPr w:rsidR="007803D4" w:rsidRPr="00575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D4"/>
    <w:rsid w:val="00575771"/>
    <w:rsid w:val="007803D4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7F2F"/>
  <w15:chartTrackingRefBased/>
  <w15:docId w15:val="{6A9A7553-EB04-4DDB-AA53-273E7A46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575771"/>
    <w:pPr>
      <w:spacing w:line="480" w:lineRule="auto"/>
      <w:ind w:firstLine="72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2023-04-24T22:46:00Z</dcterms:created>
  <dcterms:modified xsi:type="dcterms:W3CDTF">2023-04-24T23:00:00Z</dcterms:modified>
</cp:coreProperties>
</file>