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F0C" w:rsidRDefault="00D85F0C" w:rsidP="00D85F0C">
      <w:pPr>
        <w:pStyle w:val="NormalWeb"/>
      </w:pPr>
    </w:p>
    <w:p w:rsidR="00D85F0C" w:rsidRDefault="00D85F0C" w:rsidP="00D85F0C">
      <w:pPr>
        <w:pStyle w:val="NormalWeb"/>
      </w:pPr>
      <w:r>
        <w:t xml:space="preserve">1. Nombra un arquitecto perteneciente a la </w:t>
      </w:r>
      <w:bookmarkStart w:id="0" w:name="_GoBack"/>
      <w:r>
        <w:t>Bauhaus.</w:t>
      </w:r>
      <w:bookmarkEnd w:id="0"/>
    </w:p>
    <w:p w:rsidR="00D85F0C" w:rsidRDefault="00D85F0C" w:rsidP="00D85F0C">
      <w:pPr>
        <w:pStyle w:val="NormalWeb"/>
        <w:ind w:left="708" w:hanging="708"/>
        <w:rPr>
          <w:rStyle w:val="hgkelc"/>
        </w:rPr>
      </w:pPr>
      <w:r>
        <w:rPr>
          <w:rStyle w:val="hgkelc"/>
        </w:rPr>
        <w:t xml:space="preserve">l </w:t>
      </w:r>
      <w:r>
        <w:rPr>
          <w:rStyle w:val="hgkelc"/>
          <w:b/>
          <w:bCs/>
        </w:rPr>
        <w:t>arquitecto</w:t>
      </w:r>
      <w:r>
        <w:rPr>
          <w:rStyle w:val="hgkelc"/>
        </w:rPr>
        <w:t xml:space="preserve"> Walter Gropius en Weimar en 1919.</w:t>
      </w:r>
    </w:p>
    <w:p w:rsidR="00190274" w:rsidRDefault="00190274" w:rsidP="00D85F0C">
      <w:pPr>
        <w:pStyle w:val="NormalWeb"/>
        <w:ind w:left="708" w:hanging="708"/>
      </w:pPr>
      <w:r>
        <w:rPr>
          <w:noProof/>
        </w:rPr>
        <w:drawing>
          <wp:inline distT="0" distB="0" distL="0" distR="0">
            <wp:extent cx="4343400" cy="2771775"/>
            <wp:effectExtent l="0" t="0" r="0" b="9525"/>
            <wp:docPr id="5" name="Imagen 5" descr="Escuela de la Bauhaus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scuela de la Bauhaus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F0C" w:rsidRDefault="00D85F0C" w:rsidP="00D85F0C">
      <w:pPr>
        <w:pStyle w:val="NormalWeb"/>
      </w:pPr>
      <w:r>
        <w:t> </w:t>
      </w:r>
    </w:p>
    <w:p w:rsidR="00D85F0C" w:rsidRDefault="00D85F0C" w:rsidP="00D85F0C">
      <w:pPr>
        <w:pStyle w:val="NormalWeb"/>
      </w:pPr>
      <w:r>
        <w:t>2. Nombra dos características del racionalismo en la arquitectura.</w:t>
      </w:r>
    </w:p>
    <w:p w:rsidR="00D85F0C" w:rsidRPr="00D85F0C" w:rsidRDefault="00423A24" w:rsidP="00D85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5F0C">
        <w:rPr>
          <w:rFonts w:ascii="Times New Roman" w:eastAsia="Times New Roman" w:hAnsi="Symbol" w:cs="Times New Roman"/>
          <w:sz w:val="24"/>
          <w:szCs w:val="24"/>
          <w:lang w:eastAsia="es-ES"/>
        </w:rPr>
        <w:t></w:t>
      </w:r>
      <w:r w:rsidRPr="00D85F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Preponderancia</w:t>
      </w:r>
      <w:r w:rsidR="00D85F0C" w:rsidRPr="00D85F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los conceptos de estructura y función.</w:t>
      </w:r>
    </w:p>
    <w:p w:rsidR="00D85F0C" w:rsidRDefault="00190274" w:rsidP="00D85F0C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4A2ABC" wp14:editId="3B56673B">
            <wp:simplePos x="0" y="0"/>
            <wp:positionH relativeFrom="margin">
              <wp:align>left</wp:align>
            </wp:positionH>
            <wp:positionV relativeFrom="paragraph">
              <wp:posOffset>542290</wp:posOffset>
            </wp:positionV>
            <wp:extent cx="4762500" cy="3076575"/>
            <wp:effectExtent l="0" t="0" r="0" b="9525"/>
            <wp:wrapNone/>
            <wp:docPr id="4" name="Imagen 4" descr="Racionalismo en arquitectura | Arki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acionalismo en arquitectura | Arkiplu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A24" w:rsidRPr="00D85F0C">
        <w:rPr>
          <w:rFonts w:hAnsi="Symbol"/>
        </w:rPr>
        <w:t></w:t>
      </w:r>
      <w:r w:rsidR="00423A24" w:rsidRPr="00D85F0C">
        <w:t xml:space="preserve"> Inclinación</w:t>
      </w:r>
      <w:r w:rsidR="00D85F0C" w:rsidRPr="00D85F0C">
        <w:t xml:space="preserve"> y gusto por </w:t>
      </w:r>
      <w:r w:rsidR="00D85F0C" w:rsidRPr="00D85F0C">
        <w:rPr>
          <w:b/>
          <w:bCs/>
        </w:rPr>
        <w:t>el</w:t>
      </w:r>
      <w:r w:rsidR="00D85F0C" w:rsidRPr="00D85F0C">
        <w:t xml:space="preserve"> uso de las formas geométricas simples y con criterios ortogonales.</w:t>
      </w:r>
    </w:p>
    <w:p w:rsidR="00946C1B" w:rsidRDefault="00423A24"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287B8442" wp14:editId="258D8ED3">
                <wp:extent cx="304800" cy="304800"/>
                <wp:effectExtent l="0" t="0" r="0" b="0"/>
                <wp:docPr id="2" name="Rectángulo 2" descr="formal black and white borders for word - Pesquisa Google | Marcos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84840F" id="Rectángulo 2" o:spid="_x0000_s1026" alt="formal black and white borders for word - Pesquisa Google | Marcos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pbHLqO8CAAAI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423A24">
        <w:t xml:space="preserve"> </w:t>
      </w:r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42AD0CFE" wp14:editId="03D84C09">
                <wp:extent cx="304800" cy="304800"/>
                <wp:effectExtent l="0" t="0" r="0" b="0"/>
                <wp:docPr id="3" name="Rectángulo 3" descr="formal black and white borders for word - Pesquisa Google | Marcos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3D3935" id="Rectángulo 3" o:spid="_x0000_s1026" alt="formal black and white borders for word - Pesquisa Google | Marcos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Bt4YG3wAgAACA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423A24">
        <w:t xml:space="preserve"> </w:t>
      </w:r>
    </w:p>
    <w:sectPr w:rsidR="00946C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E6"/>
    <w:rsid w:val="00190274"/>
    <w:rsid w:val="003F3EE6"/>
    <w:rsid w:val="00423A24"/>
    <w:rsid w:val="00946C1B"/>
    <w:rsid w:val="00D8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4100"/>
  <w15:chartTrackingRefBased/>
  <w15:docId w15:val="{814A8C4C-25DD-43F0-8BF0-0AD7E6CA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gkelc">
    <w:name w:val="hgkelc"/>
    <w:basedOn w:val="Fuentedeprrafopredeter"/>
    <w:rsid w:val="00D85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Lab19</dc:creator>
  <cp:keywords/>
  <dc:description/>
  <cp:lastModifiedBy>Lab19</cp:lastModifiedBy>
  <cp:revision>2</cp:revision>
  <dcterms:created xsi:type="dcterms:W3CDTF">2020-08-07T14:22:00Z</dcterms:created>
  <dcterms:modified xsi:type="dcterms:W3CDTF">2020-08-07T17:16:00Z</dcterms:modified>
</cp:coreProperties>
</file>