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7F6B" w14:textId="38C47EBD" w:rsidR="00097353" w:rsidRPr="00097353" w:rsidRDefault="00097353" w:rsidP="00097353">
      <w:pPr>
        <w:jc w:val="center"/>
        <w:rPr>
          <w:rFonts w:ascii="Britannic Bold" w:hAnsi="Britannic Bold"/>
          <w:color w:val="FF0000"/>
          <w:sz w:val="32"/>
          <w:szCs w:val="32"/>
        </w:rPr>
      </w:pPr>
      <w:r w:rsidRPr="00097353">
        <w:rPr>
          <w:rFonts w:ascii="Britannic Bold" w:hAnsi="Britannic Bold"/>
          <w:color w:val="FF0000"/>
          <w:sz w:val="32"/>
          <w:szCs w:val="32"/>
        </w:rPr>
        <w:t>Colegio Científico Montessori</w:t>
      </w:r>
    </w:p>
    <w:p w14:paraId="1BFB1D04" w14:textId="77777777" w:rsidR="00097353" w:rsidRPr="00097353" w:rsidRDefault="00097353" w:rsidP="00097353">
      <w:pPr>
        <w:jc w:val="center"/>
        <w:rPr>
          <w:rFonts w:ascii="Britannic Bold" w:hAnsi="Britannic Bold"/>
          <w:color w:val="FF0000"/>
          <w:sz w:val="32"/>
          <w:szCs w:val="32"/>
        </w:rPr>
      </w:pPr>
    </w:p>
    <w:p w14:paraId="0B94E092" w14:textId="77777777" w:rsidR="00097353" w:rsidRDefault="00097353" w:rsidP="00097353"/>
    <w:p w14:paraId="69780AC4" w14:textId="77777777" w:rsidR="00097353" w:rsidRPr="00097353" w:rsidRDefault="00097353" w:rsidP="00097353">
      <w:pPr>
        <w:rPr>
          <w:sz w:val="28"/>
          <w:szCs w:val="28"/>
        </w:rPr>
      </w:pPr>
      <w:r w:rsidRPr="00097353">
        <w:rPr>
          <w:sz w:val="28"/>
          <w:szCs w:val="28"/>
        </w:rPr>
        <w:t>Nombre:</w:t>
      </w:r>
    </w:p>
    <w:p w14:paraId="3D41F737" w14:textId="77777777" w:rsidR="00097353" w:rsidRPr="00097353" w:rsidRDefault="00097353" w:rsidP="00097353">
      <w:pPr>
        <w:rPr>
          <w:sz w:val="24"/>
          <w:szCs w:val="24"/>
        </w:rPr>
      </w:pPr>
      <w:r w:rsidRPr="00097353">
        <w:rPr>
          <w:sz w:val="24"/>
          <w:szCs w:val="24"/>
        </w:rPr>
        <w:t>Gladys Abril Martín González</w:t>
      </w:r>
    </w:p>
    <w:p w14:paraId="26B5D60B" w14:textId="77777777" w:rsidR="00097353" w:rsidRDefault="00097353" w:rsidP="00097353"/>
    <w:p w14:paraId="28E12E67" w14:textId="77777777" w:rsidR="00097353" w:rsidRPr="00097353" w:rsidRDefault="00097353" w:rsidP="00097353">
      <w:pPr>
        <w:rPr>
          <w:sz w:val="28"/>
          <w:szCs w:val="28"/>
        </w:rPr>
      </w:pPr>
      <w:r w:rsidRPr="00097353">
        <w:rPr>
          <w:sz w:val="28"/>
          <w:szCs w:val="28"/>
        </w:rPr>
        <w:t>Maestra:</w:t>
      </w:r>
    </w:p>
    <w:p w14:paraId="4D55E26C" w14:textId="2E20C1FF" w:rsidR="00097353" w:rsidRDefault="00097353" w:rsidP="00097353">
      <w:pPr>
        <w:rPr>
          <w:sz w:val="24"/>
          <w:szCs w:val="24"/>
        </w:rPr>
      </w:pPr>
      <w:r w:rsidRPr="00097353">
        <w:rPr>
          <w:sz w:val="24"/>
          <w:szCs w:val="24"/>
        </w:rPr>
        <w:t>Glendy Sosa</w:t>
      </w:r>
    </w:p>
    <w:p w14:paraId="39BF1114" w14:textId="77777777" w:rsidR="00097353" w:rsidRPr="00097353" w:rsidRDefault="00097353" w:rsidP="00097353">
      <w:pPr>
        <w:rPr>
          <w:sz w:val="24"/>
          <w:szCs w:val="24"/>
        </w:rPr>
      </w:pPr>
    </w:p>
    <w:p w14:paraId="72DC1702" w14:textId="77777777" w:rsidR="00097353" w:rsidRPr="00097353" w:rsidRDefault="00097353" w:rsidP="00097353">
      <w:pPr>
        <w:rPr>
          <w:sz w:val="28"/>
          <w:szCs w:val="28"/>
        </w:rPr>
      </w:pPr>
      <w:r w:rsidRPr="00097353">
        <w:rPr>
          <w:sz w:val="28"/>
          <w:szCs w:val="28"/>
        </w:rPr>
        <w:t>Grado:</w:t>
      </w:r>
    </w:p>
    <w:p w14:paraId="006B9666" w14:textId="77777777" w:rsidR="00097353" w:rsidRPr="00097353" w:rsidRDefault="00097353" w:rsidP="00097353">
      <w:pPr>
        <w:rPr>
          <w:sz w:val="24"/>
          <w:szCs w:val="24"/>
        </w:rPr>
      </w:pPr>
      <w:r w:rsidRPr="00097353">
        <w:rPr>
          <w:sz w:val="24"/>
          <w:szCs w:val="24"/>
        </w:rPr>
        <w:t>2do. Básico sección “A”</w:t>
      </w:r>
    </w:p>
    <w:p w14:paraId="3A758578" w14:textId="77777777" w:rsidR="00097353" w:rsidRDefault="00097353" w:rsidP="00097353"/>
    <w:p w14:paraId="498E3233" w14:textId="77777777" w:rsidR="00097353" w:rsidRPr="00097353" w:rsidRDefault="00097353" w:rsidP="00097353">
      <w:pPr>
        <w:rPr>
          <w:sz w:val="28"/>
          <w:szCs w:val="28"/>
        </w:rPr>
      </w:pPr>
      <w:r w:rsidRPr="00097353">
        <w:rPr>
          <w:sz w:val="28"/>
          <w:szCs w:val="28"/>
        </w:rPr>
        <w:t>Materia:</w:t>
      </w:r>
    </w:p>
    <w:p w14:paraId="6F289927" w14:textId="0B1F7882" w:rsidR="00097353" w:rsidRPr="00097353" w:rsidRDefault="00097353" w:rsidP="00097353">
      <w:pPr>
        <w:rPr>
          <w:sz w:val="24"/>
          <w:szCs w:val="24"/>
        </w:rPr>
      </w:pPr>
      <w:r w:rsidRPr="00097353">
        <w:rPr>
          <w:sz w:val="24"/>
          <w:szCs w:val="24"/>
        </w:rPr>
        <w:t>Educación Física</w:t>
      </w:r>
    </w:p>
    <w:p w14:paraId="515EC01C" w14:textId="3AFCC472" w:rsidR="00097353" w:rsidRDefault="00097353" w:rsidP="00097353"/>
    <w:p w14:paraId="0E090DD4" w14:textId="78BA29EF" w:rsidR="00097353" w:rsidRDefault="00097353" w:rsidP="00097353">
      <w:pPr>
        <w:rPr>
          <w:sz w:val="28"/>
          <w:szCs w:val="28"/>
        </w:rPr>
      </w:pPr>
      <w:r>
        <w:rPr>
          <w:sz w:val="28"/>
          <w:szCs w:val="28"/>
        </w:rPr>
        <w:t>Trabajo:</w:t>
      </w:r>
    </w:p>
    <w:p w14:paraId="18E7A29F" w14:textId="6021048D" w:rsidR="00097353" w:rsidRPr="00097353" w:rsidRDefault="00097353" w:rsidP="00097353">
      <w:pPr>
        <w:rPr>
          <w:sz w:val="24"/>
          <w:szCs w:val="24"/>
        </w:rPr>
      </w:pPr>
      <w:r w:rsidRPr="00097353">
        <w:rPr>
          <w:sz w:val="24"/>
          <w:szCs w:val="24"/>
        </w:rPr>
        <w:t>Posiciones y funciones dentro del terreno de juego</w:t>
      </w:r>
    </w:p>
    <w:p w14:paraId="03886A14" w14:textId="6330D910" w:rsidR="00097353" w:rsidRDefault="00097353" w:rsidP="00097353"/>
    <w:p w14:paraId="64043026" w14:textId="77777777" w:rsidR="00097353" w:rsidRDefault="00097353" w:rsidP="00097353"/>
    <w:p w14:paraId="235A2CF3" w14:textId="77777777" w:rsidR="00097353" w:rsidRPr="00097353" w:rsidRDefault="00097353" w:rsidP="00097353">
      <w:pPr>
        <w:jc w:val="center"/>
        <w:rPr>
          <w:sz w:val="32"/>
          <w:szCs w:val="32"/>
        </w:rPr>
      </w:pPr>
      <w:r w:rsidRPr="00097353">
        <w:rPr>
          <w:sz w:val="32"/>
          <w:szCs w:val="32"/>
        </w:rPr>
        <w:t>Fecha:</w:t>
      </w:r>
    </w:p>
    <w:p w14:paraId="557B3C25" w14:textId="4BDC72E7" w:rsidR="00097353" w:rsidRPr="00097353" w:rsidRDefault="00097353" w:rsidP="00097353">
      <w:pPr>
        <w:jc w:val="center"/>
        <w:rPr>
          <w:sz w:val="28"/>
          <w:szCs w:val="28"/>
        </w:rPr>
      </w:pPr>
      <w:r w:rsidRPr="00097353">
        <w:rPr>
          <w:sz w:val="28"/>
          <w:szCs w:val="28"/>
        </w:rPr>
        <w:t>11</w:t>
      </w:r>
      <w:r w:rsidRPr="00097353">
        <w:rPr>
          <w:sz w:val="28"/>
          <w:szCs w:val="28"/>
        </w:rPr>
        <w:t>/0</w:t>
      </w:r>
      <w:r w:rsidRPr="00097353">
        <w:rPr>
          <w:sz w:val="28"/>
          <w:szCs w:val="28"/>
        </w:rPr>
        <w:t>5</w:t>
      </w:r>
      <w:r w:rsidRPr="00097353">
        <w:rPr>
          <w:sz w:val="28"/>
          <w:szCs w:val="28"/>
        </w:rPr>
        <w:t>/2,022</w:t>
      </w:r>
    </w:p>
    <w:p w14:paraId="2E182893" w14:textId="6B331BE6" w:rsidR="005F031E" w:rsidRDefault="005F031E">
      <w:pPr>
        <w:rPr>
          <w:sz w:val="24"/>
          <w:szCs w:val="24"/>
        </w:rPr>
      </w:pPr>
    </w:p>
    <w:p w14:paraId="22C23141" w14:textId="0EE85745" w:rsidR="00097353" w:rsidRDefault="00097353">
      <w:pPr>
        <w:rPr>
          <w:sz w:val="24"/>
          <w:szCs w:val="24"/>
        </w:rPr>
      </w:pPr>
    </w:p>
    <w:p w14:paraId="02689E94" w14:textId="02984333" w:rsidR="00097353" w:rsidRDefault="00097353">
      <w:pPr>
        <w:rPr>
          <w:sz w:val="24"/>
          <w:szCs w:val="24"/>
        </w:rPr>
      </w:pPr>
    </w:p>
    <w:p w14:paraId="2656AE2F" w14:textId="66650374" w:rsidR="00097353" w:rsidRDefault="00097353">
      <w:pPr>
        <w:rPr>
          <w:sz w:val="24"/>
          <w:szCs w:val="24"/>
        </w:rPr>
      </w:pPr>
    </w:p>
    <w:p w14:paraId="4C426F27" w14:textId="2BAF083B" w:rsidR="00097353" w:rsidRDefault="00097353">
      <w:pPr>
        <w:rPr>
          <w:sz w:val="24"/>
          <w:szCs w:val="24"/>
        </w:rPr>
      </w:pPr>
    </w:p>
    <w:p w14:paraId="32F95D5C" w14:textId="647478A8" w:rsidR="00097353" w:rsidRDefault="00097353">
      <w:pPr>
        <w:rPr>
          <w:rFonts w:ascii="Abadi" w:hAnsi="Abadi"/>
          <w:color w:val="4472C4" w:themeColor="accent1"/>
          <w:sz w:val="28"/>
          <w:szCs w:val="28"/>
        </w:rPr>
      </w:pPr>
      <w:r w:rsidRPr="006834FB">
        <w:rPr>
          <w:rFonts w:ascii="Abadi" w:hAnsi="Abadi"/>
          <w:color w:val="4472C4" w:themeColor="accent1"/>
          <w:sz w:val="28"/>
          <w:szCs w:val="28"/>
        </w:rPr>
        <w:lastRenderedPageBreak/>
        <w:t xml:space="preserve">¿Qué posiciones hay </w:t>
      </w:r>
      <w:r w:rsidR="006834FB" w:rsidRPr="006834FB">
        <w:rPr>
          <w:rFonts w:ascii="Abadi" w:hAnsi="Abadi"/>
          <w:color w:val="4472C4" w:themeColor="accent1"/>
          <w:sz w:val="28"/>
          <w:szCs w:val="28"/>
        </w:rPr>
        <w:t>dentro del terreno de juego?</w:t>
      </w:r>
      <w:r w:rsidR="006834FB">
        <w:rPr>
          <w:rFonts w:ascii="Abadi" w:hAnsi="Abadi"/>
          <w:color w:val="4472C4" w:themeColor="accent1"/>
          <w:sz w:val="28"/>
          <w:szCs w:val="28"/>
        </w:rPr>
        <w:t>:</w:t>
      </w:r>
    </w:p>
    <w:p w14:paraId="6B2E57AC" w14:textId="58F51BA0" w:rsidR="006834FB" w:rsidRPr="00D46AF0" w:rsidRDefault="006834FB" w:rsidP="006834FB">
      <w:pPr>
        <w:rPr>
          <w:rFonts w:cstheme="minorHAnsi"/>
          <w:color w:val="000000" w:themeColor="text1"/>
        </w:rPr>
      </w:pPr>
      <w:r w:rsidRPr="00D46AF0">
        <w:rPr>
          <w:rFonts w:cstheme="minorHAnsi"/>
          <w:color w:val="000000" w:themeColor="text1"/>
        </w:rPr>
        <w:t>BASE</w:t>
      </w:r>
      <w:r w:rsidRPr="00D46AF0">
        <w:rPr>
          <w:rFonts w:cstheme="minorHAnsi"/>
          <w:color w:val="000000" w:themeColor="text1"/>
        </w:rPr>
        <w:t xml:space="preserve"> o PLAYMARKER</w:t>
      </w:r>
    </w:p>
    <w:p w14:paraId="6BE64E0E" w14:textId="47C124FE" w:rsidR="006834FB" w:rsidRPr="00D46AF0" w:rsidRDefault="006834FB" w:rsidP="006834FB">
      <w:pPr>
        <w:rPr>
          <w:rFonts w:cstheme="minorHAnsi"/>
          <w:color w:val="000000" w:themeColor="text1"/>
        </w:rPr>
      </w:pPr>
      <w:r w:rsidRPr="00D46AF0">
        <w:rPr>
          <w:rFonts w:cstheme="minorHAnsi"/>
          <w:color w:val="000000" w:themeColor="text1"/>
        </w:rPr>
        <w:t>ESCOLTA</w:t>
      </w:r>
    </w:p>
    <w:p w14:paraId="7D4D5090" w14:textId="57B50800" w:rsidR="006834FB" w:rsidRPr="00D46AF0" w:rsidRDefault="006834FB" w:rsidP="006834FB">
      <w:pPr>
        <w:rPr>
          <w:rFonts w:cstheme="minorHAnsi"/>
          <w:color w:val="000000" w:themeColor="text1"/>
        </w:rPr>
      </w:pPr>
      <w:r w:rsidRPr="00D46AF0">
        <w:rPr>
          <w:rFonts w:cstheme="minorHAnsi"/>
          <w:color w:val="000000" w:themeColor="text1"/>
        </w:rPr>
        <w:t>ALERO</w:t>
      </w:r>
    </w:p>
    <w:p w14:paraId="1A18B0A8" w14:textId="5700DF23" w:rsidR="006834FB" w:rsidRPr="00D46AF0" w:rsidRDefault="006834FB" w:rsidP="006834FB">
      <w:pPr>
        <w:rPr>
          <w:rFonts w:cstheme="minorHAnsi"/>
          <w:color w:val="000000" w:themeColor="text1"/>
        </w:rPr>
      </w:pPr>
      <w:r w:rsidRPr="00D46AF0">
        <w:rPr>
          <w:rFonts w:cstheme="minorHAnsi"/>
          <w:color w:val="000000" w:themeColor="text1"/>
        </w:rPr>
        <w:t>ALA-PIVOT</w:t>
      </w:r>
    </w:p>
    <w:p w14:paraId="6345A10B" w14:textId="747D34EE" w:rsidR="006834FB" w:rsidRDefault="006834FB" w:rsidP="006834FB">
      <w:pPr>
        <w:rPr>
          <w:rFonts w:cstheme="minorHAnsi"/>
          <w:color w:val="000000" w:themeColor="text1"/>
        </w:rPr>
      </w:pPr>
      <w:r w:rsidRPr="00D46AF0">
        <w:rPr>
          <w:rFonts w:cstheme="minorHAnsi"/>
          <w:color w:val="000000" w:themeColor="text1"/>
        </w:rPr>
        <w:t>PIVOT</w:t>
      </w:r>
    </w:p>
    <w:p w14:paraId="02647C16" w14:textId="6ED4E5C1" w:rsidR="00D46AF0" w:rsidRDefault="00D46AF0" w:rsidP="006834FB">
      <w:pPr>
        <w:rPr>
          <w:rFonts w:ascii="Abadi" w:hAnsi="Abadi" w:cstheme="minorHAnsi"/>
          <w:color w:val="4472C4" w:themeColor="accent1"/>
          <w:sz w:val="28"/>
          <w:szCs w:val="28"/>
        </w:rPr>
      </w:pPr>
      <w:r>
        <w:rPr>
          <w:rFonts w:ascii="Abadi" w:hAnsi="Abadi" w:cstheme="minorHAnsi"/>
          <w:color w:val="4472C4" w:themeColor="accent1"/>
          <w:sz w:val="28"/>
          <w:szCs w:val="28"/>
        </w:rPr>
        <w:t>¿Cuál es su función?</w:t>
      </w:r>
    </w:p>
    <w:p w14:paraId="7C6C4E77" w14:textId="620B2F8D" w:rsidR="005B774B" w:rsidRDefault="00D46AF0" w:rsidP="006834FB">
      <w:pPr>
        <w:rPr>
          <w:rFonts w:cstheme="minorHAnsi"/>
          <w:color w:val="000000" w:themeColor="text1"/>
        </w:rPr>
      </w:pPr>
      <w:r w:rsidRPr="00D46AF0">
        <w:rPr>
          <w:rFonts w:cstheme="minorHAnsi"/>
          <w:color w:val="002060"/>
          <w:sz w:val="24"/>
          <w:szCs w:val="24"/>
        </w:rPr>
        <w:t>Base:</w:t>
      </w:r>
      <w:r w:rsidRPr="00D46AF0">
        <w:rPr>
          <w:rFonts w:cstheme="minorHAnsi"/>
          <w:color w:val="002060"/>
        </w:rPr>
        <w:t xml:space="preserve"> </w:t>
      </w:r>
      <w:r w:rsidR="000C3637">
        <w:rPr>
          <w:rFonts w:cstheme="minorHAnsi"/>
          <w:color w:val="000000" w:themeColor="text1"/>
        </w:rPr>
        <w:t>C</w:t>
      </w:r>
      <w:r w:rsidRPr="00D46AF0">
        <w:rPr>
          <w:rFonts w:cstheme="minorHAnsi"/>
          <w:color w:val="000000" w:themeColor="text1"/>
        </w:rPr>
        <w:t>ontrola la ofensiva y también controla quién obtiene el balón y quién no, ya que este tipo de estilo de juego de control es necesario para controlar el tempo de un juego.</w:t>
      </w:r>
    </w:p>
    <w:p w14:paraId="784D588C" w14:textId="2431299F" w:rsidR="00D46AF0" w:rsidRPr="0063296A" w:rsidRDefault="00D46AF0" w:rsidP="006834FB">
      <w:pPr>
        <w:rPr>
          <w:rFonts w:cstheme="minorHAnsi"/>
          <w:color w:val="000000" w:themeColor="text1"/>
        </w:rPr>
      </w:pPr>
      <w:r>
        <w:rPr>
          <w:rFonts w:cstheme="minorHAnsi"/>
          <w:color w:val="002060"/>
          <w:sz w:val="24"/>
          <w:szCs w:val="24"/>
        </w:rPr>
        <w:t>Escolta:</w:t>
      </w:r>
      <w:r w:rsidR="0063296A" w:rsidRPr="0063296A">
        <w:rPr>
          <w:rFonts w:cstheme="minorHAnsi"/>
          <w:color w:val="000000" w:themeColor="text1"/>
        </w:rPr>
        <w:t xml:space="preserve"> </w:t>
      </w:r>
      <w:r w:rsidR="000C3637">
        <w:rPr>
          <w:rFonts w:cstheme="minorHAnsi"/>
          <w:color w:val="000000" w:themeColor="text1"/>
        </w:rPr>
        <w:t>D</w:t>
      </w:r>
      <w:r w:rsidR="0063296A" w:rsidRPr="0063296A">
        <w:rPr>
          <w:rFonts w:cstheme="minorHAnsi"/>
          <w:color w:val="000000" w:themeColor="text1"/>
        </w:rPr>
        <w:t>a</w:t>
      </w:r>
      <w:r w:rsidR="0063296A">
        <w:rPr>
          <w:rFonts w:cstheme="minorHAnsi"/>
          <w:color w:val="000000" w:themeColor="text1"/>
        </w:rPr>
        <w:t xml:space="preserve"> </w:t>
      </w:r>
      <w:r w:rsidR="0063296A" w:rsidRPr="0063296A">
        <w:rPr>
          <w:rFonts w:cstheme="minorHAnsi"/>
          <w:color w:val="000000" w:themeColor="text1"/>
        </w:rPr>
        <w:t>apoyo al base a la hora de subir el balón, y por otro, en desempeñar las funciones de anotador desde el perímetro</w:t>
      </w:r>
      <w:r w:rsidR="000C3637">
        <w:rPr>
          <w:rFonts w:cstheme="minorHAnsi"/>
          <w:color w:val="000000" w:themeColor="text1"/>
        </w:rPr>
        <w:t>.</w:t>
      </w:r>
    </w:p>
    <w:p w14:paraId="06883273" w14:textId="19A22A11" w:rsidR="00D46AF0" w:rsidRPr="006F272F" w:rsidRDefault="00D46AF0" w:rsidP="006834FB">
      <w:pPr>
        <w:rPr>
          <w:rFonts w:cstheme="minorHAnsi"/>
          <w:color w:val="000000" w:themeColor="text1"/>
        </w:rPr>
      </w:pPr>
      <w:r>
        <w:rPr>
          <w:rFonts w:cstheme="minorHAnsi"/>
          <w:color w:val="002060"/>
          <w:sz w:val="24"/>
          <w:szCs w:val="24"/>
        </w:rPr>
        <w:t>Alero:</w:t>
      </w:r>
      <w:r w:rsidR="006F272F">
        <w:rPr>
          <w:rFonts w:cstheme="minorHAnsi"/>
          <w:color w:val="002060"/>
          <w:sz w:val="24"/>
          <w:szCs w:val="24"/>
        </w:rPr>
        <w:t xml:space="preserve"> </w:t>
      </w:r>
      <w:r w:rsidR="006F272F">
        <w:rPr>
          <w:rFonts w:cstheme="minorHAnsi"/>
          <w:color w:val="000000" w:themeColor="text1"/>
        </w:rPr>
        <w:t>L</w:t>
      </w:r>
      <w:r w:rsidR="006F272F" w:rsidRPr="006F272F">
        <w:rPr>
          <w:rFonts w:cstheme="minorHAnsi"/>
          <w:color w:val="000000" w:themeColor="text1"/>
        </w:rPr>
        <w:t>a estatura de un alero se encuentra habitualmente entre 1,96 y 2,06 metros. Son capaces de ayudar en el rebote o de correr para culminar un contraataque.</w:t>
      </w:r>
    </w:p>
    <w:p w14:paraId="16597624" w14:textId="529E3CA2" w:rsidR="00D46AF0" w:rsidRPr="000C3637" w:rsidRDefault="00D46AF0" w:rsidP="006834FB">
      <w:pPr>
        <w:rPr>
          <w:rFonts w:cstheme="minorHAnsi"/>
          <w:color w:val="000000" w:themeColor="text1"/>
        </w:rPr>
      </w:pPr>
      <w:r>
        <w:rPr>
          <w:rFonts w:cstheme="minorHAnsi"/>
          <w:color w:val="002060"/>
          <w:sz w:val="24"/>
          <w:szCs w:val="24"/>
        </w:rPr>
        <w:t>Ala-</w:t>
      </w:r>
      <w:proofErr w:type="spellStart"/>
      <w:r>
        <w:rPr>
          <w:rFonts w:cstheme="minorHAnsi"/>
          <w:color w:val="002060"/>
          <w:sz w:val="24"/>
          <w:szCs w:val="24"/>
        </w:rPr>
        <w:t>pivot</w:t>
      </w:r>
      <w:proofErr w:type="spellEnd"/>
      <w:r w:rsidR="0063296A">
        <w:rPr>
          <w:rFonts w:cstheme="minorHAnsi"/>
          <w:color w:val="002060"/>
          <w:sz w:val="24"/>
          <w:szCs w:val="24"/>
        </w:rPr>
        <w:t>:</w:t>
      </w:r>
      <w:r w:rsidR="000C3637">
        <w:rPr>
          <w:rFonts w:cstheme="minorHAnsi"/>
          <w:color w:val="002060"/>
          <w:sz w:val="24"/>
          <w:szCs w:val="24"/>
        </w:rPr>
        <w:t xml:space="preserve"> </w:t>
      </w:r>
      <w:r w:rsidR="000C3637" w:rsidRPr="000C3637">
        <w:rPr>
          <w:rFonts w:cstheme="minorHAnsi"/>
          <w:color w:val="000000" w:themeColor="text1"/>
        </w:rPr>
        <w:t>L</w:t>
      </w:r>
      <w:r w:rsidR="000C3637" w:rsidRPr="000C3637">
        <w:rPr>
          <w:rFonts w:cstheme="minorHAnsi"/>
          <w:color w:val="000000" w:themeColor="text1"/>
        </w:rPr>
        <w:t>a estatura de un alero se encuentra habitualmente entre 1,96 y 2,06 metros. Son capaces de ayudar en el rebote o de correr para culminar un contraataque.</w:t>
      </w:r>
    </w:p>
    <w:p w14:paraId="6B95ADDD" w14:textId="7EF3EBA4" w:rsidR="00D46AF0" w:rsidRPr="000C3637" w:rsidRDefault="0063296A" w:rsidP="006834FB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2060"/>
          <w:sz w:val="24"/>
          <w:szCs w:val="24"/>
        </w:rPr>
        <w:t>Pivot</w:t>
      </w:r>
      <w:proofErr w:type="spellEnd"/>
      <w:r>
        <w:rPr>
          <w:rFonts w:cstheme="minorHAnsi"/>
          <w:color w:val="002060"/>
          <w:sz w:val="24"/>
          <w:szCs w:val="24"/>
        </w:rPr>
        <w:t>:</w:t>
      </w:r>
      <w:r w:rsidR="000C3637">
        <w:rPr>
          <w:rFonts w:cstheme="minorHAnsi"/>
          <w:color w:val="002060"/>
          <w:sz w:val="24"/>
          <w:szCs w:val="24"/>
        </w:rPr>
        <w:t xml:space="preserve"> </w:t>
      </w:r>
      <w:r w:rsidR="000C3637">
        <w:rPr>
          <w:rFonts w:cstheme="minorHAnsi"/>
          <w:color w:val="000000" w:themeColor="text1"/>
        </w:rPr>
        <w:t>R</w:t>
      </w:r>
      <w:r w:rsidR="000C3637" w:rsidRPr="000C3637">
        <w:rPr>
          <w:rFonts w:cstheme="minorHAnsi"/>
          <w:color w:val="000000" w:themeColor="text1"/>
        </w:rPr>
        <w:t>ebotar</w:t>
      </w:r>
      <w:r w:rsidR="000C3637" w:rsidRPr="000C3637">
        <w:rPr>
          <w:rFonts w:cstheme="minorHAnsi"/>
          <w:color w:val="000000" w:themeColor="text1"/>
        </w:rPr>
        <w:t xml:space="preserve"> en ambas canastas, y el de intimidación en defensa. Un típico pívot en la NBA suele medir más de 2,08 m</w:t>
      </w:r>
      <w:r w:rsidR="000C3637">
        <w:rPr>
          <w:rFonts w:cstheme="minorHAnsi"/>
          <w:color w:val="000000" w:themeColor="text1"/>
        </w:rPr>
        <w:t>.</w:t>
      </w:r>
    </w:p>
    <w:p w14:paraId="17F979F3" w14:textId="6EA3DEB2" w:rsidR="0063296A" w:rsidRPr="00D46AF0" w:rsidRDefault="00EC6A3D" w:rsidP="006834FB">
      <w:pPr>
        <w:rPr>
          <w:rFonts w:cstheme="minorHAnsi"/>
          <w:color w:val="002060"/>
          <w:sz w:val="24"/>
          <w:szCs w:val="24"/>
        </w:rPr>
      </w:pPr>
      <w:r>
        <w:rPr>
          <w:rFonts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A3D038" wp14:editId="1FA35711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4282280" cy="3952875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28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296A" w:rsidRPr="00D46A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53"/>
    <w:rsid w:val="00097353"/>
    <w:rsid w:val="000C3637"/>
    <w:rsid w:val="005B774B"/>
    <w:rsid w:val="005F031E"/>
    <w:rsid w:val="0063296A"/>
    <w:rsid w:val="006834FB"/>
    <w:rsid w:val="006F272F"/>
    <w:rsid w:val="00D46AF0"/>
    <w:rsid w:val="00E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211C7ED"/>
  <w15:chartTrackingRefBased/>
  <w15:docId w15:val="{9E73B890-7C3B-4450-A52E-8DDD79EE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Abril Gonzalez</dc:creator>
  <cp:keywords/>
  <dc:description/>
  <cp:lastModifiedBy>Gladys Abril Gonzalez</cp:lastModifiedBy>
  <cp:revision>1</cp:revision>
  <dcterms:created xsi:type="dcterms:W3CDTF">2022-05-12T02:14:00Z</dcterms:created>
  <dcterms:modified xsi:type="dcterms:W3CDTF">2022-05-12T03:36:00Z</dcterms:modified>
</cp:coreProperties>
</file>