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80E17" w14:textId="5FC3E8F3" w:rsidR="00767CCF" w:rsidRPr="00883ABF" w:rsidRDefault="00AD3AA7" w:rsidP="00AD3AA7">
      <w:pPr>
        <w:jc w:val="center"/>
        <w:rPr>
          <w:rFonts w:ascii="Segoe Script" w:hAnsi="Segoe Script"/>
          <w:color w:val="339966"/>
          <w:sz w:val="48"/>
          <w:szCs w:val="48"/>
        </w:rPr>
      </w:pPr>
      <w:r w:rsidRPr="00AD3AA7">
        <w:rPr>
          <w:rFonts w:ascii="Segoe Script" w:hAnsi="Segoe Script"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627181BD" wp14:editId="58394D01">
            <wp:simplePos x="0" y="0"/>
            <wp:positionH relativeFrom="margin">
              <wp:posOffset>0</wp:posOffset>
            </wp:positionH>
            <wp:positionV relativeFrom="paragraph">
              <wp:posOffset>374755</wp:posOffset>
            </wp:positionV>
            <wp:extent cx="5949523" cy="5111646"/>
            <wp:effectExtent l="0" t="0" r="0" b="0"/>
            <wp:wrapNone/>
            <wp:docPr id="1" name="Imagen 1" descr="Teoría Humanista Del Aprendizaje - Cuadro Comparativo (4) - [DOCX Document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oría Humanista Del Aprendizaje - Cuadro Comparativo (4) - [DOCX Document]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664" b="32063"/>
                    <a:stretch/>
                  </pic:blipFill>
                  <pic:spPr bwMode="auto">
                    <a:xfrm>
                      <a:off x="0" y="0"/>
                      <a:ext cx="5950272" cy="5112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DC6">
        <w:rPr>
          <w:rFonts w:ascii="Segoe Script" w:hAnsi="Segoe Script"/>
          <w:noProof/>
          <w:sz w:val="48"/>
          <w:szCs w:val="48"/>
        </w:rPr>
        <w:t xml:space="preserve"> </w:t>
      </w:r>
      <w:r w:rsidRPr="00883ABF">
        <w:rPr>
          <w:rFonts w:ascii="Segoe Script" w:hAnsi="Segoe Script"/>
          <w:color w:val="339966"/>
          <w:sz w:val="48"/>
          <w:szCs w:val="48"/>
        </w:rPr>
        <w:t>CUADRO COMPARATIVO</w:t>
      </w:r>
    </w:p>
    <w:p w14:paraId="0AE4CBA2" w14:textId="1D686D25" w:rsidR="00AD3AA7" w:rsidRDefault="00AD3AA7" w:rsidP="00AD3AA7">
      <w:pPr>
        <w:rPr>
          <w:rFonts w:ascii="Segoe Script" w:hAnsi="Segoe Script"/>
          <w:sz w:val="40"/>
          <w:szCs w:val="40"/>
        </w:rPr>
      </w:pPr>
      <w:r>
        <w:rPr>
          <w:rFonts w:ascii="Segoe Script" w:hAnsi="Segoe Script"/>
          <w:sz w:val="40"/>
          <w:szCs w:val="40"/>
        </w:rPr>
        <w:t xml:space="preserve"> </w:t>
      </w:r>
      <w:r w:rsidR="00766DC6">
        <w:rPr>
          <w:rFonts w:ascii="Segoe Script" w:hAnsi="Segoe Script"/>
          <w:sz w:val="40"/>
          <w:szCs w:val="40"/>
        </w:rPr>
        <w:t xml:space="preserve"> </w:t>
      </w:r>
      <w:r w:rsidRPr="00883ABF">
        <w:rPr>
          <w:rFonts w:ascii="Segoe Script" w:hAnsi="Segoe Script"/>
          <w:color w:val="339966"/>
          <w:sz w:val="40"/>
          <w:szCs w:val="40"/>
        </w:rPr>
        <w:t>Economía circular     Economía lineal</w:t>
      </w:r>
    </w:p>
    <w:p w14:paraId="285D5751" w14:textId="77777777" w:rsidR="00AD3AA7" w:rsidRDefault="00AD3AA7" w:rsidP="00AD3AA7">
      <w:pPr>
        <w:rPr>
          <w:rFonts w:ascii="Segoe Script" w:hAnsi="Segoe Script"/>
          <w:sz w:val="40"/>
          <w:szCs w:val="40"/>
        </w:rPr>
      </w:pPr>
    </w:p>
    <w:p w14:paraId="2926BDF1" w14:textId="2B6ADE22" w:rsidR="00AD3AA7" w:rsidRPr="00883ABF" w:rsidRDefault="00AD3AA7" w:rsidP="00AD3AA7">
      <w:pPr>
        <w:rPr>
          <w:rFonts w:ascii="Segoe Script" w:hAnsi="Segoe Script"/>
          <w:b/>
          <w:bCs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 xml:space="preserve">    </w:t>
      </w:r>
      <w:r w:rsidR="00766DC6">
        <w:rPr>
          <w:rFonts w:ascii="Segoe Script" w:hAnsi="Segoe Script"/>
          <w:sz w:val="28"/>
          <w:szCs w:val="28"/>
        </w:rPr>
        <w:t xml:space="preserve"> </w:t>
      </w:r>
      <w:r>
        <w:rPr>
          <w:rFonts w:ascii="Segoe Script" w:hAnsi="Segoe Script"/>
          <w:sz w:val="28"/>
          <w:szCs w:val="28"/>
        </w:rPr>
        <w:t xml:space="preserve"> </w:t>
      </w:r>
      <w:r w:rsidRPr="00883ABF">
        <w:rPr>
          <w:rFonts w:ascii="Segoe Script" w:hAnsi="Segoe Script"/>
          <w:b/>
          <w:bCs/>
          <w:sz w:val="28"/>
          <w:szCs w:val="28"/>
        </w:rPr>
        <w:t>Agua y alimentación              Agua y alimentación</w:t>
      </w:r>
    </w:p>
    <w:p w14:paraId="77D6BDAD" w14:textId="5C7FBC62" w:rsidR="00AD3AA7" w:rsidRPr="00883ABF" w:rsidRDefault="00AD3AA7" w:rsidP="00AD3AA7">
      <w:pPr>
        <w:rPr>
          <w:rFonts w:ascii="Segoe Script" w:hAnsi="Segoe Script"/>
          <w:b/>
          <w:bCs/>
          <w:sz w:val="28"/>
          <w:szCs w:val="28"/>
        </w:rPr>
      </w:pPr>
      <w:r w:rsidRPr="00883ABF">
        <w:rPr>
          <w:rFonts w:ascii="Segoe Script" w:hAnsi="Segoe Script"/>
          <w:b/>
          <w:bCs/>
          <w:sz w:val="28"/>
          <w:szCs w:val="28"/>
        </w:rPr>
        <w:t xml:space="preserve">        </w:t>
      </w:r>
      <w:r w:rsidR="00766DC6" w:rsidRPr="00883ABF">
        <w:rPr>
          <w:rFonts w:ascii="Segoe Script" w:hAnsi="Segoe Script"/>
          <w:b/>
          <w:bCs/>
          <w:sz w:val="28"/>
          <w:szCs w:val="28"/>
        </w:rPr>
        <w:t xml:space="preserve"> </w:t>
      </w:r>
      <w:r w:rsidRPr="00883ABF">
        <w:rPr>
          <w:rFonts w:ascii="Segoe Script" w:hAnsi="Segoe Script"/>
          <w:b/>
          <w:bCs/>
          <w:sz w:val="28"/>
          <w:szCs w:val="28"/>
        </w:rPr>
        <w:t xml:space="preserve">   Sostenible</w:t>
      </w:r>
    </w:p>
    <w:p w14:paraId="5833375B" w14:textId="1303E7B4" w:rsidR="00AD3AA7" w:rsidRPr="00883ABF" w:rsidRDefault="00AD3AA7" w:rsidP="00AD3AA7">
      <w:pPr>
        <w:rPr>
          <w:rFonts w:ascii="Segoe Script" w:hAnsi="Segoe Script"/>
          <w:b/>
          <w:bCs/>
          <w:sz w:val="28"/>
          <w:szCs w:val="28"/>
        </w:rPr>
      </w:pPr>
    </w:p>
    <w:p w14:paraId="17DC922D" w14:textId="03E07B27" w:rsidR="00AD3AA7" w:rsidRPr="00883ABF" w:rsidRDefault="00AD3AA7" w:rsidP="00AD3AA7">
      <w:pPr>
        <w:rPr>
          <w:rFonts w:ascii="Segoe Script" w:hAnsi="Segoe Script"/>
          <w:b/>
          <w:bCs/>
          <w:sz w:val="28"/>
          <w:szCs w:val="28"/>
        </w:rPr>
      </w:pPr>
    </w:p>
    <w:p w14:paraId="456071D4" w14:textId="5CBB0654" w:rsidR="00766DC6" w:rsidRPr="00883ABF" w:rsidRDefault="00766DC6" w:rsidP="00766DC6">
      <w:pPr>
        <w:tabs>
          <w:tab w:val="center" w:pos="5035"/>
        </w:tabs>
        <w:ind w:firstLine="708"/>
        <w:rPr>
          <w:rFonts w:ascii="Segoe Script" w:hAnsi="Segoe Script"/>
          <w:b/>
          <w:bCs/>
          <w:sz w:val="28"/>
          <w:szCs w:val="28"/>
        </w:rPr>
      </w:pPr>
      <w:r w:rsidRPr="00883ABF">
        <w:rPr>
          <w:rFonts w:ascii="Segoe Script" w:hAnsi="Segoe Script"/>
          <w:b/>
          <w:bCs/>
          <w:sz w:val="28"/>
          <w:szCs w:val="28"/>
        </w:rPr>
        <w:t xml:space="preserve"> </w:t>
      </w:r>
      <w:r w:rsidR="00AD3AA7" w:rsidRPr="00883ABF">
        <w:rPr>
          <w:rFonts w:ascii="Segoe Script" w:hAnsi="Segoe Script"/>
          <w:b/>
          <w:bCs/>
          <w:sz w:val="28"/>
          <w:szCs w:val="28"/>
        </w:rPr>
        <w:t xml:space="preserve">Energías renovables </w:t>
      </w:r>
      <w:r w:rsidRPr="00883ABF">
        <w:rPr>
          <w:rFonts w:ascii="Segoe Script" w:hAnsi="Segoe Script"/>
          <w:b/>
          <w:bCs/>
          <w:sz w:val="28"/>
          <w:szCs w:val="28"/>
        </w:rPr>
        <w:t xml:space="preserve">            Energía y combustibles</w:t>
      </w:r>
    </w:p>
    <w:p w14:paraId="6F9D41BD" w14:textId="77777777" w:rsidR="00AD3AA7" w:rsidRPr="00883ABF" w:rsidRDefault="00AD3AA7" w:rsidP="00AD3AA7">
      <w:pPr>
        <w:rPr>
          <w:rFonts w:ascii="Segoe Script" w:hAnsi="Segoe Script"/>
          <w:b/>
          <w:bCs/>
          <w:sz w:val="28"/>
          <w:szCs w:val="28"/>
        </w:rPr>
      </w:pPr>
      <w:r w:rsidRPr="00883ABF">
        <w:rPr>
          <w:rFonts w:ascii="Segoe Script" w:hAnsi="Segoe Script"/>
          <w:b/>
          <w:bCs/>
          <w:sz w:val="28"/>
          <w:szCs w:val="28"/>
        </w:rPr>
        <w:t>_______________________________________________________________________________</w:t>
      </w:r>
    </w:p>
    <w:p w14:paraId="1F86ACE6" w14:textId="1D0D478A" w:rsidR="00AD3AA7" w:rsidRPr="00883ABF" w:rsidRDefault="00AD3AA7" w:rsidP="00AD3AA7">
      <w:pPr>
        <w:rPr>
          <w:rFonts w:ascii="Segoe Script" w:hAnsi="Segoe Script"/>
          <w:b/>
          <w:bCs/>
          <w:sz w:val="28"/>
          <w:szCs w:val="28"/>
        </w:rPr>
      </w:pPr>
    </w:p>
    <w:p w14:paraId="5BA96237" w14:textId="38B21244" w:rsidR="00766DC6" w:rsidRPr="00883ABF" w:rsidRDefault="00766DC6" w:rsidP="00766DC6">
      <w:pPr>
        <w:tabs>
          <w:tab w:val="left" w:pos="1157"/>
          <w:tab w:val="left" w:pos="5477"/>
        </w:tabs>
        <w:rPr>
          <w:rFonts w:ascii="Segoe Script" w:hAnsi="Segoe Script"/>
          <w:b/>
          <w:bCs/>
          <w:sz w:val="32"/>
          <w:szCs w:val="32"/>
        </w:rPr>
      </w:pPr>
      <w:r w:rsidRPr="00883ABF">
        <w:rPr>
          <w:rFonts w:ascii="Segoe Script" w:hAnsi="Segoe Script"/>
          <w:b/>
          <w:bCs/>
          <w:sz w:val="36"/>
          <w:szCs w:val="36"/>
        </w:rPr>
        <w:t xml:space="preserve">    </w:t>
      </w:r>
      <w:r w:rsidRPr="00883ABF">
        <w:rPr>
          <w:rFonts w:ascii="Segoe Script" w:hAnsi="Segoe Script"/>
          <w:b/>
          <w:bCs/>
          <w:sz w:val="32"/>
          <w:szCs w:val="32"/>
        </w:rPr>
        <w:t>Servicios y productos</w:t>
      </w:r>
      <w:r w:rsidRPr="00883ABF">
        <w:rPr>
          <w:rFonts w:ascii="Segoe Script" w:hAnsi="Segoe Script"/>
          <w:b/>
          <w:bCs/>
          <w:sz w:val="32"/>
          <w:szCs w:val="32"/>
        </w:rPr>
        <w:tab/>
        <w:t xml:space="preserve">   </w:t>
      </w:r>
      <w:proofErr w:type="spellStart"/>
      <w:r w:rsidRPr="00883ABF">
        <w:rPr>
          <w:rFonts w:ascii="Segoe Script" w:hAnsi="Segoe Script"/>
          <w:b/>
          <w:bCs/>
          <w:sz w:val="32"/>
          <w:szCs w:val="32"/>
        </w:rPr>
        <w:t>Productos</w:t>
      </w:r>
      <w:proofErr w:type="spellEnd"/>
      <w:r w:rsidRPr="00883ABF">
        <w:rPr>
          <w:rFonts w:ascii="Segoe Script" w:hAnsi="Segoe Script"/>
          <w:b/>
          <w:bCs/>
          <w:sz w:val="32"/>
          <w:szCs w:val="32"/>
        </w:rPr>
        <w:t xml:space="preserve"> </w:t>
      </w:r>
    </w:p>
    <w:p w14:paraId="43E58F6B" w14:textId="43C39073" w:rsidR="00AD3AA7" w:rsidRPr="00883ABF" w:rsidRDefault="00766DC6" w:rsidP="00766DC6">
      <w:pPr>
        <w:tabs>
          <w:tab w:val="left" w:pos="1157"/>
          <w:tab w:val="left" w:pos="5477"/>
        </w:tabs>
        <w:rPr>
          <w:rFonts w:ascii="Segoe Script" w:hAnsi="Segoe Script"/>
          <w:b/>
          <w:bCs/>
          <w:sz w:val="32"/>
          <w:szCs w:val="32"/>
        </w:rPr>
      </w:pPr>
      <w:r w:rsidRPr="00883ABF">
        <w:rPr>
          <w:rFonts w:ascii="Segoe Script" w:hAnsi="Segoe Script"/>
          <w:b/>
          <w:bCs/>
          <w:sz w:val="32"/>
          <w:szCs w:val="32"/>
        </w:rPr>
        <w:t xml:space="preserve">         Sostenibles                   manufacturados</w:t>
      </w:r>
    </w:p>
    <w:p w14:paraId="7EC5CC32" w14:textId="05378F0E" w:rsidR="00766DC6" w:rsidRPr="00883ABF" w:rsidRDefault="00766DC6" w:rsidP="00766DC6">
      <w:pPr>
        <w:tabs>
          <w:tab w:val="left" w:pos="1157"/>
          <w:tab w:val="left" w:pos="5477"/>
        </w:tabs>
        <w:rPr>
          <w:rFonts w:ascii="Segoe Script" w:hAnsi="Segoe Script"/>
          <w:b/>
          <w:bCs/>
          <w:sz w:val="36"/>
          <w:szCs w:val="36"/>
        </w:rPr>
      </w:pPr>
    </w:p>
    <w:p w14:paraId="3F77CD59" w14:textId="2B07A6B0" w:rsidR="00766DC6" w:rsidRPr="00883ABF" w:rsidRDefault="00766DC6" w:rsidP="00766DC6">
      <w:pPr>
        <w:tabs>
          <w:tab w:val="left" w:pos="1157"/>
          <w:tab w:val="left" w:pos="5477"/>
        </w:tabs>
        <w:rPr>
          <w:rFonts w:ascii="Segoe Script" w:hAnsi="Segoe Script"/>
          <w:b/>
          <w:bCs/>
          <w:sz w:val="32"/>
          <w:szCs w:val="32"/>
        </w:rPr>
      </w:pPr>
      <w:r w:rsidRPr="00883ABF">
        <w:rPr>
          <w:rFonts w:ascii="Segoe Script" w:hAnsi="Segoe Script"/>
          <w:b/>
          <w:bCs/>
          <w:sz w:val="36"/>
          <w:szCs w:val="36"/>
        </w:rPr>
        <w:t xml:space="preserve"> </w:t>
      </w:r>
      <w:r w:rsidR="00883ABF">
        <w:rPr>
          <w:rFonts w:ascii="Segoe Script" w:hAnsi="Segoe Script"/>
          <w:b/>
          <w:bCs/>
          <w:sz w:val="36"/>
          <w:szCs w:val="36"/>
        </w:rPr>
        <w:t xml:space="preserve"> </w:t>
      </w:r>
      <w:r w:rsidRPr="00883ABF">
        <w:rPr>
          <w:rFonts w:ascii="Segoe Script" w:hAnsi="Segoe Script"/>
          <w:b/>
          <w:bCs/>
          <w:sz w:val="32"/>
          <w:szCs w:val="32"/>
        </w:rPr>
        <w:t>Madera y pasta de fibras    Madera, pastas, metales</w:t>
      </w:r>
    </w:p>
    <w:p w14:paraId="241BDE15" w14:textId="2822134E" w:rsidR="00766DC6" w:rsidRPr="00883ABF" w:rsidRDefault="00766DC6" w:rsidP="00766DC6">
      <w:pPr>
        <w:tabs>
          <w:tab w:val="left" w:pos="1157"/>
          <w:tab w:val="left" w:pos="5477"/>
        </w:tabs>
        <w:rPr>
          <w:rFonts w:ascii="Segoe Script" w:hAnsi="Segoe Script"/>
          <w:b/>
          <w:bCs/>
          <w:sz w:val="32"/>
          <w:szCs w:val="32"/>
        </w:rPr>
      </w:pPr>
      <w:r w:rsidRPr="00883ABF">
        <w:rPr>
          <w:rFonts w:ascii="Segoe Script" w:hAnsi="Segoe Script"/>
          <w:b/>
          <w:bCs/>
          <w:sz w:val="32"/>
          <w:szCs w:val="32"/>
        </w:rPr>
        <w:t xml:space="preserve">         Sostenibles                      y plásticos </w:t>
      </w:r>
    </w:p>
    <w:sectPr w:rsidR="00766DC6" w:rsidRPr="00883ABF" w:rsidSect="00D37233">
      <w:pgSz w:w="12242" w:h="15842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AA7"/>
    <w:rsid w:val="00460269"/>
    <w:rsid w:val="00766DC6"/>
    <w:rsid w:val="00767CCF"/>
    <w:rsid w:val="00883ABF"/>
    <w:rsid w:val="00AC69BB"/>
    <w:rsid w:val="00AD3AA7"/>
    <w:rsid w:val="00CE0D96"/>
    <w:rsid w:val="00D3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B7CC7"/>
  <w15:chartTrackingRefBased/>
  <w15:docId w15:val="{63A0422D-09D4-4175-B1C4-41D4FBF6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2021-08-20T19:23:00Z</dcterms:created>
  <dcterms:modified xsi:type="dcterms:W3CDTF">2021-08-20T19:47:00Z</dcterms:modified>
</cp:coreProperties>
</file>