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BC" w:rsidRPr="001F7180" w:rsidRDefault="001F7180" w:rsidP="001F7180">
      <w:pPr>
        <w:jc w:val="center"/>
        <w:rPr>
          <w:b/>
        </w:rPr>
      </w:pPr>
      <w:r w:rsidRPr="001F7180">
        <w:rPr>
          <w:b/>
        </w:rPr>
        <w:t>Capas de la tierra</w:t>
      </w:r>
    </w:p>
    <w:p w:rsidR="001F7180" w:rsidRDefault="001F7180" w:rsidP="001F7180">
      <w:pPr>
        <w:jc w:val="center"/>
      </w:pPr>
    </w:p>
    <w:p w:rsidR="001F7180" w:rsidRDefault="001F7180" w:rsidP="001F7180">
      <w:pPr>
        <w:jc w:val="center"/>
      </w:pPr>
      <w:bookmarkStart w:id="0" w:name="_GoBack"/>
      <w:bookmarkEnd w:id="0"/>
    </w:p>
    <w:p w:rsidR="001F7180" w:rsidRPr="001F7180" w:rsidRDefault="001F7180" w:rsidP="001F7180">
      <w:pPr>
        <w:jc w:val="center"/>
      </w:pPr>
      <w:r>
        <w:t xml:space="preserve"> Las tierras es uno de los planetas sólidos, o al menos, de corteza sólida, ya que no todas las capas lo son, por encima tenemos la atmosfera, una capa de gases a los que llamamos aire está formada su vez por una serie de capas que funcionan como escudo protector del planeta, mantienen la temperatura y permiten la vida</w:t>
      </w:r>
    </w:p>
    <w:sectPr w:rsidR="001F7180" w:rsidRPr="001F7180" w:rsidSect="001F7180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80"/>
    <w:rsid w:val="001F7180"/>
    <w:rsid w:val="009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213B"/>
  <w15:chartTrackingRefBased/>
  <w15:docId w15:val="{31EADBA9-5B7D-49C6-A7BF-76D58087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2020-09-29T19:41:00Z</dcterms:created>
  <dcterms:modified xsi:type="dcterms:W3CDTF">2020-09-29T19:50:00Z</dcterms:modified>
</cp:coreProperties>
</file>