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31" w:type="dxa"/>
        <w:tblInd w:w="-289" w:type="dxa"/>
        <w:tblLook w:val="04A0" w:firstRow="1" w:lastRow="0" w:firstColumn="1" w:lastColumn="0" w:noHBand="0" w:noVBand="1"/>
      </w:tblPr>
      <w:tblGrid>
        <w:gridCol w:w="3447"/>
        <w:gridCol w:w="3139"/>
        <w:gridCol w:w="3145"/>
      </w:tblGrid>
      <w:tr w:rsidR="00094428" w:rsidRPr="00DA490F" w:rsidTr="00B43655">
        <w:trPr>
          <w:trHeight w:val="249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>BUTCHCASSIDY AND THEBSUNDACE KID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 xml:space="preserve">Estados unidos, 1996 Actores: Paul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Newnam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,  Robert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Redford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Katharine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 Ross.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Srtother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 Martin Director: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Gerorge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 Roy Hill </w:t>
            </w:r>
          </w:p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 xml:space="preserve">Guion; William Goldman Música: </w:t>
            </w:r>
          </w:p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Burt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Bacharach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Consiguen burlar a la policía </w:t>
            </w:r>
            <w:r>
              <w:rPr>
                <w:rFonts w:ascii="Arial" w:hAnsi="Arial" w:cs="Arial"/>
                <w:sz w:val="24"/>
                <w:szCs w:val="24"/>
              </w:rPr>
              <w:t xml:space="preserve">y cumplir </w:t>
            </w:r>
            <w:r w:rsidRPr="00DA490F">
              <w:rPr>
                <w:rFonts w:ascii="Arial" w:hAnsi="Arial" w:cs="Arial"/>
                <w:sz w:val="24"/>
                <w:szCs w:val="24"/>
              </w:rPr>
              <w:t>su sueño de conocer Bolivia. Allí siguen robando, hasta que mueren en una emboscada.</w:t>
            </w:r>
          </w:p>
        </w:tc>
      </w:tr>
      <w:tr w:rsidR="00094428" w:rsidRPr="00DA490F" w:rsidTr="00B43655">
        <w:trPr>
          <w:trHeight w:val="271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>CABARET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428" w:rsidRPr="00DA490F" w:rsidTr="00B43655">
        <w:trPr>
          <w:trHeight w:val="271"/>
        </w:trPr>
        <w:tc>
          <w:tcPr>
            <w:tcW w:w="9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428" w:rsidRPr="00DA490F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DA490F">
              <w:rPr>
                <w:rFonts w:ascii="Arial" w:hAnsi="Arial" w:cs="Arial"/>
                <w:sz w:val="24"/>
                <w:szCs w:val="24"/>
              </w:rPr>
              <w:t xml:space="preserve">      Guion J.P. Allen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: J.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Kander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DA490F">
              <w:rPr>
                <w:rFonts w:ascii="Arial" w:hAnsi="Arial" w:cs="Arial"/>
                <w:sz w:val="24"/>
                <w:szCs w:val="24"/>
              </w:rPr>
              <w:t>F .</w:t>
            </w:r>
            <w:proofErr w:type="gramEnd"/>
            <w:r w:rsidRPr="00DA4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Fotografia</w:t>
            </w:r>
            <w:proofErr w:type="spellEnd"/>
            <w:r w:rsidRPr="00DA490F">
              <w:rPr>
                <w:rFonts w:ascii="Arial" w:hAnsi="Arial" w:cs="Arial"/>
                <w:sz w:val="24"/>
                <w:szCs w:val="24"/>
              </w:rPr>
              <w:t xml:space="preserve">: G. </w:t>
            </w:r>
            <w:proofErr w:type="spellStart"/>
            <w:r w:rsidRPr="00DA490F"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</w:p>
        </w:tc>
      </w:tr>
      <w:tr w:rsidR="00094428" w:rsidRPr="00BE29EA" w:rsidTr="00B43655">
        <w:trPr>
          <w:trHeight w:val="264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094428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428" w:rsidRPr="00BE29EA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BE29EA">
              <w:rPr>
                <w:rFonts w:ascii="Arial" w:hAnsi="Arial" w:cs="Arial"/>
                <w:sz w:val="24"/>
                <w:szCs w:val="24"/>
              </w:rPr>
              <w:t xml:space="preserve">DR. TRANGELOVE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94428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428" w:rsidRPr="00BE29EA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BE29EA">
              <w:rPr>
                <w:rFonts w:ascii="Arial" w:hAnsi="Arial" w:cs="Arial"/>
                <w:sz w:val="24"/>
                <w:szCs w:val="24"/>
              </w:rPr>
              <w:t xml:space="preserve">Gran Bretaña 1963 Actores: Peter </w:t>
            </w:r>
            <w:proofErr w:type="spellStart"/>
            <w:r w:rsidRPr="00BE29EA">
              <w:rPr>
                <w:rFonts w:ascii="Arial" w:hAnsi="Arial" w:cs="Arial"/>
                <w:sz w:val="24"/>
                <w:szCs w:val="24"/>
              </w:rPr>
              <w:t>Sellers</w:t>
            </w:r>
            <w:proofErr w:type="spellEnd"/>
            <w:r w:rsidRPr="00BE29EA">
              <w:rPr>
                <w:rFonts w:ascii="Arial" w:hAnsi="Arial" w:cs="Arial"/>
                <w:sz w:val="24"/>
                <w:szCs w:val="24"/>
              </w:rPr>
              <w:t xml:space="preserve">, Georges C. Scott, </w:t>
            </w:r>
            <w:proofErr w:type="spellStart"/>
            <w:r w:rsidRPr="00BE29EA">
              <w:rPr>
                <w:rFonts w:ascii="Arial" w:hAnsi="Arial" w:cs="Arial"/>
                <w:sz w:val="24"/>
                <w:szCs w:val="24"/>
              </w:rPr>
              <w:t>Petter</w:t>
            </w:r>
            <w:proofErr w:type="spellEnd"/>
            <w:r w:rsidRPr="00BE29EA">
              <w:rPr>
                <w:rFonts w:ascii="Arial" w:hAnsi="Arial" w:cs="Arial"/>
                <w:sz w:val="24"/>
                <w:szCs w:val="24"/>
              </w:rPr>
              <w:t xml:space="preserve"> Bull, </w:t>
            </w:r>
            <w:proofErr w:type="spellStart"/>
            <w:r w:rsidRPr="00BE29EA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BE29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9EA">
              <w:rPr>
                <w:rFonts w:ascii="Arial" w:hAnsi="Arial" w:cs="Arial"/>
                <w:sz w:val="24"/>
                <w:szCs w:val="24"/>
              </w:rPr>
              <w:t>Haydeen</w:t>
            </w:r>
            <w:proofErr w:type="spellEnd"/>
            <w:r w:rsidRPr="00BE29EA">
              <w:rPr>
                <w:rFonts w:ascii="Arial" w:hAnsi="Arial" w:cs="Arial"/>
                <w:sz w:val="24"/>
                <w:szCs w:val="24"/>
              </w:rPr>
              <w:t xml:space="preserve"> Director: Stanley </w:t>
            </w:r>
            <w:proofErr w:type="spellStart"/>
            <w:r w:rsidRPr="00BE29EA">
              <w:rPr>
                <w:rFonts w:ascii="Arial" w:hAnsi="Arial" w:cs="Arial"/>
                <w:sz w:val="24"/>
                <w:szCs w:val="24"/>
              </w:rPr>
              <w:t>Kubrick</w:t>
            </w:r>
            <w:proofErr w:type="spellEnd"/>
            <w:r w:rsidRPr="00BE2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094428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428" w:rsidRPr="00BE29EA" w:rsidRDefault="00094428" w:rsidP="00B43655">
            <w:pPr>
              <w:rPr>
                <w:rFonts w:ascii="Arial" w:hAnsi="Arial" w:cs="Arial"/>
                <w:sz w:val="24"/>
                <w:szCs w:val="24"/>
              </w:rPr>
            </w:pPr>
            <w:r w:rsidRPr="00BE29EA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está fuera de </w:t>
            </w:r>
          </w:p>
        </w:tc>
      </w:tr>
    </w:tbl>
    <w:p w:rsidR="00821117" w:rsidRDefault="00821117">
      <w:bookmarkStart w:id="0" w:name="_GoBack"/>
      <w:bookmarkEnd w:id="0"/>
    </w:p>
    <w:sectPr w:rsidR="00821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28"/>
    <w:rsid w:val="00094428"/>
    <w:rsid w:val="0082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E6811-0A62-414C-A307-CBF9ECC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2021-06-08T17:41:00Z</dcterms:created>
  <dcterms:modified xsi:type="dcterms:W3CDTF">2021-06-08T17:42:00Z</dcterms:modified>
</cp:coreProperties>
</file>