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88" w:rsidRPr="00E04006" w:rsidRDefault="007F7688" w:rsidP="007F7688">
      <w:pPr>
        <w:rPr>
          <w:rFonts w:ascii="Arial" w:hAnsi="Arial" w:cs="Arial"/>
          <w:sz w:val="26"/>
          <w:szCs w:val="26"/>
        </w:rPr>
      </w:pPr>
      <w:r w:rsidRPr="00E04006">
        <w:rPr>
          <w:rFonts w:ascii="Arial" w:hAnsi="Arial" w:cs="Arial"/>
          <w:sz w:val="26"/>
          <w:szCs w:val="26"/>
        </w:rPr>
        <w:t>Establecimiento: Colegio Científico “Montessori”</w:t>
      </w:r>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Pr="00E04006" w:rsidRDefault="007F7688" w:rsidP="007F7688">
      <w:pPr>
        <w:rPr>
          <w:rFonts w:ascii="Arial" w:hAnsi="Arial" w:cs="Arial"/>
          <w:sz w:val="26"/>
          <w:szCs w:val="26"/>
        </w:rPr>
      </w:pPr>
      <w:r>
        <w:rPr>
          <w:rFonts w:ascii="Arial" w:hAnsi="Arial" w:cs="Arial"/>
          <w:sz w:val="26"/>
          <w:szCs w:val="26"/>
        </w:rPr>
        <w:t>Grado: Tercero</w:t>
      </w:r>
      <w:r w:rsidRPr="00E04006">
        <w:rPr>
          <w:rFonts w:ascii="Arial" w:hAnsi="Arial" w:cs="Arial"/>
          <w:sz w:val="26"/>
          <w:szCs w:val="26"/>
        </w:rPr>
        <w:t xml:space="preserve"> Básico</w:t>
      </w:r>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Pr="00E04006" w:rsidRDefault="007F7688" w:rsidP="007F7688">
      <w:pPr>
        <w:rPr>
          <w:rFonts w:ascii="Arial" w:hAnsi="Arial" w:cs="Arial"/>
          <w:sz w:val="26"/>
          <w:szCs w:val="26"/>
        </w:rPr>
      </w:pPr>
      <w:r w:rsidRPr="00E04006">
        <w:rPr>
          <w:rFonts w:ascii="Arial" w:hAnsi="Arial" w:cs="Arial"/>
          <w:sz w:val="26"/>
          <w:szCs w:val="26"/>
        </w:rPr>
        <w:t>Sección: “U”</w:t>
      </w:r>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Pr="00E04006" w:rsidRDefault="007F7688" w:rsidP="007F7688">
      <w:pPr>
        <w:rPr>
          <w:rFonts w:ascii="Arial" w:hAnsi="Arial" w:cs="Arial"/>
          <w:sz w:val="26"/>
          <w:szCs w:val="26"/>
        </w:rPr>
      </w:pPr>
      <w:r>
        <w:rPr>
          <w:rFonts w:ascii="Arial" w:hAnsi="Arial" w:cs="Arial"/>
          <w:sz w:val="26"/>
          <w:szCs w:val="26"/>
        </w:rPr>
        <w:t>Curso: Educación Física</w:t>
      </w:r>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Pr="00E04006" w:rsidRDefault="007F7688" w:rsidP="007F7688">
      <w:pPr>
        <w:rPr>
          <w:rFonts w:ascii="Arial" w:hAnsi="Arial" w:cs="Arial"/>
          <w:sz w:val="26"/>
          <w:szCs w:val="26"/>
        </w:rPr>
      </w:pPr>
      <w:r>
        <w:rPr>
          <w:rFonts w:ascii="Arial" w:hAnsi="Arial" w:cs="Arial"/>
          <w:sz w:val="26"/>
          <w:szCs w:val="26"/>
        </w:rPr>
        <w:t>Tema: ¨Investigación Control Y Manejo Del Balón</w:t>
      </w:r>
      <w:r>
        <w:rPr>
          <w:rFonts w:ascii="Arial" w:hAnsi="Arial" w:cs="Arial"/>
          <w:sz w:val="26"/>
          <w:szCs w:val="26"/>
        </w:rPr>
        <w:t>¨</w:t>
      </w:r>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Pr="00E04006" w:rsidRDefault="007F7688" w:rsidP="007F7688">
      <w:pPr>
        <w:rPr>
          <w:rFonts w:ascii="Arial" w:hAnsi="Arial" w:cs="Arial"/>
          <w:sz w:val="26"/>
          <w:szCs w:val="26"/>
        </w:rPr>
      </w:pPr>
      <w:r>
        <w:rPr>
          <w:rFonts w:ascii="Arial" w:hAnsi="Arial" w:cs="Arial"/>
          <w:sz w:val="26"/>
          <w:szCs w:val="26"/>
        </w:rPr>
        <w:t>Docente:</w:t>
      </w:r>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Pr="00E04006" w:rsidRDefault="007F7688" w:rsidP="007F7688">
      <w:pPr>
        <w:rPr>
          <w:rFonts w:ascii="Arial" w:hAnsi="Arial" w:cs="Arial"/>
          <w:sz w:val="26"/>
          <w:szCs w:val="26"/>
        </w:rPr>
      </w:pPr>
      <w:r w:rsidRPr="00E04006">
        <w:rPr>
          <w:rFonts w:ascii="Arial" w:hAnsi="Arial" w:cs="Arial"/>
          <w:sz w:val="26"/>
          <w:szCs w:val="26"/>
        </w:rPr>
        <w:t xml:space="preserve">Estudiante: Brandon Victor Eliezer Chiyal </w:t>
      </w:r>
      <w:proofErr w:type="spellStart"/>
      <w:r w:rsidRPr="00E04006">
        <w:rPr>
          <w:rFonts w:ascii="Arial" w:hAnsi="Arial" w:cs="Arial"/>
          <w:sz w:val="26"/>
          <w:szCs w:val="26"/>
        </w:rPr>
        <w:t>Cholotío</w:t>
      </w:r>
      <w:proofErr w:type="spellEnd"/>
    </w:p>
    <w:p w:rsidR="007F7688" w:rsidRPr="00E04006"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Default="007F7688" w:rsidP="007F7688">
      <w:pPr>
        <w:rPr>
          <w:rFonts w:ascii="Arial" w:hAnsi="Arial" w:cs="Arial"/>
          <w:sz w:val="26"/>
          <w:szCs w:val="26"/>
        </w:rPr>
      </w:pPr>
      <w:r>
        <w:rPr>
          <w:rFonts w:ascii="Arial" w:hAnsi="Arial" w:cs="Arial"/>
          <w:sz w:val="26"/>
          <w:szCs w:val="26"/>
        </w:rPr>
        <w:t>Fecha: 12/05/2022</w:t>
      </w:r>
    </w:p>
    <w:p w:rsidR="007F7688"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Default="007F7688" w:rsidP="007F7688">
      <w:pPr>
        <w:rPr>
          <w:rFonts w:ascii="Arial" w:hAnsi="Arial" w:cs="Arial"/>
          <w:sz w:val="26"/>
          <w:szCs w:val="26"/>
        </w:rPr>
      </w:pPr>
    </w:p>
    <w:p w:rsidR="007F7688" w:rsidRDefault="00DD2228" w:rsidP="007F7688">
      <w:pPr>
        <w:jc w:val="center"/>
        <w:rPr>
          <w:rFonts w:ascii="Arial" w:hAnsi="Arial" w:cs="Arial"/>
          <w:sz w:val="28"/>
          <w:szCs w:val="28"/>
        </w:rPr>
      </w:pPr>
      <w:r>
        <w:rPr>
          <w:rFonts w:ascii="Arial" w:hAnsi="Arial" w:cs="Arial"/>
          <w:sz w:val="28"/>
          <w:szCs w:val="28"/>
        </w:rPr>
        <w:lastRenderedPageBreak/>
        <w:t>Manejo Del Balón</w:t>
      </w:r>
    </w:p>
    <w:p w:rsidR="00DD2228" w:rsidRDefault="00DD2228" w:rsidP="007F7688">
      <w:pPr>
        <w:jc w:val="center"/>
        <w:rPr>
          <w:rFonts w:ascii="Arial" w:hAnsi="Arial" w:cs="Arial"/>
          <w:sz w:val="28"/>
          <w:szCs w:val="28"/>
        </w:rPr>
      </w:pPr>
    </w:p>
    <w:p w:rsidR="00DD2228" w:rsidRDefault="00DD2228" w:rsidP="00DD2228">
      <w:pPr>
        <w:jc w:val="both"/>
        <w:rPr>
          <w:rFonts w:ascii="Arial" w:hAnsi="Arial" w:cs="Arial"/>
          <w:color w:val="000000"/>
          <w:sz w:val="26"/>
          <w:szCs w:val="26"/>
          <w:shd w:val="clear" w:color="auto" w:fill="FFFFFF"/>
        </w:rPr>
      </w:pPr>
      <w:r w:rsidRPr="00DD2228">
        <w:rPr>
          <w:rFonts w:ascii="Arial" w:hAnsi="Arial" w:cs="Arial"/>
          <w:color w:val="000000"/>
          <w:sz w:val="26"/>
          <w:szCs w:val="26"/>
          <w:shd w:val="clear" w:color="auto" w:fill="FFFFFF"/>
        </w:rPr>
        <w:t>Cuando hablamos de manejo de balón nos estamos refiriendo a la capacidad que tiene el jugador para dominar el balón</w:t>
      </w:r>
      <w:r>
        <w:rPr>
          <w:rFonts w:ascii="Arial" w:hAnsi="Arial" w:cs="Arial"/>
          <w:color w:val="000000"/>
          <w:sz w:val="26"/>
          <w:szCs w:val="26"/>
          <w:shd w:val="clear" w:color="auto" w:fill="FFFFFF"/>
        </w:rPr>
        <w:t xml:space="preserve"> sin que se le escape de las manos </w:t>
      </w:r>
      <w:r w:rsidRPr="00DD2228">
        <w:rPr>
          <w:rFonts w:ascii="Arial" w:hAnsi="Arial" w:cs="Arial"/>
          <w:color w:val="000000"/>
          <w:sz w:val="26"/>
          <w:szCs w:val="26"/>
          <w:shd w:val="clear" w:color="auto" w:fill="FFFFFF"/>
        </w:rPr>
        <w:t>Es la necesidad de activar nuestros dedos y nuestra palma de la mano, para saber en cada momento que parte de nuestra mano debe realizar el trabajo, por ejemplo en el tiro, lo primero es posar el balón sobre nuestra palma de la mano, y en el impulso final serán los dedos quien establezcan la dirección final que debe tomar el balón de camino al aro.</w:t>
      </w:r>
    </w:p>
    <w:p w:rsidR="00DD2228" w:rsidRPr="00DD2228" w:rsidRDefault="00DD2228" w:rsidP="00DD2228">
      <w:pPr>
        <w:jc w:val="both"/>
        <w:rPr>
          <w:rFonts w:ascii="Arial" w:hAnsi="Arial" w:cs="Arial"/>
          <w:color w:val="000000"/>
          <w:sz w:val="26"/>
          <w:szCs w:val="26"/>
          <w:shd w:val="clear" w:color="auto" w:fill="FFFFFF"/>
        </w:rPr>
      </w:pPr>
    </w:p>
    <w:p w:rsidR="00DD2228" w:rsidRDefault="00DD2228" w:rsidP="00DD2228">
      <w:pPr>
        <w:jc w:val="both"/>
        <w:rPr>
          <w:rFonts w:ascii="Arial" w:hAnsi="Arial" w:cs="Arial"/>
          <w:color w:val="000000"/>
          <w:sz w:val="26"/>
          <w:szCs w:val="26"/>
          <w:shd w:val="clear" w:color="auto" w:fill="FFFFFF"/>
        </w:rPr>
      </w:pPr>
      <w:r w:rsidRPr="00DD2228">
        <w:rPr>
          <w:rFonts w:ascii="Arial" w:hAnsi="Arial" w:cs="Arial"/>
          <w:color w:val="000000"/>
          <w:sz w:val="26"/>
          <w:szCs w:val="26"/>
          <w:shd w:val="clear" w:color="auto" w:fill="FFFFFF"/>
        </w:rPr>
        <w:t>Algunos de los ejercicios que podemos utilizar para trabajar este aspecto son</w:t>
      </w:r>
      <w:r>
        <w:rPr>
          <w:rFonts w:ascii="Arial" w:hAnsi="Arial" w:cs="Arial"/>
          <w:color w:val="000000"/>
          <w:sz w:val="26"/>
          <w:szCs w:val="26"/>
          <w:shd w:val="clear" w:color="auto" w:fill="FFFFFF"/>
        </w:rPr>
        <w:t>:</w:t>
      </w:r>
    </w:p>
    <w:p w:rsidR="00DD2228" w:rsidRDefault="00DD2228" w:rsidP="00DD2228">
      <w:pPr>
        <w:jc w:val="both"/>
        <w:rPr>
          <w:rFonts w:ascii="Arial" w:hAnsi="Arial" w:cs="Arial"/>
          <w:color w:val="000000"/>
          <w:sz w:val="26"/>
          <w:szCs w:val="26"/>
          <w:shd w:val="clear" w:color="auto" w:fill="FFFFFF"/>
        </w:rPr>
      </w:pPr>
    </w:p>
    <w:p w:rsidR="00DD2228" w:rsidRPr="00DD2228" w:rsidRDefault="00DD2228" w:rsidP="00DD2228">
      <w:pPr>
        <w:pStyle w:val="NormalWeb"/>
        <w:shd w:val="clear" w:color="auto" w:fill="FFFFFF"/>
        <w:spacing w:before="0" w:beforeAutospacing="0" w:after="360" w:afterAutospacing="0"/>
        <w:jc w:val="both"/>
        <w:rPr>
          <w:rFonts w:ascii="Arial" w:hAnsi="Arial" w:cs="Arial"/>
          <w:sz w:val="26"/>
          <w:szCs w:val="26"/>
        </w:rPr>
      </w:pPr>
      <w:r w:rsidRPr="00DD2228">
        <w:rPr>
          <w:rStyle w:val="Textoennegrita"/>
          <w:rFonts w:ascii="Arial" w:hAnsi="Arial" w:cs="Arial"/>
          <w:sz w:val="26"/>
          <w:szCs w:val="26"/>
        </w:rPr>
        <w:t>Rodar el balón</w:t>
      </w:r>
      <w:r w:rsidRPr="00DD2228">
        <w:rPr>
          <w:rFonts w:ascii="Arial" w:hAnsi="Arial" w:cs="Arial"/>
          <w:sz w:val="26"/>
          <w:szCs w:val="26"/>
        </w:rPr>
        <w:t> con las yemas de los dedos. Los dedos es una parte de la mano muy importante, y es necesario trabajar el tacto de las yemas, para que nos vayamos acostumbrando a la textura del balón y también para activarla y que sea algo progresivo el poder utilizar los dedos con precisión.</w:t>
      </w:r>
    </w:p>
    <w:p w:rsidR="00DD2228" w:rsidRDefault="00DD2228" w:rsidP="00DD2228">
      <w:pPr>
        <w:pStyle w:val="NormalWeb"/>
        <w:shd w:val="clear" w:color="auto" w:fill="FFFFFF"/>
        <w:spacing w:before="0" w:beforeAutospacing="0" w:after="360" w:afterAutospacing="0"/>
        <w:jc w:val="both"/>
        <w:rPr>
          <w:rFonts w:ascii="Arial" w:hAnsi="Arial" w:cs="Arial"/>
          <w:color w:val="575757"/>
          <w:sz w:val="26"/>
          <w:szCs w:val="26"/>
        </w:rPr>
      </w:pPr>
      <w:r w:rsidRPr="00DD2228">
        <w:rPr>
          <w:rStyle w:val="Textoennegrita"/>
          <w:rFonts w:ascii="Arial" w:hAnsi="Arial" w:cs="Arial"/>
          <w:sz w:val="26"/>
          <w:szCs w:val="26"/>
        </w:rPr>
        <w:t>Pasarnos el balón de una mano a otra</w:t>
      </w:r>
      <w:r w:rsidRPr="00DD2228">
        <w:rPr>
          <w:rFonts w:ascii="Arial" w:hAnsi="Arial" w:cs="Arial"/>
          <w:sz w:val="26"/>
          <w:szCs w:val="26"/>
        </w:rPr>
        <w:t>. Con un toque de las yemas nos pasaremos el balón de la mano derecha a la mano izquierda, las manos estarán colocadas de forma paralela, a una distancia de unos 3 metros</w:t>
      </w:r>
      <w:r w:rsidRPr="00DD2228">
        <w:rPr>
          <w:rFonts w:ascii="Arial" w:hAnsi="Arial" w:cs="Arial"/>
          <w:color w:val="575757"/>
          <w:sz w:val="26"/>
          <w:szCs w:val="26"/>
        </w:rPr>
        <w:t>.</w:t>
      </w:r>
    </w:p>
    <w:p w:rsid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r>
        <w:rPr>
          <w:rFonts w:ascii="Arial" w:hAnsi="Arial" w:cs="Arial"/>
          <w:noProof/>
          <w:sz w:val="26"/>
          <w:szCs w:val="26"/>
          <w:shd w:val="clear" w:color="auto" w:fill="FFFFFF"/>
        </w:rPr>
        <w:drawing>
          <wp:anchor distT="0" distB="0" distL="114300" distR="114300" simplePos="0" relativeHeight="251658240" behindDoc="0" locked="0" layoutInCell="1" allowOverlap="1" wp14:anchorId="1EE6FE93" wp14:editId="1EC0FDBC">
            <wp:simplePos x="0" y="0"/>
            <wp:positionH relativeFrom="margin">
              <wp:align>center</wp:align>
            </wp:positionH>
            <wp:positionV relativeFrom="paragraph">
              <wp:posOffset>976305</wp:posOffset>
            </wp:positionV>
            <wp:extent cx="4131310" cy="2327910"/>
            <wp:effectExtent l="0" t="0" r="2540" b="0"/>
            <wp:wrapTopAndBottom/>
            <wp:docPr id="1" name="Imagen 1" descr="C:\Users\eliev\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ev\Downloads\maxresdefaul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131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228">
        <w:rPr>
          <w:rStyle w:val="Textoennegrita"/>
          <w:rFonts w:ascii="Arial" w:hAnsi="Arial" w:cs="Arial"/>
          <w:sz w:val="26"/>
          <w:szCs w:val="26"/>
          <w:shd w:val="clear" w:color="auto" w:fill="FFFFFF"/>
        </w:rPr>
        <w:t>Lanzar el balón.</w:t>
      </w:r>
      <w:r w:rsidRPr="00DD2228">
        <w:rPr>
          <w:rFonts w:ascii="Arial" w:hAnsi="Arial" w:cs="Arial"/>
          <w:sz w:val="26"/>
          <w:szCs w:val="26"/>
          <w:shd w:val="clear" w:color="auto" w:fill="FFFFFF"/>
        </w:rPr>
        <w:t> Con el balón agarrado detrás de la espalda, daremos un impulso de muñecas y de las yemas de los dedos para impulsarlo por encima de nuestra cabeza para que acabe en la parte delantera. Luego se puede hacer al revés de delante hacia atrás.</w:t>
      </w:r>
    </w:p>
    <w:p w:rsidR="00DD2228" w:rsidRDefault="00DD2228" w:rsidP="00DD2228">
      <w:pPr>
        <w:pStyle w:val="NormalWeb"/>
        <w:shd w:val="clear" w:color="auto" w:fill="FFFFFF"/>
        <w:spacing w:before="0" w:beforeAutospacing="0" w:after="360" w:afterAutospacing="0"/>
        <w:jc w:val="center"/>
        <w:rPr>
          <w:rFonts w:ascii="Arial" w:hAnsi="Arial" w:cs="Arial"/>
          <w:sz w:val="28"/>
          <w:szCs w:val="28"/>
          <w:shd w:val="clear" w:color="auto" w:fill="FFFFFF"/>
        </w:rPr>
      </w:pPr>
      <w:r>
        <w:rPr>
          <w:rFonts w:ascii="Arial" w:hAnsi="Arial" w:cs="Arial"/>
          <w:sz w:val="28"/>
          <w:szCs w:val="28"/>
          <w:shd w:val="clear" w:color="auto" w:fill="FFFFFF"/>
        </w:rPr>
        <w:lastRenderedPageBreak/>
        <w:t>Control Del Balón</w:t>
      </w:r>
    </w:p>
    <w:p w:rsidR="00DD2228" w:rsidRPr="00DD2228" w:rsidRDefault="00DD2228" w:rsidP="00DD2228">
      <w:pPr>
        <w:pStyle w:val="NormalWeb"/>
        <w:shd w:val="clear" w:color="auto" w:fill="FFFFFF"/>
        <w:spacing w:before="0" w:beforeAutospacing="0" w:after="360" w:afterAutospacing="0"/>
        <w:jc w:val="center"/>
        <w:rPr>
          <w:rFonts w:ascii="Arial" w:hAnsi="Arial" w:cs="Arial"/>
          <w:sz w:val="26"/>
          <w:szCs w:val="26"/>
          <w:shd w:val="clear" w:color="auto" w:fill="FFFFFF"/>
        </w:rPr>
      </w:pPr>
    </w:p>
    <w:p w:rsid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r w:rsidRPr="00DD2228">
        <w:rPr>
          <w:rFonts w:ascii="Arial" w:hAnsi="Arial" w:cs="Arial"/>
          <w:sz w:val="26"/>
          <w:szCs w:val="26"/>
          <w:shd w:val="clear" w:color="auto" w:fill="FFFFFF"/>
        </w:rPr>
        <w:t xml:space="preserve">En el baloncesto o básquetbol entendemos el dominio del balón como requisito previo al pase. Para ello es prioritario saber recibir o atrapar una pelota. La mano siempre se adapta al balón, ahuecando la palma sin llegar a tocar la pelota. Los dedos separados y dirigidos hacia arriba, pulgares en posición casi horizontal, sujetando con fuerza. </w:t>
      </w:r>
    </w:p>
    <w:p w:rsid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r w:rsidRPr="00DD2228">
        <w:rPr>
          <w:rFonts w:ascii="Arial" w:hAnsi="Arial" w:cs="Arial"/>
          <w:sz w:val="26"/>
          <w:szCs w:val="26"/>
          <w:shd w:val="clear" w:color="auto" w:fill="FFFFFF"/>
        </w:rPr>
        <w:t xml:space="preserve">El jugador que recibe el pase debe salir al encuentro de la pelota. Para recibirla, extiende los brazos llevando las manos hacia ella. Al hacer contacto, flexiona los brazos y separa los codos, adoptando una posición desde la cual pueda continuar los movimientos de la jugada siguiente. </w:t>
      </w:r>
    </w:p>
    <w:p w:rsid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r w:rsidRPr="00DD2228">
        <w:rPr>
          <w:rFonts w:ascii="Arial" w:hAnsi="Arial" w:cs="Arial"/>
          <w:sz w:val="26"/>
          <w:szCs w:val="26"/>
          <w:shd w:val="clear" w:color="auto" w:fill="FFFFFF"/>
        </w:rPr>
        <w:t>Los ejercicios de dominio del balón se coordinan con los primeros ejercicios de pases.</w:t>
      </w:r>
    </w:p>
    <w:p w:rsid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r>
        <w:rPr>
          <w:rFonts w:ascii="Arial" w:hAnsi="Arial" w:cs="Arial"/>
          <w:sz w:val="26"/>
          <w:szCs w:val="26"/>
          <w:shd w:val="clear" w:color="auto" w:fill="FFFFFF"/>
        </w:rPr>
        <w:t xml:space="preserve">Pases como: de pecho, de pique, </w:t>
      </w:r>
      <w:proofErr w:type="spellStart"/>
      <w:r>
        <w:rPr>
          <w:rFonts w:ascii="Arial" w:hAnsi="Arial" w:cs="Arial"/>
          <w:sz w:val="26"/>
          <w:szCs w:val="26"/>
          <w:shd w:val="clear" w:color="auto" w:fill="FFFFFF"/>
        </w:rPr>
        <w:t>globado</w:t>
      </w:r>
      <w:proofErr w:type="spellEnd"/>
      <w:r>
        <w:rPr>
          <w:rFonts w:ascii="Arial" w:hAnsi="Arial" w:cs="Arial"/>
          <w:sz w:val="26"/>
          <w:szCs w:val="26"/>
          <w:shd w:val="clear" w:color="auto" w:fill="FFFFFF"/>
        </w:rPr>
        <w:t xml:space="preserve"> o por debajo pueden ayudar.</w:t>
      </w:r>
    </w:p>
    <w:p w:rsid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p>
    <w:p w:rsidR="00DD2228" w:rsidRPr="00DD2228" w:rsidRDefault="00DD2228" w:rsidP="00DD2228">
      <w:pPr>
        <w:pStyle w:val="NormalWeb"/>
        <w:shd w:val="clear" w:color="auto" w:fill="FFFFFF"/>
        <w:spacing w:before="0" w:beforeAutospacing="0" w:after="360" w:afterAutospacing="0"/>
        <w:jc w:val="both"/>
        <w:rPr>
          <w:rFonts w:ascii="Arial" w:hAnsi="Arial" w:cs="Arial"/>
          <w:sz w:val="26"/>
          <w:szCs w:val="26"/>
          <w:shd w:val="clear" w:color="auto" w:fill="FFFFFF"/>
        </w:rPr>
      </w:pPr>
      <w:r>
        <w:rPr>
          <w:rFonts w:ascii="Arial" w:hAnsi="Arial" w:cs="Arial"/>
          <w:noProof/>
          <w:sz w:val="26"/>
          <w:szCs w:val="26"/>
          <w:shd w:val="clear" w:color="auto" w:fill="FFFFFF"/>
        </w:rPr>
        <w:drawing>
          <wp:inline distT="0" distB="0" distL="0" distR="0">
            <wp:extent cx="5614035" cy="2594610"/>
            <wp:effectExtent l="0" t="0" r="5715" b="0"/>
            <wp:docPr id="2" name="Imagen 2" descr="C:\Users\eliev\Downloads\el-contenido-del-bote-en-el-balonces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ev\Downloads\el-contenido-del-bote-en-el-baloncesto-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4035" cy="2594610"/>
                    </a:xfrm>
                    <a:prstGeom prst="rect">
                      <a:avLst/>
                    </a:prstGeom>
                    <a:noFill/>
                    <a:ln>
                      <a:noFill/>
                    </a:ln>
                  </pic:spPr>
                </pic:pic>
              </a:graphicData>
            </a:graphic>
          </wp:inline>
        </w:drawing>
      </w:r>
    </w:p>
    <w:p w:rsidR="00DD2228" w:rsidRDefault="00DD2228" w:rsidP="00DD2228">
      <w:pPr>
        <w:pStyle w:val="NormalWeb"/>
        <w:shd w:val="clear" w:color="auto" w:fill="FFFFFF"/>
        <w:spacing w:before="0" w:beforeAutospacing="0" w:after="360" w:afterAutospacing="0"/>
        <w:jc w:val="both"/>
        <w:rPr>
          <w:rFonts w:ascii="Arial" w:hAnsi="Arial" w:cs="Arial"/>
          <w:color w:val="575757"/>
          <w:sz w:val="26"/>
          <w:szCs w:val="26"/>
        </w:rPr>
      </w:pPr>
    </w:p>
    <w:p w:rsidR="00DD2228" w:rsidRDefault="00DD2228" w:rsidP="00DD2228">
      <w:pPr>
        <w:pStyle w:val="NormalWeb"/>
        <w:shd w:val="clear" w:color="auto" w:fill="FFFFFF"/>
        <w:spacing w:before="0" w:beforeAutospacing="0" w:after="360" w:afterAutospacing="0"/>
        <w:jc w:val="both"/>
        <w:rPr>
          <w:rFonts w:ascii="Arial" w:hAnsi="Arial" w:cs="Arial"/>
          <w:color w:val="575757"/>
          <w:sz w:val="26"/>
          <w:szCs w:val="26"/>
        </w:rPr>
      </w:pPr>
    </w:p>
    <w:p w:rsidR="00DD2228" w:rsidRDefault="00DD2228" w:rsidP="00DD2228">
      <w:pPr>
        <w:pStyle w:val="NormalWeb"/>
        <w:shd w:val="clear" w:color="auto" w:fill="FFFFFF"/>
        <w:spacing w:before="0" w:beforeAutospacing="0" w:after="360" w:afterAutospacing="0"/>
        <w:jc w:val="both"/>
        <w:rPr>
          <w:rFonts w:ascii="Arial" w:hAnsi="Arial" w:cs="Arial"/>
          <w:sz w:val="26"/>
          <w:szCs w:val="26"/>
        </w:rPr>
      </w:pPr>
      <w:r>
        <w:rPr>
          <w:rFonts w:ascii="Arial" w:hAnsi="Arial" w:cs="Arial"/>
          <w:sz w:val="28"/>
          <w:szCs w:val="28"/>
        </w:rPr>
        <w:lastRenderedPageBreak/>
        <w:t xml:space="preserve">Comentario Personal: </w:t>
      </w:r>
      <w:r w:rsidR="00784F4E">
        <w:rPr>
          <w:rFonts w:ascii="Arial" w:hAnsi="Arial" w:cs="Arial"/>
          <w:sz w:val="26"/>
          <w:szCs w:val="26"/>
        </w:rPr>
        <w:t>Los 2 aspectos que di a conocer que son el control y manejo del balón en el baloncesto son fundamentales para practicar este deporte una vez que lo dominemos podemos seguir aprendiendo más técnicas en el baloncesto.</w:t>
      </w:r>
    </w:p>
    <w:p w:rsidR="00784F4E" w:rsidRDefault="00784F4E" w:rsidP="00DD2228">
      <w:pPr>
        <w:pStyle w:val="NormalWeb"/>
        <w:shd w:val="clear" w:color="auto" w:fill="FFFFFF"/>
        <w:spacing w:before="0" w:beforeAutospacing="0" w:after="360" w:afterAutospacing="0"/>
        <w:jc w:val="both"/>
        <w:rPr>
          <w:rFonts w:ascii="Arial" w:hAnsi="Arial" w:cs="Arial"/>
          <w:sz w:val="26"/>
          <w:szCs w:val="26"/>
        </w:rPr>
      </w:pPr>
    </w:p>
    <w:p w:rsidR="00784F4E" w:rsidRDefault="00784F4E" w:rsidP="00784F4E">
      <w:pPr>
        <w:pStyle w:val="NormalWeb"/>
        <w:shd w:val="clear" w:color="auto" w:fill="FFFFFF"/>
        <w:spacing w:before="0" w:beforeAutospacing="0" w:after="360" w:afterAutospacing="0"/>
        <w:jc w:val="center"/>
        <w:rPr>
          <w:rFonts w:ascii="Arial" w:hAnsi="Arial" w:cs="Arial"/>
          <w:sz w:val="26"/>
          <w:szCs w:val="26"/>
        </w:rPr>
      </w:pPr>
      <w:proofErr w:type="spellStart"/>
      <w:r>
        <w:rPr>
          <w:rFonts w:ascii="Arial" w:hAnsi="Arial" w:cs="Arial"/>
          <w:sz w:val="26"/>
          <w:szCs w:val="26"/>
        </w:rPr>
        <w:t>Egrafía</w:t>
      </w:r>
      <w:proofErr w:type="spellEnd"/>
    </w:p>
    <w:p w:rsidR="00784F4E" w:rsidRDefault="00784F4E" w:rsidP="00784F4E">
      <w:pPr>
        <w:pStyle w:val="NormalWeb"/>
        <w:shd w:val="clear" w:color="auto" w:fill="FFFFFF"/>
        <w:spacing w:before="0" w:beforeAutospacing="0" w:after="360" w:afterAutospacing="0"/>
        <w:jc w:val="center"/>
        <w:rPr>
          <w:rFonts w:ascii="Arial" w:hAnsi="Arial" w:cs="Arial"/>
          <w:sz w:val="26"/>
          <w:szCs w:val="26"/>
        </w:rPr>
      </w:pPr>
    </w:p>
    <w:p w:rsidR="00784F4E" w:rsidRDefault="00784F4E" w:rsidP="00784F4E">
      <w:pPr>
        <w:pStyle w:val="NormalWeb"/>
        <w:shd w:val="clear" w:color="auto" w:fill="FFFFFF"/>
        <w:spacing w:before="0" w:beforeAutospacing="0" w:after="360" w:afterAutospacing="0"/>
        <w:jc w:val="both"/>
        <w:rPr>
          <w:rFonts w:ascii="Arial" w:hAnsi="Arial" w:cs="Arial"/>
          <w:sz w:val="26"/>
          <w:szCs w:val="26"/>
        </w:rPr>
      </w:pPr>
      <w:hyperlink r:id="rId6" w:history="1">
        <w:r w:rsidRPr="006E3DE6">
          <w:rPr>
            <w:rStyle w:val="Hipervnculo"/>
            <w:rFonts w:ascii="Arial" w:hAnsi="Arial" w:cs="Arial"/>
            <w:sz w:val="26"/>
            <w:szCs w:val="26"/>
          </w:rPr>
          <w:t>https://www.planetabasketball.com/baloncesto-dominio.htm</w:t>
        </w:r>
      </w:hyperlink>
    </w:p>
    <w:p w:rsidR="00784F4E" w:rsidRPr="00784F4E" w:rsidRDefault="00784F4E" w:rsidP="00784F4E">
      <w:pPr>
        <w:pStyle w:val="NormalWeb"/>
        <w:shd w:val="clear" w:color="auto" w:fill="FFFFFF"/>
        <w:spacing w:before="0" w:beforeAutospacing="0" w:after="360" w:afterAutospacing="0"/>
        <w:jc w:val="both"/>
        <w:rPr>
          <w:rFonts w:ascii="Arial" w:hAnsi="Arial" w:cs="Arial"/>
          <w:sz w:val="26"/>
          <w:szCs w:val="26"/>
        </w:rPr>
      </w:pPr>
      <w:bookmarkStart w:id="0" w:name="_GoBack"/>
      <w:bookmarkEnd w:id="0"/>
    </w:p>
    <w:p w:rsidR="007F7688" w:rsidRPr="00DD2228" w:rsidRDefault="00DD2228" w:rsidP="00DD2228">
      <w:pPr>
        <w:tabs>
          <w:tab w:val="left" w:pos="3935"/>
        </w:tabs>
        <w:rPr>
          <w:rFonts w:ascii="Arial" w:hAnsi="Arial" w:cs="Arial"/>
          <w:sz w:val="26"/>
          <w:szCs w:val="26"/>
        </w:rPr>
      </w:pPr>
      <w:r w:rsidRPr="00DD2228">
        <w:rPr>
          <w:rFonts w:ascii="Arial" w:hAnsi="Arial" w:cs="Arial"/>
          <w:sz w:val="26"/>
          <w:szCs w:val="26"/>
        </w:rPr>
        <w:tab/>
      </w:r>
    </w:p>
    <w:p w:rsidR="007F7688" w:rsidRPr="00DD2228" w:rsidRDefault="007F7688" w:rsidP="007F7688">
      <w:pPr>
        <w:rPr>
          <w:rFonts w:ascii="Arial" w:hAnsi="Arial" w:cs="Arial"/>
          <w:sz w:val="26"/>
          <w:szCs w:val="26"/>
        </w:rPr>
      </w:pPr>
    </w:p>
    <w:p w:rsidR="009D42E1" w:rsidRPr="007F7688" w:rsidRDefault="009D42E1">
      <w:pPr>
        <w:rPr>
          <w:rFonts w:ascii="Arial" w:hAnsi="Arial" w:cs="Arial"/>
          <w:sz w:val="24"/>
          <w:szCs w:val="24"/>
        </w:rPr>
      </w:pPr>
    </w:p>
    <w:sectPr w:rsidR="009D42E1" w:rsidRPr="007F7688" w:rsidSect="007F7688">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88"/>
    <w:rsid w:val="00784F4E"/>
    <w:rsid w:val="007F7688"/>
    <w:rsid w:val="009D42E1"/>
    <w:rsid w:val="00DD22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BF301-F523-4B31-8D30-5B999C3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D222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D2228"/>
    <w:rPr>
      <w:b/>
      <w:bCs/>
    </w:rPr>
  </w:style>
  <w:style w:type="character" w:styleId="Hipervnculo">
    <w:name w:val="Hyperlink"/>
    <w:basedOn w:val="Fuentedeprrafopredeter"/>
    <w:uiPriority w:val="99"/>
    <w:unhideWhenUsed/>
    <w:rsid w:val="00784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6720">
      <w:bodyDiv w:val="1"/>
      <w:marLeft w:val="0"/>
      <w:marRight w:val="0"/>
      <w:marTop w:val="0"/>
      <w:marBottom w:val="0"/>
      <w:divBdr>
        <w:top w:val="none" w:sz="0" w:space="0" w:color="auto"/>
        <w:left w:val="none" w:sz="0" w:space="0" w:color="auto"/>
        <w:bottom w:val="none" w:sz="0" w:space="0" w:color="auto"/>
        <w:right w:val="none" w:sz="0" w:space="0" w:color="auto"/>
      </w:divBdr>
    </w:div>
    <w:div w:id="293606575">
      <w:bodyDiv w:val="1"/>
      <w:marLeft w:val="0"/>
      <w:marRight w:val="0"/>
      <w:marTop w:val="0"/>
      <w:marBottom w:val="0"/>
      <w:divBdr>
        <w:top w:val="none" w:sz="0" w:space="0" w:color="auto"/>
        <w:left w:val="none" w:sz="0" w:space="0" w:color="auto"/>
        <w:bottom w:val="none" w:sz="0" w:space="0" w:color="auto"/>
        <w:right w:val="none" w:sz="0" w:space="0" w:color="auto"/>
      </w:divBdr>
    </w:div>
    <w:div w:id="8436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etabasketball.com/baloncesto-dominio.ht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Victor Eliezer Chiyal Cholotio</dc:creator>
  <cp:keywords/>
  <dc:description/>
  <cp:lastModifiedBy>Brandon Victor Eliezer Chiyal Cholotio</cp:lastModifiedBy>
  <cp:revision>2</cp:revision>
  <dcterms:created xsi:type="dcterms:W3CDTF">2022-05-13T00:01:00Z</dcterms:created>
  <dcterms:modified xsi:type="dcterms:W3CDTF">2022-05-13T00:29:00Z</dcterms:modified>
</cp:coreProperties>
</file>