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AF2" w:rsidRDefault="009E2AE6" w:rsidP="009E2AE6">
      <w:pPr>
        <w:jc w:val="center"/>
        <w:rPr>
          <w:color w:val="auto"/>
          <w:sz w:val="28"/>
        </w:rPr>
      </w:pPr>
      <w:r w:rsidRPr="009E2AE6">
        <w:rPr>
          <w:color w:val="auto"/>
          <w:sz w:val="28"/>
        </w:rPr>
        <w:t>Ministerio de Cultura y Deportes</w:t>
      </w:r>
      <w:r>
        <w:rPr>
          <w:color w:val="auto"/>
          <w:sz w:val="28"/>
        </w:rPr>
        <w:t xml:space="preserve"> (MCD)</w:t>
      </w:r>
    </w:p>
    <w:p w:rsidR="009E2AE6" w:rsidRDefault="009E2AE6" w:rsidP="009E2AE6">
      <w:pPr>
        <w:rPr>
          <w:color w:val="auto"/>
        </w:rPr>
      </w:pPr>
      <w:r w:rsidRPr="009E2AE6">
        <w:rPr>
          <w:color w:val="auto"/>
        </w:rPr>
        <w:t>El Ministerio de Cultura y Deportes de la República de Guatemala (MCD) es el encargado de atender lo relativo al régimen jurídico aplicable a la conservación y desarrollo de la cultura guatemalteca, y el cuidado de la autenticidad de sus diversas manifestaciones; la protección de los monumentos nacionales y de los edificios, instituciones y áreas de interés histórico o cultural y el impulso de la recreación y del deporte no federado ni escolar.</w:t>
      </w:r>
    </w:p>
    <w:p w:rsidR="009E2AE6" w:rsidRDefault="009E2AE6" w:rsidP="009E2AE6">
      <w:pPr>
        <w:rPr>
          <w:color w:val="auto"/>
        </w:rPr>
      </w:pPr>
      <w:r w:rsidRPr="009E2AE6">
        <w:rPr>
          <w:color w:val="auto"/>
        </w:rPr>
        <w:t>Funciones</w:t>
      </w:r>
      <w:r>
        <w:rPr>
          <w:color w:val="auto"/>
        </w:rPr>
        <w:t>:</w:t>
      </w:r>
    </w:p>
    <w:p w:rsidR="009E2AE6" w:rsidRPr="009E2AE6" w:rsidRDefault="009E2AE6" w:rsidP="009E2AE6">
      <w:pPr>
        <w:rPr>
          <w:color w:val="auto"/>
        </w:rPr>
      </w:pPr>
      <w:r w:rsidRPr="009E2AE6">
        <w:rPr>
          <w:color w:val="auto"/>
        </w:rPr>
        <w:t>Dentro de las funciones establecidas en el artículo 31 de la Ley del Organismo Eje</w:t>
      </w:r>
      <w:r>
        <w:rPr>
          <w:color w:val="auto"/>
        </w:rPr>
        <w:t>cutivo, tenemos las siguientes:</w:t>
      </w:r>
    </w:p>
    <w:p w:rsidR="009E2AE6" w:rsidRPr="009E2AE6" w:rsidRDefault="009E2AE6" w:rsidP="009E2AE6">
      <w:pPr>
        <w:pStyle w:val="Prrafodelista"/>
        <w:numPr>
          <w:ilvl w:val="0"/>
          <w:numId w:val="1"/>
        </w:numPr>
        <w:rPr>
          <w:color w:val="auto"/>
        </w:rPr>
      </w:pPr>
      <w:r w:rsidRPr="009E2AE6">
        <w:rPr>
          <w:color w:val="auto"/>
        </w:rPr>
        <w:t xml:space="preserve">Formular, ejecutar y administrar </w:t>
      </w:r>
      <w:r w:rsidRPr="009E2AE6">
        <w:rPr>
          <w:color w:val="auto"/>
        </w:rPr>
        <w:t>descentralizada mente</w:t>
      </w:r>
      <w:r w:rsidRPr="009E2AE6">
        <w:rPr>
          <w:color w:val="auto"/>
        </w:rPr>
        <w:t xml:space="preserve"> la política de fomento, promoción y extensión cultural y artística, de conformidad con la ley.</w:t>
      </w:r>
    </w:p>
    <w:p w:rsidR="009E2AE6" w:rsidRPr="009E2AE6" w:rsidRDefault="009E2AE6" w:rsidP="009E2AE6">
      <w:pPr>
        <w:pStyle w:val="Prrafodelista"/>
        <w:numPr>
          <w:ilvl w:val="0"/>
          <w:numId w:val="1"/>
        </w:numPr>
        <w:rPr>
          <w:color w:val="auto"/>
        </w:rPr>
      </w:pPr>
      <w:r w:rsidRPr="009E2AE6">
        <w:rPr>
          <w:color w:val="auto"/>
        </w:rPr>
        <w:t xml:space="preserve">Formular, ejecutar y administrar </w:t>
      </w:r>
      <w:r w:rsidRPr="009E2AE6">
        <w:rPr>
          <w:color w:val="auto"/>
        </w:rPr>
        <w:t>descentralizada mente</w:t>
      </w:r>
      <w:r w:rsidRPr="009E2AE6">
        <w:rPr>
          <w:color w:val="auto"/>
        </w:rPr>
        <w:t xml:space="preserve"> la política de preservación y mantenimiento del patrimonio cultural de la Nación, de conformidad con la ley.</w:t>
      </w:r>
    </w:p>
    <w:p w:rsidR="009E2AE6" w:rsidRPr="009E2AE6" w:rsidRDefault="009E2AE6" w:rsidP="009E2AE6">
      <w:pPr>
        <w:pStyle w:val="Prrafodelista"/>
        <w:numPr>
          <w:ilvl w:val="0"/>
          <w:numId w:val="1"/>
        </w:numPr>
        <w:rPr>
          <w:color w:val="auto"/>
        </w:rPr>
      </w:pPr>
      <w:r w:rsidRPr="009E2AE6">
        <w:rPr>
          <w:color w:val="auto"/>
        </w:rPr>
        <w:t xml:space="preserve">Administrar </w:t>
      </w:r>
      <w:r w:rsidRPr="009E2AE6">
        <w:rPr>
          <w:color w:val="auto"/>
        </w:rPr>
        <w:t>descentralizada mente</w:t>
      </w:r>
      <w:r w:rsidRPr="009E2AE6">
        <w:rPr>
          <w:color w:val="auto"/>
        </w:rPr>
        <w:t xml:space="preserve"> o contratar la operación de los medios de comunicación oficiales de radio y televisión.</w:t>
      </w:r>
    </w:p>
    <w:p w:rsidR="009E2AE6" w:rsidRPr="009E2AE6" w:rsidRDefault="009E2AE6" w:rsidP="009E2AE6">
      <w:pPr>
        <w:pStyle w:val="Prrafodelista"/>
        <w:numPr>
          <w:ilvl w:val="0"/>
          <w:numId w:val="1"/>
        </w:numPr>
        <w:rPr>
          <w:color w:val="auto"/>
        </w:rPr>
      </w:pPr>
      <w:r w:rsidRPr="009E2AE6">
        <w:rPr>
          <w:color w:val="auto"/>
        </w:rPr>
        <w:t>Promover y difundir la identidad cultural y valores cívicos de la Nación en el marco de su carácter pluriétnico y multicultural que los caracteriza.</w:t>
      </w:r>
    </w:p>
    <w:p w:rsidR="009E2AE6" w:rsidRPr="009E2AE6" w:rsidRDefault="009E2AE6" w:rsidP="009E2AE6">
      <w:pPr>
        <w:pStyle w:val="Prrafodelista"/>
        <w:numPr>
          <w:ilvl w:val="0"/>
          <w:numId w:val="1"/>
        </w:numPr>
        <w:rPr>
          <w:color w:val="auto"/>
        </w:rPr>
      </w:pPr>
      <w:r w:rsidRPr="009E2AE6">
        <w:rPr>
          <w:color w:val="auto"/>
        </w:rPr>
        <w:t>Crear y participar en la administración de los mecanismos financieros adecuados para el fomento, promoción y extensión cultural y artística.</w:t>
      </w:r>
    </w:p>
    <w:p w:rsidR="009E2AE6" w:rsidRPr="009E2AE6" w:rsidRDefault="009E2AE6" w:rsidP="009E2AE6">
      <w:pPr>
        <w:pStyle w:val="Prrafodelista"/>
        <w:numPr>
          <w:ilvl w:val="0"/>
          <w:numId w:val="1"/>
        </w:numPr>
        <w:rPr>
          <w:color w:val="auto"/>
        </w:rPr>
      </w:pPr>
      <w:r w:rsidRPr="009E2AE6">
        <w:rPr>
          <w:color w:val="auto"/>
        </w:rPr>
        <w:t>Propiciar la repatriación y la restitución del Estado de los bienes culturales de la Nación, sustraídos o exportados ilícitamente.</w:t>
      </w:r>
    </w:p>
    <w:p w:rsidR="009E2AE6" w:rsidRPr="009E2AE6" w:rsidRDefault="009E2AE6" w:rsidP="009E2AE6">
      <w:pPr>
        <w:pStyle w:val="Prrafodelista"/>
        <w:numPr>
          <w:ilvl w:val="0"/>
          <w:numId w:val="1"/>
        </w:numPr>
        <w:rPr>
          <w:color w:val="auto"/>
        </w:rPr>
      </w:pPr>
      <w:r>
        <w:rPr>
          <w:noProof/>
          <w:lang w:val="es-GT" w:eastAsia="es-G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585215</wp:posOffset>
            </wp:positionV>
            <wp:extent cx="4737783" cy="1520042"/>
            <wp:effectExtent l="0" t="0" r="5715" b="4445"/>
            <wp:wrapNone/>
            <wp:docPr id="1" name="Imagen 1" descr="Inicio - Portal M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icio - Portal MC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783" cy="152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2AE6">
        <w:rPr>
          <w:color w:val="auto"/>
        </w:rPr>
        <w:t>Impulsar de forma descentralizada la recreación y el deporte no federado y no escolar.</w:t>
      </w:r>
      <w:r w:rsidRPr="009E2AE6">
        <w:t xml:space="preserve"> </w:t>
      </w:r>
      <w:bookmarkStart w:id="0" w:name="_GoBack"/>
      <w:bookmarkEnd w:id="0"/>
    </w:p>
    <w:sectPr w:rsidR="009E2AE6" w:rsidRPr="009E2AE6" w:rsidSect="009E2AE6">
      <w:pgSz w:w="12240" w:h="15840"/>
      <w:pgMar w:top="1417" w:right="1701" w:bottom="1417" w:left="1701" w:header="708" w:footer="708" w:gutter="0"/>
      <w:pgBorders>
        <w:top w:val="musicNotes" w:sz="16" w:space="1" w:color="auto"/>
        <w:left w:val="musicNotes" w:sz="16" w:space="4" w:color="auto"/>
        <w:bottom w:val="musicNotes" w:sz="16" w:space="1" w:color="auto"/>
        <w:right w:val="musicNotes" w:sz="16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E7B18"/>
    <w:multiLevelType w:val="hybridMultilevel"/>
    <w:tmpl w:val="3E688FA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AE6"/>
    <w:rsid w:val="005D3AF2"/>
    <w:rsid w:val="009E2AE6"/>
    <w:rsid w:val="00FB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EE44656-5A5C-407F-80A6-534DC6238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B24"/>
    <w:pPr>
      <w:spacing w:after="200" w:line="276" w:lineRule="auto"/>
    </w:pPr>
    <w:rPr>
      <w:rFonts w:ascii="Arial" w:hAnsi="Arial" w:cs="Times New Roman"/>
      <w:color w:val="0070C0"/>
      <w:sz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2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Bernan</dc:creator>
  <cp:keywords/>
  <dc:description/>
  <cp:lastModifiedBy>Bernan</cp:lastModifiedBy>
  <cp:revision>1</cp:revision>
  <dcterms:created xsi:type="dcterms:W3CDTF">2021-05-19T18:45:00Z</dcterms:created>
  <dcterms:modified xsi:type="dcterms:W3CDTF">2021-05-19T18:52:00Z</dcterms:modified>
</cp:coreProperties>
</file>