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2606" w14:textId="6C853D4B" w:rsidR="00D8526E" w:rsidRDefault="00D8526E" w:rsidP="00D8526E">
      <w:r>
        <w:t xml:space="preserve">El día de hoy lo que deberás hacer es investigar en tus libros del arte </w:t>
      </w:r>
      <w:proofErr w:type="spellStart"/>
      <w:r>
        <w:t>romático</w:t>
      </w:r>
      <w:proofErr w:type="spellEnd"/>
      <w:r>
        <w:t xml:space="preserve"> y gótico las características de cada una. Adjunto está la tabla comparativa con lo que encontré de las características. </w:t>
      </w:r>
    </w:p>
    <w:p w14:paraId="7BD95AC3" w14:textId="4C3D8F4B" w:rsidR="00D179FD" w:rsidRDefault="00D8526E" w:rsidP="00D8526E">
      <w:r>
        <w:t>Haz tu propia tabla y súbela.</w:t>
      </w:r>
    </w:p>
    <w:tbl>
      <w:tblPr>
        <w:tblStyle w:val="Tablaconcuadrcu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40DB" w14:paraId="5738347F" w14:textId="77777777" w:rsidTr="001B40DB">
        <w:tc>
          <w:tcPr>
            <w:tcW w:w="4414" w:type="dxa"/>
          </w:tcPr>
          <w:p w14:paraId="269BD3A6" w14:textId="77777777" w:rsidR="001B40DB" w:rsidRPr="001B40DB" w:rsidRDefault="001B40DB" w:rsidP="001B4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 ROMÁNICO.</w:t>
            </w:r>
          </w:p>
        </w:tc>
        <w:tc>
          <w:tcPr>
            <w:tcW w:w="4414" w:type="dxa"/>
          </w:tcPr>
          <w:p w14:paraId="431351DC" w14:textId="77777777" w:rsidR="001B40DB" w:rsidRPr="001B40DB" w:rsidRDefault="001B40DB" w:rsidP="001B4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 GÓTICO.</w:t>
            </w:r>
          </w:p>
        </w:tc>
      </w:tr>
      <w:tr w:rsidR="001B40DB" w14:paraId="1630E1A2" w14:textId="77777777" w:rsidTr="001B40DB">
        <w:tc>
          <w:tcPr>
            <w:tcW w:w="4414" w:type="dxa"/>
          </w:tcPr>
          <w:p w14:paraId="2242C23B" w14:textId="77777777" w:rsidR="001B40DB" w:rsidRDefault="001B40DB" w:rsidP="001B40DB">
            <w:r w:rsidRPr="00D8526E">
              <w:t>Edificio destacado: el Monasterio</w:t>
            </w:r>
          </w:p>
        </w:tc>
        <w:tc>
          <w:tcPr>
            <w:tcW w:w="4414" w:type="dxa"/>
          </w:tcPr>
          <w:p w14:paraId="76221FF5" w14:textId="77777777" w:rsidR="001B40DB" w:rsidRDefault="001B40DB" w:rsidP="001B40DB">
            <w:r w:rsidRPr="00D8526E">
              <w:t>Edificio destacado: La catedral</w:t>
            </w:r>
          </w:p>
        </w:tc>
      </w:tr>
      <w:tr w:rsidR="001B40DB" w14:paraId="72CA2E2A" w14:textId="77777777" w:rsidTr="001B40DB">
        <w:tc>
          <w:tcPr>
            <w:tcW w:w="4414" w:type="dxa"/>
          </w:tcPr>
          <w:p w14:paraId="6C4CBF6B" w14:textId="77777777" w:rsidR="001B40DB" w:rsidRDefault="001B40DB" w:rsidP="001B40DB">
            <w:r w:rsidRPr="00D8526E">
              <w:t>Muro</w:t>
            </w:r>
            <w:r>
              <w:t>s</w:t>
            </w:r>
            <w:r w:rsidRPr="00D8526E">
              <w:t xml:space="preserve"> gruesos y con pocas ventanas.</w:t>
            </w:r>
          </w:p>
        </w:tc>
        <w:tc>
          <w:tcPr>
            <w:tcW w:w="4414" w:type="dxa"/>
          </w:tcPr>
          <w:p w14:paraId="57585538" w14:textId="77777777" w:rsidR="001B40DB" w:rsidRDefault="001B40DB" w:rsidP="001B40DB">
            <w:r w:rsidRPr="00D8526E">
              <w:t>.</w:t>
            </w:r>
            <w:r>
              <w:t xml:space="preserve"> </w:t>
            </w:r>
            <w:r w:rsidRPr="00D8526E">
              <w:t>Muros delgados con grandes ventanales que permiten la entrada de la luz.</w:t>
            </w:r>
          </w:p>
        </w:tc>
      </w:tr>
      <w:tr w:rsidR="001B40DB" w14:paraId="48D03D49" w14:textId="77777777" w:rsidTr="001B40DB">
        <w:trPr>
          <w:trHeight w:val="332"/>
        </w:trPr>
        <w:tc>
          <w:tcPr>
            <w:tcW w:w="4414" w:type="dxa"/>
          </w:tcPr>
          <w:p w14:paraId="515A05E1" w14:textId="77777777" w:rsidR="001B40DB" w:rsidRDefault="001B40DB" w:rsidP="001B40DB">
            <w:r w:rsidRPr="001B40DB">
              <w:t>Arco de medio punto.</w:t>
            </w:r>
          </w:p>
          <w:p w14:paraId="05A07610" w14:textId="77777777" w:rsidR="001B40DB" w:rsidRDefault="001B40DB" w:rsidP="001B40DB"/>
        </w:tc>
        <w:tc>
          <w:tcPr>
            <w:tcW w:w="4414" w:type="dxa"/>
          </w:tcPr>
          <w:p w14:paraId="77DDF7CF" w14:textId="77777777" w:rsidR="001B40DB" w:rsidRDefault="001B40DB" w:rsidP="001B40DB">
            <w:pPr>
              <w:spacing w:after="0" w:line="240" w:lineRule="auto"/>
            </w:pPr>
            <w:r w:rsidRPr="001B40DB">
              <w:t>Arco en punta y arco arbotante.</w:t>
            </w:r>
          </w:p>
          <w:p w14:paraId="1978C2A7" w14:textId="77777777" w:rsidR="001B40DB" w:rsidRDefault="001B40DB" w:rsidP="001B40DB"/>
        </w:tc>
      </w:tr>
      <w:tr w:rsidR="001B40DB" w14:paraId="33D86123" w14:textId="77777777" w:rsidTr="001B40DB">
        <w:tc>
          <w:tcPr>
            <w:tcW w:w="4414" w:type="dxa"/>
          </w:tcPr>
          <w:p w14:paraId="77CBF155" w14:textId="77777777" w:rsidR="001B40DB" w:rsidRDefault="001B40DB" w:rsidP="001B40DB">
            <w:r w:rsidRPr="00D8526E">
              <w:t>Bóveda de arista y de cañón.</w:t>
            </w:r>
          </w:p>
        </w:tc>
        <w:tc>
          <w:tcPr>
            <w:tcW w:w="4414" w:type="dxa"/>
          </w:tcPr>
          <w:p w14:paraId="65F64595" w14:textId="77777777" w:rsidR="001B40DB" w:rsidRDefault="001B40DB" w:rsidP="001B40DB">
            <w:r w:rsidRPr="00D8526E">
              <w:t xml:space="preserve">Bóveda de </w:t>
            </w:r>
            <w:proofErr w:type="spellStart"/>
            <w:r w:rsidRPr="00D8526E">
              <w:t>cruceria</w:t>
            </w:r>
            <w:proofErr w:type="spellEnd"/>
            <w:r w:rsidRPr="00D8526E">
              <w:t>.</w:t>
            </w:r>
          </w:p>
        </w:tc>
      </w:tr>
      <w:tr w:rsidR="001B40DB" w14:paraId="30EF12E8" w14:textId="77777777" w:rsidTr="001B40DB">
        <w:tc>
          <w:tcPr>
            <w:tcW w:w="4414" w:type="dxa"/>
          </w:tcPr>
          <w:p w14:paraId="0F1346CC" w14:textId="77777777" w:rsidR="001B40DB" w:rsidRDefault="001B40DB" w:rsidP="001B40DB">
            <w:r w:rsidRPr="00D8526E">
              <w:t>Horizontalidad: construcción de poca altura.</w:t>
            </w:r>
          </w:p>
        </w:tc>
        <w:tc>
          <w:tcPr>
            <w:tcW w:w="4414" w:type="dxa"/>
          </w:tcPr>
          <w:p w14:paraId="718FB3BB" w14:textId="77777777" w:rsidR="001B40DB" w:rsidRDefault="001B40DB" w:rsidP="001B40DB">
            <w:r w:rsidRPr="00D8526E">
              <w:t>Verticalidad: construcciones altas, alzadas sobre largas columnas</w:t>
            </w:r>
          </w:p>
        </w:tc>
      </w:tr>
    </w:tbl>
    <w:p w14:paraId="534502B8" w14:textId="15E1B00A" w:rsidR="00D8526E" w:rsidRDefault="00D8526E" w:rsidP="00D8526E">
      <w:r>
        <w:t>.</w:t>
      </w:r>
    </w:p>
    <w:p w14:paraId="037E3726" w14:textId="6FE18CCE" w:rsidR="00D8526E" w:rsidRDefault="00D8526E" w:rsidP="00D8526E"/>
    <w:p w14:paraId="697B27D0" w14:textId="5CC81944" w:rsidR="00D8526E" w:rsidRDefault="00D8526E" w:rsidP="00D8526E"/>
    <w:sectPr w:rsidR="00D85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6E"/>
    <w:rsid w:val="001B40DB"/>
    <w:rsid w:val="00D179FD"/>
    <w:rsid w:val="00D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088A"/>
  <w15:chartTrackingRefBased/>
  <w15:docId w15:val="{F5BD9049-2DFF-4350-963B-2AEF4F49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2023-05-31T00:07:00Z</dcterms:created>
  <dcterms:modified xsi:type="dcterms:W3CDTF">2023-05-31T00:20:00Z</dcterms:modified>
</cp:coreProperties>
</file>