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1C90" w14:textId="77777777" w:rsidR="00267C91" w:rsidRDefault="00267C91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>
        <w:rPr>
          <w:b/>
          <w:bCs/>
          <w:sz w:val="28"/>
          <w:szCs w:val="28"/>
          <w:lang w:val="es-ES"/>
        </w:rPr>
        <w:t>Salic</w:t>
      </w:r>
      <w:proofErr w:type="spellEnd"/>
    </w:p>
    <w:p w14:paraId="5BDE7489" w14:textId="77777777" w:rsidR="00267C91" w:rsidRDefault="00267C91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5TO ADMINISTRACIÓN</w:t>
      </w:r>
    </w:p>
    <w:p w14:paraId="00299CC4" w14:textId="77777777" w:rsidR="00267C91" w:rsidRDefault="00267C91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Mercadotecnia</w:t>
      </w:r>
    </w:p>
    <w:p w14:paraId="576FBB62" w14:textId="5AD0457A" w:rsidR="00267C91" w:rsidRPr="00267C91" w:rsidRDefault="0024395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s-ES"/>
        </w:rPr>
        <w:drawing>
          <wp:anchor distT="0" distB="0" distL="114300" distR="114300" simplePos="0" relativeHeight="251659264" behindDoc="0" locked="0" layoutInCell="1" allowOverlap="1" wp14:anchorId="7BF0AA3D" wp14:editId="5157EAE2">
            <wp:simplePos x="0" y="0"/>
            <wp:positionH relativeFrom="column">
              <wp:posOffset>-438150</wp:posOffset>
            </wp:positionH>
            <wp:positionV relativeFrom="paragraph">
              <wp:posOffset>715645</wp:posOffset>
            </wp:positionV>
            <wp:extent cx="6400800" cy="64008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7EE">
        <w:rPr>
          <w:b/>
          <w:bCs/>
          <w:sz w:val="28"/>
          <w:szCs w:val="28"/>
          <w:lang w:val="es-ES"/>
        </w:rPr>
        <w:t xml:space="preserve">Actividad No# 2 </w:t>
      </w:r>
    </w:p>
    <w:sectPr w:rsidR="00267C91" w:rsidRPr="00267C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91"/>
    <w:rsid w:val="000B58C4"/>
    <w:rsid w:val="00243956"/>
    <w:rsid w:val="00267C91"/>
    <w:rsid w:val="00B0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E0A5508"/>
  <w15:chartTrackingRefBased/>
  <w15:docId w15:val="{CEC4C79D-E7F8-2F4B-A84A-AA2D2905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2021-07-23T02:13:00Z</dcterms:created>
  <dcterms:modified xsi:type="dcterms:W3CDTF">2021-07-23T02:13:00Z</dcterms:modified>
</cp:coreProperties>
</file>