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67210" w14:textId="043DDA94" w:rsidR="0024767B" w:rsidRDefault="009920E3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Estuardo José Ochoa Salic</w:t>
      </w:r>
    </w:p>
    <w:p w14:paraId="53F70827" w14:textId="178C73B5" w:rsidR="009920E3" w:rsidRDefault="009920E3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5TO ADMINISTRACIÓN</w:t>
      </w:r>
    </w:p>
    <w:p w14:paraId="023F9F41" w14:textId="1DA86093" w:rsidR="009920E3" w:rsidRDefault="009920E3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Psicología aplicada a la empresa</w:t>
      </w:r>
    </w:p>
    <w:p w14:paraId="5F8DA12C" w14:textId="4D5EA19F" w:rsidR="009920E3" w:rsidRPr="0024767B" w:rsidRDefault="00C87C42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s-ES"/>
        </w:rPr>
        <w:drawing>
          <wp:anchor distT="0" distB="0" distL="114300" distR="114300" simplePos="0" relativeHeight="251659264" behindDoc="0" locked="0" layoutInCell="1" allowOverlap="1" wp14:anchorId="426B31F2" wp14:editId="0D586E4F">
            <wp:simplePos x="0" y="0"/>
            <wp:positionH relativeFrom="column">
              <wp:posOffset>-536575</wp:posOffset>
            </wp:positionH>
            <wp:positionV relativeFrom="paragraph">
              <wp:posOffset>1891030</wp:posOffset>
            </wp:positionV>
            <wp:extent cx="6333490" cy="2927985"/>
            <wp:effectExtent l="0" t="0" r="0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3490" cy="292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0E3">
        <w:rPr>
          <w:b/>
          <w:bCs/>
          <w:sz w:val="28"/>
          <w:szCs w:val="28"/>
          <w:lang w:val="es-ES"/>
        </w:rPr>
        <w:t>Actividad No# 1</w:t>
      </w:r>
    </w:p>
    <w:sectPr w:rsidR="009920E3" w:rsidRPr="002476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7B"/>
    <w:rsid w:val="0024767B"/>
    <w:rsid w:val="009920E3"/>
    <w:rsid w:val="00C8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48B45C1"/>
  <w15:chartTrackingRefBased/>
  <w15:docId w15:val="{74E48C25-D37E-6C4C-A3EB-CA43EF02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2021-07-21T04:33:00Z</dcterms:created>
  <dcterms:modified xsi:type="dcterms:W3CDTF">2021-07-21T04:33:00Z</dcterms:modified>
</cp:coreProperties>
</file>