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7364" w14:textId="122ED330" w:rsidR="00A836E4" w:rsidRDefault="00A836E4" w:rsidP="00A836E4">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¿Dónde aparece la noticia?</w:t>
      </w:r>
      <w:r w:rsidRPr="00A836E4">
        <w:rPr>
          <w:rFonts w:ascii="Arial" w:hAnsi="Arial" w:cs="Arial"/>
          <w:color w:val="202124"/>
          <w:shd w:val="clear" w:color="auto" w:fill="FFFFFF"/>
        </w:rPr>
        <w:t xml:space="preserve"> </w:t>
      </w:r>
      <w:r>
        <w:rPr>
          <w:rFonts w:ascii="Arial" w:hAnsi="Arial" w:cs="Arial"/>
          <w:color w:val="202124"/>
          <w:shd w:val="clear" w:color="auto" w:fill="FFFFFF"/>
        </w:rPr>
        <w:t>En el sitio arqueológico El Perú-</w:t>
      </w:r>
      <w:proofErr w:type="spellStart"/>
      <w:r>
        <w:rPr>
          <w:rFonts w:ascii="Arial" w:hAnsi="Arial" w:cs="Arial"/>
          <w:color w:val="202124"/>
          <w:shd w:val="clear" w:color="auto" w:fill="FFFFFF"/>
        </w:rPr>
        <w:t>Waka</w:t>
      </w:r>
      <w:proofErr w:type="spellEnd"/>
      <w:r>
        <w:rPr>
          <w:rFonts w:ascii="Arial" w:hAnsi="Arial" w:cs="Arial"/>
          <w:color w:val="202124"/>
          <w:shd w:val="clear" w:color="auto" w:fill="FFFFFF"/>
        </w:rPr>
        <w:t>, en Petén, fueron encontrados los restos de </w:t>
      </w:r>
      <w:r>
        <w:rPr>
          <w:rFonts w:ascii="Arial" w:hAnsi="Arial" w:cs="Arial"/>
          <w:b/>
          <w:bCs/>
          <w:color w:val="202124"/>
          <w:shd w:val="clear" w:color="auto" w:fill="FFFFFF"/>
        </w:rPr>
        <w:t>Te</w:t>
      </w:r>
      <w:r>
        <w:rPr>
          <w:rFonts w:ascii="Arial" w:hAnsi="Arial" w:cs="Arial"/>
          <w:color w:val="202124"/>
          <w:shd w:val="clear" w:color="auto" w:fill="FFFFFF"/>
        </w:rPr>
        <w:t>' </w:t>
      </w:r>
      <w:r>
        <w:rPr>
          <w:rFonts w:ascii="Arial" w:hAnsi="Arial" w:cs="Arial"/>
          <w:b/>
          <w:bCs/>
          <w:color w:val="202124"/>
          <w:shd w:val="clear" w:color="auto" w:fill="FFFFFF"/>
        </w:rPr>
        <w:t xml:space="preserve">Chan </w:t>
      </w:r>
      <w:proofErr w:type="spellStart"/>
      <w:r>
        <w:rPr>
          <w:rFonts w:ascii="Arial" w:hAnsi="Arial" w:cs="Arial"/>
          <w:b/>
          <w:bCs/>
          <w:color w:val="202124"/>
          <w:shd w:val="clear" w:color="auto" w:fill="FFFFFF"/>
        </w:rPr>
        <w:t>Ahk</w:t>
      </w:r>
      <w:proofErr w:type="spellEnd"/>
      <w:r>
        <w:rPr>
          <w:rFonts w:ascii="Arial" w:hAnsi="Arial" w:cs="Arial"/>
          <w:color w:val="202124"/>
          <w:shd w:val="clear" w:color="auto" w:fill="FFFFFF"/>
        </w:rPr>
        <w:t>, gobernante maya en Guatemala. Entre sus pertenencias fue encontrada una máscara de jade de color rojo, la cual hace referencia a su rostro</w:t>
      </w:r>
    </w:p>
    <w:p w14:paraId="2ABEAF60" w14:textId="5A0A6D81" w:rsidR="00A836E4" w:rsidRDefault="00A836E4" w:rsidP="00A836E4">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br/>
        <w:t>¿Cuándo apareció la noticia?</w:t>
      </w:r>
      <w:r>
        <w:rPr>
          <w:rFonts w:ascii="Verdana" w:hAnsi="Verdana"/>
          <w:color w:val="444444"/>
          <w:sz w:val="20"/>
          <w:szCs w:val="20"/>
        </w:rPr>
        <w:t xml:space="preserve"> </w:t>
      </w:r>
      <w:r>
        <w:rPr>
          <w:rFonts w:ascii="Arial" w:hAnsi="Arial" w:cs="Arial"/>
          <w:color w:val="202124"/>
          <w:shd w:val="clear" w:color="auto" w:fill="FFFFFF"/>
        </w:rPr>
        <w:t> Esta </w:t>
      </w:r>
      <w:r>
        <w:rPr>
          <w:rFonts w:ascii="Arial" w:hAnsi="Arial" w:cs="Arial"/>
          <w:b/>
          <w:bCs/>
          <w:color w:val="202124"/>
          <w:shd w:val="clear" w:color="auto" w:fill="FFFFFF"/>
        </w:rPr>
        <w:t>tumba</w:t>
      </w:r>
      <w:r>
        <w:rPr>
          <w:rFonts w:ascii="Arial" w:hAnsi="Arial" w:cs="Arial"/>
          <w:color w:val="202124"/>
          <w:shd w:val="clear" w:color="auto" w:fill="FFFFFF"/>
        </w:rPr>
        <w:t xml:space="preserve"> ha sido fechada a comienzos de la dinastía </w:t>
      </w:r>
      <w:proofErr w:type="spellStart"/>
      <w:r>
        <w:rPr>
          <w:rFonts w:ascii="Arial" w:hAnsi="Arial" w:cs="Arial"/>
          <w:color w:val="202124"/>
          <w:shd w:val="clear" w:color="auto" w:fill="FFFFFF"/>
        </w:rPr>
        <w:t>Wak</w:t>
      </w:r>
      <w:proofErr w:type="spellEnd"/>
      <w:r>
        <w:rPr>
          <w:rFonts w:ascii="Arial" w:hAnsi="Arial" w:cs="Arial"/>
          <w:color w:val="202124"/>
          <w:shd w:val="clear" w:color="auto" w:fill="FFFFFF"/>
        </w:rPr>
        <w:t xml:space="preserve"> o Ciempiés. Según unos cálculos de los arqueólogos se creó en el siglo II </w:t>
      </w:r>
      <w:proofErr w:type="spellStart"/>
      <w:r>
        <w:rPr>
          <w:rFonts w:ascii="Arial" w:hAnsi="Arial" w:cs="Arial"/>
          <w:color w:val="202124"/>
          <w:shd w:val="clear" w:color="auto" w:fill="FFFFFF"/>
        </w:rPr>
        <w:t>d.C</w:t>
      </w:r>
      <w:proofErr w:type="spellEnd"/>
    </w:p>
    <w:p w14:paraId="705ACCDD" w14:textId="475FC076" w:rsidR="00A836E4" w:rsidRDefault="00A836E4" w:rsidP="00A836E4">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br/>
        <w:t>¿Qué se descubrió?</w:t>
      </w:r>
      <w:r w:rsidR="006946E4" w:rsidRPr="006946E4">
        <w:rPr>
          <w:rFonts w:ascii="Arial" w:hAnsi="Arial" w:cs="Arial"/>
          <w:b/>
          <w:bCs/>
          <w:color w:val="202124"/>
          <w:shd w:val="clear" w:color="auto" w:fill="FFFFFF"/>
        </w:rPr>
        <w:t xml:space="preserve"> </w:t>
      </w:r>
      <w:r w:rsidR="006946E4">
        <w:rPr>
          <w:rFonts w:ascii="Arial" w:hAnsi="Arial" w:cs="Arial"/>
          <w:b/>
          <w:bCs/>
          <w:color w:val="202124"/>
          <w:shd w:val="clear" w:color="auto" w:fill="FFFFFF"/>
        </w:rPr>
        <w:t> la tumba de Te</w:t>
      </w:r>
      <w:r w:rsidR="006946E4">
        <w:rPr>
          <w:rFonts w:ascii="Arial" w:hAnsi="Arial" w:cs="Arial"/>
          <w:color w:val="202124"/>
          <w:shd w:val="clear" w:color="auto" w:fill="FFFFFF"/>
        </w:rPr>
        <w:t>' </w:t>
      </w:r>
      <w:r w:rsidR="006946E4">
        <w:rPr>
          <w:rFonts w:ascii="Arial" w:hAnsi="Arial" w:cs="Arial"/>
          <w:b/>
          <w:bCs/>
          <w:color w:val="202124"/>
          <w:shd w:val="clear" w:color="auto" w:fill="FFFFFF"/>
        </w:rPr>
        <w:t xml:space="preserve">Chan </w:t>
      </w:r>
      <w:proofErr w:type="spellStart"/>
      <w:r w:rsidR="006946E4">
        <w:rPr>
          <w:rFonts w:ascii="Arial" w:hAnsi="Arial" w:cs="Arial"/>
          <w:b/>
          <w:bCs/>
          <w:color w:val="202124"/>
          <w:shd w:val="clear" w:color="auto" w:fill="FFFFFF"/>
        </w:rPr>
        <w:t>Ahk</w:t>
      </w:r>
      <w:proofErr w:type="spellEnd"/>
      <w:r w:rsidR="006946E4">
        <w:rPr>
          <w:rFonts w:ascii="Arial" w:hAnsi="Arial" w:cs="Arial"/>
          <w:color w:val="202124"/>
          <w:shd w:val="clear" w:color="auto" w:fill="FFFFFF"/>
        </w:rPr>
        <w:t>, gobernante maya en Guatemala. ... En el sitio arqueológico El Perú-</w:t>
      </w:r>
      <w:proofErr w:type="spellStart"/>
      <w:r w:rsidR="006946E4">
        <w:rPr>
          <w:rFonts w:ascii="Arial" w:hAnsi="Arial" w:cs="Arial"/>
          <w:color w:val="202124"/>
          <w:shd w:val="clear" w:color="auto" w:fill="FFFFFF"/>
        </w:rPr>
        <w:t>Waka</w:t>
      </w:r>
      <w:proofErr w:type="spellEnd"/>
      <w:r w:rsidR="006946E4">
        <w:rPr>
          <w:rFonts w:ascii="Arial" w:hAnsi="Arial" w:cs="Arial"/>
          <w:color w:val="202124"/>
          <w:shd w:val="clear" w:color="auto" w:fill="FFFFFF"/>
        </w:rPr>
        <w:t>, en Petén, fueron encontrados los restos de </w:t>
      </w:r>
      <w:r w:rsidR="006946E4">
        <w:rPr>
          <w:rFonts w:ascii="Arial" w:hAnsi="Arial" w:cs="Arial"/>
          <w:b/>
          <w:bCs/>
          <w:color w:val="202124"/>
          <w:shd w:val="clear" w:color="auto" w:fill="FFFFFF"/>
        </w:rPr>
        <w:t>Te</w:t>
      </w:r>
      <w:r w:rsidR="006946E4">
        <w:rPr>
          <w:rFonts w:ascii="Arial" w:hAnsi="Arial" w:cs="Arial"/>
          <w:color w:val="202124"/>
          <w:shd w:val="clear" w:color="auto" w:fill="FFFFFF"/>
        </w:rPr>
        <w:t>' </w:t>
      </w:r>
      <w:r w:rsidR="006946E4">
        <w:rPr>
          <w:rFonts w:ascii="Arial" w:hAnsi="Arial" w:cs="Arial"/>
          <w:b/>
          <w:bCs/>
          <w:color w:val="202124"/>
          <w:shd w:val="clear" w:color="auto" w:fill="FFFFFF"/>
        </w:rPr>
        <w:t xml:space="preserve">Chan </w:t>
      </w:r>
      <w:proofErr w:type="spellStart"/>
      <w:r w:rsidR="006946E4">
        <w:rPr>
          <w:rFonts w:ascii="Arial" w:hAnsi="Arial" w:cs="Arial"/>
          <w:b/>
          <w:bCs/>
          <w:color w:val="202124"/>
          <w:shd w:val="clear" w:color="auto" w:fill="FFFFFF"/>
        </w:rPr>
        <w:t>Ahk</w:t>
      </w:r>
      <w:proofErr w:type="spellEnd"/>
      <w:r w:rsidR="006946E4">
        <w:rPr>
          <w:rFonts w:ascii="Arial" w:hAnsi="Arial" w:cs="Arial"/>
          <w:color w:val="202124"/>
          <w:shd w:val="clear" w:color="auto" w:fill="FFFFFF"/>
        </w:rPr>
        <w:t>, gobernante maya en Guatemala. Entre sus pertenencias fue encontrada una máscara de jade de color rojo, la </w:t>
      </w:r>
      <w:r w:rsidR="006946E4">
        <w:rPr>
          <w:rFonts w:ascii="Arial" w:hAnsi="Arial" w:cs="Arial"/>
          <w:b/>
          <w:bCs/>
          <w:color w:val="202124"/>
          <w:shd w:val="clear" w:color="auto" w:fill="FFFFFF"/>
        </w:rPr>
        <w:t>cual</w:t>
      </w:r>
      <w:r w:rsidR="006946E4">
        <w:rPr>
          <w:rFonts w:ascii="Arial" w:hAnsi="Arial" w:cs="Arial"/>
          <w:color w:val="202124"/>
          <w:shd w:val="clear" w:color="auto" w:fill="FFFFFF"/>
        </w:rPr>
        <w:t> hace referencia a su</w:t>
      </w:r>
    </w:p>
    <w:p w14:paraId="66723611" w14:textId="187D2A07" w:rsidR="00A836E4" w:rsidRDefault="00A836E4" w:rsidP="00A836E4">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br/>
        <w:t>¿Quién realizó el descubrimiento?</w:t>
      </w:r>
      <w:r w:rsidR="006946E4">
        <w:rPr>
          <w:rFonts w:ascii="Verdana" w:hAnsi="Verdana"/>
          <w:color w:val="444444"/>
          <w:sz w:val="20"/>
          <w:szCs w:val="20"/>
        </w:rPr>
        <w:t xml:space="preserve"> </w:t>
      </w:r>
      <w:r w:rsidR="006946E4">
        <w:rPr>
          <w:rFonts w:ascii="Arial" w:hAnsi="Arial" w:cs="Arial"/>
          <w:color w:val="202124"/>
          <w:shd w:val="clear" w:color="auto" w:fill="FFFFFF"/>
        </w:rPr>
        <w:t>El codirector del proyecto arqueológico Carlos Pérez Calderón ha supervisado las excavaciones a través de un túnel. Para llegar a los restos del gobernante maya los arqueólogos pasaron por debajo del palacio de la acrópolis hasta una cripta tallada en una caverna natural</w:t>
      </w:r>
    </w:p>
    <w:p w14:paraId="608377EB" w14:textId="3F04DBB1" w:rsidR="006946E4" w:rsidRPr="006946E4" w:rsidRDefault="00A836E4" w:rsidP="006946E4">
      <w:pPr>
        <w:pStyle w:val="Ttulo2"/>
        <w:shd w:val="clear" w:color="auto" w:fill="FFFFFF"/>
        <w:spacing w:before="0" w:beforeAutospacing="0" w:after="180" w:afterAutospacing="0" w:line="240" w:lineRule="atLeast"/>
        <w:rPr>
          <w:rFonts w:ascii="Open Sans" w:hAnsi="Open Sans" w:cs="Open Sans"/>
          <w:color w:val="333333"/>
          <w:sz w:val="30"/>
          <w:szCs w:val="30"/>
        </w:rPr>
      </w:pPr>
      <w:r>
        <w:rPr>
          <w:rFonts w:ascii="Verdana" w:hAnsi="Verdana"/>
          <w:color w:val="444444"/>
          <w:sz w:val="20"/>
          <w:szCs w:val="20"/>
        </w:rPr>
        <w:br/>
        <w:t>¿Qué información nos da el descubrimiento?</w:t>
      </w:r>
      <w:r w:rsidR="006946E4" w:rsidRPr="006946E4">
        <w:rPr>
          <w:rFonts w:ascii="Open Sans" w:hAnsi="Open Sans" w:cs="Open Sans"/>
          <w:color w:val="FF6600"/>
          <w:sz w:val="30"/>
          <w:szCs w:val="30"/>
        </w:rPr>
        <w:t xml:space="preserve"> </w:t>
      </w:r>
      <w:r w:rsidR="006946E4" w:rsidRPr="006946E4">
        <w:rPr>
          <w:rFonts w:ascii="Open Sans" w:hAnsi="Open Sans" w:cs="Open Sans"/>
          <w:color w:val="FF6600"/>
          <w:sz w:val="30"/>
          <w:szCs w:val="30"/>
        </w:rPr>
        <w:t>Gobernante maya en Guatemala</w:t>
      </w:r>
    </w:p>
    <w:p w14:paraId="2E9C4F6F" w14:textId="77777777" w:rsidR="006946E4" w:rsidRPr="006946E4" w:rsidRDefault="006946E4" w:rsidP="006946E4">
      <w:pPr>
        <w:shd w:val="clear" w:color="auto" w:fill="FFFFFF"/>
        <w:spacing w:after="480" w:line="360" w:lineRule="atLeast"/>
        <w:rPr>
          <w:rFonts w:ascii="Open Sans" w:eastAsia="Times New Roman" w:hAnsi="Open Sans" w:cs="Open Sans"/>
          <w:color w:val="333333"/>
          <w:sz w:val="21"/>
          <w:szCs w:val="21"/>
          <w:lang w:eastAsia="es-GT"/>
        </w:rPr>
      </w:pPr>
      <w:r w:rsidRPr="006946E4">
        <w:rPr>
          <w:rFonts w:ascii="Open Sans" w:eastAsia="Times New Roman" w:hAnsi="Open Sans" w:cs="Open Sans"/>
          <w:color w:val="333333"/>
          <w:sz w:val="21"/>
          <w:szCs w:val="21"/>
          <w:lang w:eastAsia="es-GT"/>
        </w:rPr>
        <w:t>El </w:t>
      </w:r>
      <w:r w:rsidRPr="006946E4">
        <w:rPr>
          <w:rFonts w:ascii="Open Sans" w:eastAsia="Times New Roman" w:hAnsi="Open Sans" w:cs="Open Sans"/>
          <w:b/>
          <w:bCs/>
          <w:color w:val="333333"/>
          <w:sz w:val="21"/>
          <w:szCs w:val="21"/>
          <w:lang w:eastAsia="es-GT"/>
        </w:rPr>
        <w:t>Entierro 80</w:t>
      </w:r>
      <w:r w:rsidRPr="006946E4">
        <w:rPr>
          <w:rFonts w:ascii="Open Sans" w:eastAsia="Times New Roman" w:hAnsi="Open Sans" w:cs="Open Sans"/>
          <w:color w:val="333333"/>
          <w:sz w:val="21"/>
          <w:szCs w:val="21"/>
          <w:lang w:eastAsia="es-GT"/>
        </w:rPr>
        <w:t> —como fue denominado— fue excavado por un equipo arqueológico guatemalteco y norteamericano. Según los investigadores de El Perú-</w:t>
      </w:r>
      <w:proofErr w:type="spellStart"/>
      <w:r w:rsidRPr="006946E4">
        <w:rPr>
          <w:rFonts w:ascii="Open Sans" w:eastAsia="Times New Roman" w:hAnsi="Open Sans" w:cs="Open Sans"/>
          <w:color w:val="333333"/>
          <w:sz w:val="21"/>
          <w:szCs w:val="21"/>
          <w:lang w:eastAsia="es-GT"/>
        </w:rPr>
        <w:t>Waka</w:t>
      </w:r>
      <w:proofErr w:type="spellEnd"/>
      <w:r w:rsidRPr="006946E4">
        <w:rPr>
          <w:rFonts w:ascii="Open Sans" w:eastAsia="Times New Roman" w:hAnsi="Open Sans" w:cs="Open Sans"/>
          <w:color w:val="333333"/>
          <w:sz w:val="21"/>
          <w:szCs w:val="21"/>
          <w:lang w:eastAsia="es-GT"/>
        </w:rPr>
        <w:t xml:space="preserve">, los restos óseos de la tumba pertenecen a un hombre adulto. Por lo que, se cree que corresponden al rey Te’ Chan </w:t>
      </w:r>
      <w:proofErr w:type="spellStart"/>
      <w:r w:rsidRPr="006946E4">
        <w:rPr>
          <w:rFonts w:ascii="Open Sans" w:eastAsia="Times New Roman" w:hAnsi="Open Sans" w:cs="Open Sans"/>
          <w:color w:val="333333"/>
          <w:sz w:val="21"/>
          <w:szCs w:val="21"/>
          <w:lang w:eastAsia="es-GT"/>
        </w:rPr>
        <w:t>Ahk</w:t>
      </w:r>
      <w:proofErr w:type="spellEnd"/>
      <w:r w:rsidRPr="006946E4">
        <w:rPr>
          <w:rFonts w:ascii="Open Sans" w:eastAsia="Times New Roman" w:hAnsi="Open Sans" w:cs="Open Sans"/>
          <w:color w:val="333333"/>
          <w:sz w:val="21"/>
          <w:szCs w:val="21"/>
          <w:lang w:eastAsia="es-GT"/>
        </w:rPr>
        <w:t>.</w:t>
      </w:r>
    </w:p>
    <w:p w14:paraId="3DA01FBA" w14:textId="77777777" w:rsidR="006946E4" w:rsidRPr="006946E4" w:rsidRDefault="006946E4" w:rsidP="006946E4">
      <w:pPr>
        <w:shd w:val="clear" w:color="auto" w:fill="FFFFFF"/>
        <w:spacing w:after="480" w:line="360" w:lineRule="atLeast"/>
        <w:rPr>
          <w:rFonts w:ascii="Open Sans" w:eastAsia="Times New Roman" w:hAnsi="Open Sans" w:cs="Open Sans"/>
          <w:color w:val="333333"/>
          <w:sz w:val="21"/>
          <w:szCs w:val="21"/>
          <w:lang w:eastAsia="es-GT"/>
        </w:rPr>
      </w:pPr>
      <w:r w:rsidRPr="006946E4">
        <w:rPr>
          <w:rFonts w:ascii="Open Sans" w:eastAsia="Times New Roman" w:hAnsi="Open Sans" w:cs="Open Sans"/>
          <w:color w:val="333333"/>
          <w:sz w:val="21"/>
          <w:szCs w:val="21"/>
          <w:lang w:eastAsia="es-GT"/>
        </w:rPr>
        <w:t>Entre las ofrendas halladas en la tumba hay 22 recipientes cerámicos, conchas de </w:t>
      </w:r>
      <w:proofErr w:type="spellStart"/>
      <w:r w:rsidRPr="006946E4">
        <w:rPr>
          <w:rFonts w:ascii="Open Sans" w:eastAsia="Times New Roman" w:hAnsi="Open Sans" w:cs="Open Sans"/>
          <w:i/>
          <w:iCs/>
          <w:color w:val="333333"/>
          <w:sz w:val="21"/>
          <w:szCs w:val="21"/>
          <w:lang w:eastAsia="es-GT"/>
        </w:rPr>
        <w:t>Spondylus</w:t>
      </w:r>
      <w:proofErr w:type="spellEnd"/>
      <w:r w:rsidRPr="006946E4">
        <w:rPr>
          <w:rFonts w:ascii="Open Sans" w:eastAsia="Times New Roman" w:hAnsi="Open Sans" w:cs="Open Sans"/>
          <w:color w:val="333333"/>
          <w:sz w:val="21"/>
          <w:szCs w:val="21"/>
          <w:lang w:eastAsia="es-GT"/>
        </w:rPr>
        <w:t>, ornamentos de jade y una concha a modo de colgante tallada con forma de cocodrilo, resaltó el </w:t>
      </w:r>
      <w:hyperlink r:id="rId4" w:history="1">
        <w:r w:rsidRPr="006946E4">
          <w:rPr>
            <w:rFonts w:ascii="Open Sans" w:eastAsia="Times New Roman" w:hAnsi="Open Sans" w:cs="Open Sans"/>
            <w:color w:val="ED561F"/>
            <w:sz w:val="21"/>
            <w:szCs w:val="21"/>
            <w:u w:val="single"/>
            <w:lang w:eastAsia="es-GT"/>
          </w:rPr>
          <w:t>artículo</w:t>
        </w:r>
      </w:hyperlink>
      <w:r w:rsidRPr="006946E4">
        <w:rPr>
          <w:rFonts w:ascii="Open Sans" w:eastAsia="Times New Roman" w:hAnsi="Open Sans" w:cs="Open Sans"/>
          <w:color w:val="333333"/>
          <w:sz w:val="21"/>
          <w:szCs w:val="21"/>
          <w:lang w:eastAsia="es-GT"/>
        </w:rPr>
        <w:t xml:space="preserve"> de </w:t>
      </w:r>
      <w:proofErr w:type="spellStart"/>
      <w:r w:rsidRPr="006946E4">
        <w:rPr>
          <w:rFonts w:ascii="Open Sans" w:eastAsia="Times New Roman" w:hAnsi="Open Sans" w:cs="Open Sans"/>
          <w:color w:val="333333"/>
          <w:sz w:val="21"/>
          <w:szCs w:val="21"/>
          <w:lang w:eastAsia="es-GT"/>
        </w:rPr>
        <w:t>NatGeo</w:t>
      </w:r>
      <w:proofErr w:type="spellEnd"/>
      <w:r w:rsidRPr="006946E4">
        <w:rPr>
          <w:rFonts w:ascii="Open Sans" w:eastAsia="Times New Roman" w:hAnsi="Open Sans" w:cs="Open Sans"/>
          <w:color w:val="333333"/>
          <w:sz w:val="21"/>
          <w:szCs w:val="21"/>
          <w:lang w:eastAsia="es-GT"/>
        </w:rPr>
        <w:t>.</w:t>
      </w:r>
    </w:p>
    <w:p w14:paraId="42EE0A92" w14:textId="2EA4D871" w:rsidR="006946E4" w:rsidRPr="006946E4" w:rsidRDefault="006946E4" w:rsidP="006946E4">
      <w:pPr>
        <w:shd w:val="clear" w:color="auto" w:fill="FFFFFF"/>
        <w:spacing w:after="0" w:line="240" w:lineRule="auto"/>
        <w:jc w:val="center"/>
        <w:rPr>
          <w:rFonts w:ascii="Open Sans" w:eastAsia="Times New Roman" w:hAnsi="Open Sans" w:cs="Open Sans"/>
          <w:color w:val="333333"/>
          <w:sz w:val="21"/>
          <w:szCs w:val="21"/>
          <w:lang w:eastAsia="es-GT"/>
        </w:rPr>
      </w:pPr>
      <w:r w:rsidRPr="006946E4">
        <w:rPr>
          <w:rFonts w:ascii="Open Sans" w:eastAsia="Times New Roman" w:hAnsi="Open Sans" w:cs="Open Sans"/>
          <w:noProof/>
          <w:color w:val="333333"/>
          <w:sz w:val="21"/>
          <w:szCs w:val="21"/>
          <w:lang w:eastAsia="es-GT"/>
        </w:rPr>
        <w:lastRenderedPageBreak/>
        <w:drawing>
          <wp:inline distT="0" distB="0" distL="0" distR="0" wp14:anchorId="734EB4B6" wp14:editId="2CBFE1D6">
            <wp:extent cx="3331845" cy="3339796"/>
            <wp:effectExtent l="0" t="0" r="1905" b="0"/>
            <wp:docPr id="2" name="Imagen 2" descr="Descubren tumba de Te’ Chan Ahk, gobernante maya en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ubren tumba de Te’ Chan Ahk, gobernante maya en Guatema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8936" cy="3346904"/>
                    </a:xfrm>
                    <a:prstGeom prst="rect">
                      <a:avLst/>
                    </a:prstGeom>
                    <a:noFill/>
                    <a:ln>
                      <a:noFill/>
                    </a:ln>
                  </pic:spPr>
                </pic:pic>
              </a:graphicData>
            </a:graphic>
          </wp:inline>
        </w:drawing>
      </w:r>
    </w:p>
    <w:p w14:paraId="41186160" w14:textId="77777777" w:rsidR="006946E4" w:rsidRPr="006946E4" w:rsidRDefault="006946E4" w:rsidP="006946E4">
      <w:pPr>
        <w:shd w:val="clear" w:color="auto" w:fill="FFFFFF"/>
        <w:spacing w:line="240" w:lineRule="auto"/>
        <w:jc w:val="center"/>
        <w:rPr>
          <w:rFonts w:ascii="Open Sans" w:eastAsia="Times New Roman" w:hAnsi="Open Sans" w:cs="Open Sans"/>
          <w:color w:val="CCCCCC"/>
          <w:sz w:val="17"/>
          <w:szCs w:val="17"/>
          <w:lang w:eastAsia="es-GT"/>
        </w:rPr>
      </w:pPr>
      <w:r w:rsidRPr="006946E4">
        <w:rPr>
          <w:rFonts w:ascii="Open Sans" w:eastAsia="Times New Roman" w:hAnsi="Open Sans" w:cs="Open Sans"/>
          <w:color w:val="CCCCCC"/>
          <w:sz w:val="17"/>
          <w:szCs w:val="17"/>
          <w:lang w:eastAsia="es-GT"/>
        </w:rPr>
        <w:t>(Fotos: Juan Carlos Pérez)</w:t>
      </w:r>
    </w:p>
    <w:p w14:paraId="5F5C6DA6" w14:textId="77777777" w:rsidR="006946E4" w:rsidRPr="006946E4" w:rsidRDefault="006946E4" w:rsidP="006946E4">
      <w:pPr>
        <w:shd w:val="clear" w:color="auto" w:fill="FFFFFF"/>
        <w:spacing w:after="480" w:line="360" w:lineRule="atLeast"/>
        <w:rPr>
          <w:rFonts w:ascii="Open Sans" w:eastAsia="Times New Roman" w:hAnsi="Open Sans" w:cs="Open Sans"/>
          <w:color w:val="333333"/>
          <w:sz w:val="21"/>
          <w:szCs w:val="21"/>
          <w:lang w:eastAsia="es-GT"/>
        </w:rPr>
      </w:pPr>
      <w:r w:rsidRPr="006946E4">
        <w:rPr>
          <w:rFonts w:ascii="Open Sans" w:eastAsia="Times New Roman" w:hAnsi="Open Sans" w:cs="Open Sans"/>
          <w:color w:val="333333"/>
          <w:sz w:val="21"/>
          <w:szCs w:val="21"/>
          <w:lang w:eastAsia="es-GT"/>
        </w:rPr>
        <w:t>El codirector del proyecto arqueológico Carlos Pérez Calderón ha supervisado las excavaciones a través de un túnel. Para llegar a los restos del gobernante maya los arqueólogos pasaron por debajo del palacio de la acrópolis hasta una cripta tallada en una caverna natural. Se cree que la máscara de jade imitaba el rostro del gobernante y que seguramente lo cubría.</w:t>
      </w:r>
    </w:p>
    <w:p w14:paraId="77E767F8" w14:textId="668C0C3B" w:rsidR="006946E4" w:rsidRPr="006946E4" w:rsidRDefault="006946E4" w:rsidP="006946E4">
      <w:pPr>
        <w:shd w:val="clear" w:color="auto" w:fill="FFFFFF"/>
        <w:spacing w:after="480" w:line="360" w:lineRule="atLeast"/>
        <w:rPr>
          <w:rFonts w:ascii="Open Sans" w:eastAsia="Times New Roman" w:hAnsi="Open Sans" w:cs="Open Sans"/>
          <w:color w:val="333333"/>
          <w:sz w:val="21"/>
          <w:szCs w:val="21"/>
          <w:lang w:eastAsia="es-GT"/>
        </w:rPr>
      </w:pPr>
      <w:r w:rsidRPr="006946E4">
        <w:rPr>
          <w:rFonts w:ascii="Open Sans" w:eastAsia="Times New Roman" w:hAnsi="Open Sans" w:cs="Open Sans"/>
          <w:noProof/>
          <w:color w:val="ED561F"/>
          <w:sz w:val="21"/>
          <w:szCs w:val="21"/>
          <w:lang w:eastAsia="es-GT"/>
        </w:rPr>
        <w:drawing>
          <wp:anchor distT="0" distB="0" distL="114300" distR="114300" simplePos="0" relativeHeight="251658240" behindDoc="0" locked="0" layoutInCell="1" allowOverlap="1" wp14:anchorId="2D779B09" wp14:editId="2B7B8DFF">
            <wp:simplePos x="0" y="0"/>
            <wp:positionH relativeFrom="margin">
              <wp:posOffset>159026</wp:posOffset>
            </wp:positionH>
            <wp:positionV relativeFrom="paragraph">
              <wp:posOffset>721001</wp:posOffset>
            </wp:positionV>
            <wp:extent cx="4039235" cy="2504440"/>
            <wp:effectExtent l="0" t="0" r="0" b="0"/>
            <wp:wrapTopAndBottom/>
            <wp:docPr id="1" name="Imagen 1" descr="Tumba de Kalomt’e K’abel, reina guerrera maya en Guatemala">
              <a:hlinkClick xmlns:a="http://schemas.openxmlformats.org/drawingml/2006/main" r:id="rId6" tooltip="&quot;Tumba de Kalomt’e K’abel, reina guerrera maya en Guatema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mba de Kalomt’e K’abel, reina guerrera maya en Guatemala">
                      <a:hlinkClick r:id="rId6" tooltip="&quot;Tumba de Kalomt’e K’abel, reina guerrera maya en Guatemal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9235" cy="250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46E4">
        <w:rPr>
          <w:rFonts w:ascii="Open Sans" w:eastAsia="Times New Roman" w:hAnsi="Open Sans" w:cs="Open Sans"/>
          <w:color w:val="333333"/>
          <w:sz w:val="21"/>
          <w:szCs w:val="21"/>
          <w:lang w:eastAsia="es-GT"/>
        </w:rPr>
        <w:t xml:space="preserve">Esta tumba ha sido fechada a comienzos de la dinastía </w:t>
      </w:r>
      <w:proofErr w:type="spellStart"/>
      <w:r w:rsidRPr="006946E4">
        <w:rPr>
          <w:rFonts w:ascii="Open Sans" w:eastAsia="Times New Roman" w:hAnsi="Open Sans" w:cs="Open Sans"/>
          <w:color w:val="333333"/>
          <w:sz w:val="21"/>
          <w:szCs w:val="21"/>
          <w:lang w:eastAsia="es-GT"/>
        </w:rPr>
        <w:t>Wak</w:t>
      </w:r>
      <w:proofErr w:type="spellEnd"/>
      <w:r w:rsidRPr="006946E4">
        <w:rPr>
          <w:rFonts w:ascii="Open Sans" w:eastAsia="Times New Roman" w:hAnsi="Open Sans" w:cs="Open Sans"/>
          <w:color w:val="333333"/>
          <w:sz w:val="21"/>
          <w:szCs w:val="21"/>
          <w:lang w:eastAsia="es-GT"/>
        </w:rPr>
        <w:t xml:space="preserve"> o Ciempiés. Según unos cálculos de los arqueólogos se creó en el siglo II d.C.</w:t>
      </w:r>
    </w:p>
    <w:p w14:paraId="038CA02A" w14:textId="09BB03C3" w:rsidR="006946E4" w:rsidRPr="006946E4" w:rsidRDefault="006946E4" w:rsidP="006946E4">
      <w:pPr>
        <w:shd w:val="clear" w:color="auto" w:fill="FFFFFF"/>
        <w:spacing w:line="240" w:lineRule="auto"/>
        <w:rPr>
          <w:rFonts w:ascii="Open Sans" w:eastAsia="Times New Roman" w:hAnsi="Open Sans" w:cs="Open Sans"/>
          <w:color w:val="333333"/>
          <w:sz w:val="21"/>
          <w:szCs w:val="21"/>
          <w:lang w:eastAsia="es-GT"/>
        </w:rPr>
      </w:pPr>
    </w:p>
    <w:p w14:paraId="469106B6" w14:textId="44E92387" w:rsidR="00A836E4" w:rsidRDefault="00A836E4" w:rsidP="00A836E4">
      <w:pPr>
        <w:pStyle w:val="NormalWeb"/>
        <w:shd w:val="clear" w:color="auto" w:fill="F4F4F4"/>
        <w:spacing w:before="0" w:beforeAutospacing="0" w:after="0" w:afterAutospacing="0"/>
        <w:rPr>
          <w:rFonts w:ascii="Verdana" w:hAnsi="Verdana"/>
          <w:color w:val="444444"/>
          <w:sz w:val="20"/>
          <w:szCs w:val="20"/>
        </w:rPr>
      </w:pPr>
    </w:p>
    <w:p w14:paraId="3C28658E" w14:textId="77777777" w:rsidR="00A836E4" w:rsidRDefault="00A836E4"/>
    <w:sectPr w:rsidR="00A836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E4"/>
    <w:rsid w:val="006946E4"/>
    <w:rsid w:val="00A836E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15FF"/>
  <w15:chartTrackingRefBased/>
  <w15:docId w15:val="{53BA2F67-2AD7-4A0F-BF62-9F9A879B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946E4"/>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36E4"/>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Ttulo2Car">
    <w:name w:val="Título 2 Car"/>
    <w:basedOn w:val="Fuentedeprrafopredeter"/>
    <w:link w:val="Ttulo2"/>
    <w:uiPriority w:val="9"/>
    <w:rsid w:val="006946E4"/>
    <w:rPr>
      <w:rFonts w:ascii="Times New Roman" w:eastAsia="Times New Roman" w:hAnsi="Times New Roman" w:cs="Times New Roman"/>
      <w:b/>
      <w:bCs/>
      <w:sz w:val="36"/>
      <w:szCs w:val="36"/>
      <w:lang w:eastAsia="es-GT"/>
    </w:rPr>
  </w:style>
  <w:style w:type="character" w:styleId="Textoennegrita">
    <w:name w:val="Strong"/>
    <w:basedOn w:val="Fuentedeprrafopredeter"/>
    <w:uiPriority w:val="22"/>
    <w:qFormat/>
    <w:rsid w:val="006946E4"/>
    <w:rPr>
      <w:b/>
      <w:bCs/>
    </w:rPr>
  </w:style>
  <w:style w:type="character" w:styleId="nfasis">
    <w:name w:val="Emphasis"/>
    <w:basedOn w:val="Fuentedeprrafopredeter"/>
    <w:uiPriority w:val="20"/>
    <w:qFormat/>
    <w:rsid w:val="006946E4"/>
    <w:rPr>
      <w:i/>
      <w:iCs/>
    </w:rPr>
  </w:style>
  <w:style w:type="character" w:styleId="Hipervnculo">
    <w:name w:val="Hyperlink"/>
    <w:basedOn w:val="Fuentedeprrafopredeter"/>
    <w:uiPriority w:val="99"/>
    <w:semiHidden/>
    <w:unhideWhenUsed/>
    <w:rsid w:val="006946E4"/>
    <w:rPr>
      <w:color w:val="0000FF"/>
      <w:u w:val="single"/>
    </w:rPr>
  </w:style>
  <w:style w:type="paragraph" w:customStyle="1" w:styleId="wp-caption-text">
    <w:name w:val="wp-caption-text"/>
    <w:basedOn w:val="Normal"/>
    <w:rsid w:val="006946E4"/>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925623">
      <w:bodyDiv w:val="1"/>
      <w:marLeft w:val="0"/>
      <w:marRight w:val="0"/>
      <w:marTop w:val="0"/>
      <w:marBottom w:val="0"/>
      <w:divBdr>
        <w:top w:val="none" w:sz="0" w:space="0" w:color="auto"/>
        <w:left w:val="none" w:sz="0" w:space="0" w:color="auto"/>
        <w:bottom w:val="none" w:sz="0" w:space="0" w:color="auto"/>
        <w:right w:val="none" w:sz="0" w:space="0" w:color="auto"/>
      </w:divBdr>
    </w:div>
    <w:div w:id="1453136596">
      <w:bodyDiv w:val="1"/>
      <w:marLeft w:val="0"/>
      <w:marRight w:val="0"/>
      <w:marTop w:val="0"/>
      <w:marBottom w:val="0"/>
      <w:divBdr>
        <w:top w:val="none" w:sz="0" w:space="0" w:color="auto"/>
        <w:left w:val="none" w:sz="0" w:space="0" w:color="auto"/>
        <w:bottom w:val="none" w:sz="0" w:space="0" w:color="auto"/>
        <w:right w:val="none" w:sz="0" w:space="0" w:color="auto"/>
      </w:divBdr>
      <w:divsChild>
        <w:div w:id="1484589823">
          <w:marLeft w:val="0"/>
          <w:marRight w:val="0"/>
          <w:marTop w:val="0"/>
          <w:marBottom w:val="480"/>
          <w:divBdr>
            <w:top w:val="none" w:sz="0" w:space="0" w:color="auto"/>
            <w:left w:val="none" w:sz="0" w:space="0" w:color="auto"/>
            <w:bottom w:val="none" w:sz="0" w:space="0" w:color="auto"/>
            <w:right w:val="none" w:sz="0" w:space="0" w:color="auto"/>
          </w:divBdr>
        </w:div>
        <w:div w:id="1197888440">
          <w:marLeft w:val="0"/>
          <w:marRight w:val="0"/>
          <w:marTop w:val="0"/>
          <w:marBottom w:val="225"/>
          <w:divBdr>
            <w:top w:val="single" w:sz="6" w:space="0" w:color="CBCBCB"/>
            <w:left w:val="single" w:sz="6" w:space="0" w:color="CBCBCB"/>
            <w:bottom w:val="single" w:sz="6" w:space="11" w:color="CBCBCB"/>
            <w:right w:val="single" w:sz="6" w:space="0" w:color="CBCBCB"/>
          </w:divBdr>
          <w:divsChild>
            <w:div w:id="15055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atemala.com/noticias/cultura/tumba-de-kalomte-kabel-reina-guerrera-maya-en-guatemala.html?utm_source=guatemala.com&amp;utm_campaign=crosslinking&amp;utm_medium=widget" TargetMode="External"/><Relationship Id="rId5" Type="http://schemas.openxmlformats.org/officeDocument/2006/relationships/image" Target="media/image1.gif"/><Relationship Id="rId4" Type="http://schemas.openxmlformats.org/officeDocument/2006/relationships/hyperlink" Target="http://www.nationalgeographic.com.es/historia/actualidad/descubierta-tumba-antiguo-gobernante-maya-guatemala_11888/12"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348</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Nuevo Modulo</dc:creator>
  <cp:keywords/>
  <dc:description/>
  <cp:lastModifiedBy>Nuevo Modulo</cp:lastModifiedBy>
  <cp:revision>1</cp:revision>
  <dcterms:created xsi:type="dcterms:W3CDTF">2021-05-10T16:54:00Z</dcterms:created>
  <dcterms:modified xsi:type="dcterms:W3CDTF">2021-05-10T17:50:00Z</dcterms:modified>
</cp:coreProperties>
</file>