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843" w:tblpY="144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"/>
        <w:gridCol w:w="4142"/>
        <w:gridCol w:w="919"/>
        <w:gridCol w:w="1512"/>
        <w:gridCol w:w="1678"/>
        <w:gridCol w:w="972"/>
      </w:tblGrid>
      <w:tr w:rsidR="00DF3349" w:rsidRPr="00252016" w:rsidTr="006358FB">
        <w:trPr>
          <w:trHeight w:val="930"/>
        </w:trPr>
        <w:tc>
          <w:tcPr>
            <w:tcW w:w="7814" w:type="dxa"/>
            <w:gridSpan w:val="4"/>
            <w:vMerge w:val="restart"/>
            <w:vAlign w:val="center"/>
          </w:tcPr>
          <w:p w:rsidR="00252016" w:rsidRPr="00AE117A" w:rsidRDefault="00252016" w:rsidP="00AE117A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  <w:sz w:val="40"/>
              </w:rPr>
              <w:t>ENTREGA DE PROYECTO FINAL</w:t>
            </w:r>
          </w:p>
        </w:tc>
        <w:tc>
          <w:tcPr>
            <w:tcW w:w="1691" w:type="dxa"/>
            <w:vAlign w:val="center"/>
          </w:tcPr>
          <w:p w:rsidR="00252016" w:rsidRPr="00AE117A" w:rsidRDefault="00252016" w:rsidP="00AE117A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No.</w:t>
            </w:r>
          </w:p>
        </w:tc>
        <w:tc>
          <w:tcPr>
            <w:tcW w:w="985" w:type="dxa"/>
            <w:vAlign w:val="center"/>
          </w:tcPr>
          <w:p w:rsidR="00252016" w:rsidRPr="00AE117A" w:rsidRDefault="00EF0D1F" w:rsidP="006358F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</w:tc>
      </w:tr>
      <w:tr w:rsidR="00DF3349" w:rsidRPr="00252016" w:rsidTr="00AE117A">
        <w:trPr>
          <w:trHeight w:val="465"/>
        </w:trPr>
        <w:tc>
          <w:tcPr>
            <w:tcW w:w="7814" w:type="dxa"/>
            <w:gridSpan w:val="4"/>
            <w:vMerge/>
            <w:vAlign w:val="center"/>
          </w:tcPr>
          <w:p w:rsidR="00252016" w:rsidRPr="00AE117A" w:rsidRDefault="00252016" w:rsidP="00AE117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252016" w:rsidRPr="00AE117A" w:rsidRDefault="00252016" w:rsidP="006358FB">
            <w:pPr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Curso:</w:t>
            </w:r>
            <w:r w:rsidR="003B386B">
              <w:rPr>
                <w:rFonts w:ascii="Bookman Old Style" w:hAnsi="Bookman Old Style"/>
                <w:b/>
              </w:rPr>
              <w:t xml:space="preserve"> PCD</w:t>
            </w:r>
          </w:p>
        </w:tc>
      </w:tr>
      <w:tr w:rsidR="00DF3349" w:rsidRPr="00252016" w:rsidTr="0015488F">
        <w:trPr>
          <w:trHeight w:val="165"/>
        </w:trPr>
        <w:tc>
          <w:tcPr>
            <w:tcW w:w="7814" w:type="dxa"/>
            <w:gridSpan w:val="4"/>
            <w:vAlign w:val="center"/>
          </w:tcPr>
          <w:p w:rsidR="00252016" w:rsidRPr="00AE117A" w:rsidRDefault="00252016" w:rsidP="0015488F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Datos del alumno</w:t>
            </w:r>
          </w:p>
        </w:tc>
        <w:tc>
          <w:tcPr>
            <w:tcW w:w="2676" w:type="dxa"/>
            <w:gridSpan w:val="2"/>
            <w:vAlign w:val="center"/>
          </w:tcPr>
          <w:p w:rsidR="00252016" w:rsidRPr="00AE117A" w:rsidRDefault="00252016" w:rsidP="00AE117A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Logotipo Personal</w:t>
            </w:r>
          </w:p>
        </w:tc>
      </w:tr>
      <w:tr w:rsidR="00DF3349" w:rsidRPr="00252016" w:rsidTr="00AE117A">
        <w:trPr>
          <w:trHeight w:val="690"/>
        </w:trPr>
        <w:tc>
          <w:tcPr>
            <w:tcW w:w="1270" w:type="dxa"/>
            <w:vAlign w:val="center"/>
          </w:tcPr>
          <w:p w:rsidR="00252016" w:rsidRPr="00AE117A" w:rsidRDefault="00252016" w:rsidP="00AE117A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Apellido, Nombre</w:t>
            </w:r>
          </w:p>
        </w:tc>
        <w:tc>
          <w:tcPr>
            <w:tcW w:w="4216" w:type="dxa"/>
            <w:vAlign w:val="center"/>
          </w:tcPr>
          <w:p w:rsidR="00252016" w:rsidRPr="00AE117A" w:rsidRDefault="00DF3349" w:rsidP="00AE117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HERBER JOVANY QUEZADA RALON</w:t>
            </w:r>
          </w:p>
        </w:tc>
        <w:tc>
          <w:tcPr>
            <w:tcW w:w="783" w:type="dxa"/>
            <w:vAlign w:val="center"/>
          </w:tcPr>
          <w:p w:rsidR="00252016" w:rsidRPr="00AE117A" w:rsidRDefault="00252016" w:rsidP="00AE117A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Bloque</w:t>
            </w:r>
          </w:p>
        </w:tc>
        <w:tc>
          <w:tcPr>
            <w:tcW w:w="1545" w:type="dxa"/>
            <w:vAlign w:val="center"/>
          </w:tcPr>
          <w:p w:rsidR="00252016" w:rsidRPr="00AE117A" w:rsidRDefault="00DF3349" w:rsidP="00AE117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2676" w:type="dxa"/>
            <w:gridSpan w:val="2"/>
            <w:vMerge w:val="restart"/>
            <w:vAlign w:val="center"/>
          </w:tcPr>
          <w:p w:rsidR="00252016" w:rsidRPr="00252016" w:rsidRDefault="00DF3349" w:rsidP="00AE117A">
            <w:pPr>
              <w:jc w:val="center"/>
              <w:rPr>
                <w:b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990600" cy="990600"/>
                  <wp:effectExtent l="0" t="0" r="0" b="0"/>
                  <wp:docPr id="9" name="Imagen 9" descr="Crear Logo Gratis - Creador De Logos - Diseño de Logo únic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ar Logo Gratis - Creador De Logos - Diseño de Logo único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349" w:rsidRPr="00252016" w:rsidTr="00AE117A">
        <w:trPr>
          <w:trHeight w:val="495"/>
        </w:trPr>
        <w:tc>
          <w:tcPr>
            <w:tcW w:w="1270" w:type="dxa"/>
            <w:vAlign w:val="center"/>
          </w:tcPr>
          <w:p w:rsidR="00AE117A" w:rsidRPr="00AE117A" w:rsidRDefault="00AE117A" w:rsidP="00AE117A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Clave</w:t>
            </w:r>
          </w:p>
        </w:tc>
        <w:tc>
          <w:tcPr>
            <w:tcW w:w="4216" w:type="dxa"/>
            <w:vAlign w:val="center"/>
          </w:tcPr>
          <w:p w:rsidR="00AE117A" w:rsidRPr="00AE117A" w:rsidRDefault="00AE117A" w:rsidP="00AE117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AE117A" w:rsidRPr="00AE117A" w:rsidRDefault="00AE117A" w:rsidP="00AE117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:rsidR="00AE117A" w:rsidRPr="00252016" w:rsidRDefault="00AE117A" w:rsidP="00AE117A">
            <w:pPr>
              <w:jc w:val="center"/>
              <w:rPr>
                <w:b/>
              </w:rPr>
            </w:pPr>
          </w:p>
        </w:tc>
      </w:tr>
      <w:tr w:rsidR="00DF3349" w:rsidRPr="00252016" w:rsidTr="00AE117A">
        <w:trPr>
          <w:trHeight w:val="525"/>
        </w:trPr>
        <w:tc>
          <w:tcPr>
            <w:tcW w:w="1270" w:type="dxa"/>
            <w:vAlign w:val="center"/>
          </w:tcPr>
          <w:p w:rsidR="00AE117A" w:rsidRPr="00AE117A" w:rsidRDefault="00AE117A" w:rsidP="00AE117A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Fecha de entrega</w:t>
            </w:r>
          </w:p>
        </w:tc>
        <w:tc>
          <w:tcPr>
            <w:tcW w:w="4216" w:type="dxa"/>
            <w:vAlign w:val="center"/>
          </w:tcPr>
          <w:p w:rsidR="00AE117A" w:rsidRPr="00AE117A" w:rsidRDefault="00DF3349" w:rsidP="00AE117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1/03/2022</w:t>
            </w:r>
          </w:p>
        </w:tc>
        <w:tc>
          <w:tcPr>
            <w:tcW w:w="783" w:type="dxa"/>
            <w:vAlign w:val="center"/>
          </w:tcPr>
          <w:p w:rsidR="00AE117A" w:rsidRPr="00AE117A" w:rsidRDefault="00AE117A" w:rsidP="00AE117A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Hora</w:t>
            </w:r>
          </w:p>
        </w:tc>
        <w:tc>
          <w:tcPr>
            <w:tcW w:w="1545" w:type="dxa"/>
            <w:vAlign w:val="center"/>
          </w:tcPr>
          <w:p w:rsidR="00AE117A" w:rsidRPr="00AE117A" w:rsidRDefault="00AE117A" w:rsidP="00AE117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:rsidR="00AE117A" w:rsidRPr="00252016" w:rsidRDefault="00AE117A" w:rsidP="00AE117A">
            <w:pPr>
              <w:jc w:val="center"/>
              <w:rPr>
                <w:b/>
              </w:rPr>
            </w:pPr>
          </w:p>
        </w:tc>
      </w:tr>
    </w:tbl>
    <w:p w:rsidR="00A64598" w:rsidRDefault="00754F17">
      <w:bookmarkStart w:id="0" w:name="_GoBack"/>
      <w:bookmarkEnd w:id="0"/>
    </w:p>
    <w:p w:rsidR="00AE117A" w:rsidRDefault="00AE117A"/>
    <w:p w:rsidR="00252016" w:rsidRPr="00AE117A" w:rsidRDefault="00252016" w:rsidP="00AE117A">
      <w:pPr>
        <w:jc w:val="both"/>
        <w:rPr>
          <w:rFonts w:ascii="Courier New" w:hAnsi="Courier New" w:cs="Courier New"/>
          <w:color w:val="C45911" w:themeColor="accent2" w:themeShade="BF"/>
          <w:sz w:val="24"/>
        </w:rPr>
      </w:pPr>
      <w:r w:rsidRPr="00AE117A">
        <w:rPr>
          <w:rFonts w:ascii="Courier New" w:hAnsi="Courier New" w:cs="Courier New"/>
          <w:b/>
          <w:color w:val="C45911" w:themeColor="accent2" w:themeShade="BF"/>
          <w:sz w:val="24"/>
        </w:rPr>
        <w:t>Nota</w:t>
      </w:r>
      <w:r w:rsidRPr="00AE117A">
        <w:rPr>
          <w:rFonts w:ascii="Courier New" w:hAnsi="Courier New" w:cs="Courier New"/>
          <w:color w:val="C45911" w:themeColor="accent2" w:themeShade="BF"/>
          <w:sz w:val="24"/>
        </w:rPr>
        <w:t>: al terminar de adjuntar la información a su proyecto, convertir el documento en formato PDF</w:t>
      </w:r>
      <w:r w:rsidR="00AE117A">
        <w:rPr>
          <w:rFonts w:ascii="Courier New" w:hAnsi="Courier New" w:cs="Courier New"/>
          <w:color w:val="C45911" w:themeColor="accent2" w:themeShade="BF"/>
          <w:sz w:val="24"/>
        </w:rPr>
        <w:t xml:space="preserve">, el formato de texto deberá ser: alienación de texto </w:t>
      </w:r>
      <w:r w:rsidR="00AE117A" w:rsidRPr="00AE117A">
        <w:rPr>
          <w:rFonts w:ascii="Courier New" w:hAnsi="Courier New" w:cs="Courier New"/>
          <w:i/>
          <w:color w:val="C45911" w:themeColor="accent2" w:themeShade="BF"/>
          <w:sz w:val="24"/>
        </w:rPr>
        <w:t>justificado</w:t>
      </w:r>
      <w:r w:rsidR="00AE117A">
        <w:rPr>
          <w:rFonts w:ascii="Courier New" w:hAnsi="Courier New" w:cs="Courier New"/>
          <w:color w:val="C45911" w:themeColor="accent2" w:themeShade="BF"/>
          <w:sz w:val="24"/>
        </w:rPr>
        <w:t xml:space="preserve">, tipos de fuente Courier New 12puntos, imágenes centradas y agregar un marco de imagen. </w:t>
      </w:r>
      <w:r w:rsidRPr="00AE117A">
        <w:rPr>
          <w:rFonts w:ascii="Courier New" w:hAnsi="Courier New" w:cs="Courier New"/>
          <w:color w:val="C45911" w:themeColor="accent2" w:themeShade="BF"/>
          <w:sz w:val="24"/>
        </w:rPr>
        <w:t xml:space="preserve"> </w:t>
      </w:r>
    </w:p>
    <w:p w:rsidR="00AE117A" w:rsidRDefault="00AE117A"/>
    <w:p w:rsidR="00DF3349" w:rsidRDefault="00DF3349" w:rsidP="00DF3349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8390706" wp14:editId="7ECF508F">
            <wp:simplePos x="0" y="0"/>
            <wp:positionH relativeFrom="column">
              <wp:posOffset>4463415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3" name="Imagen 3" descr="Juego 6 desarmadores dieléctricos y 1 probador de corriente, Juegos De  Desarmadores, 14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 6 desarmadores dieléctricos y 1 probador de corriente, Juegos De  Desarmadores, 141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Desarmadores de diferentes tamaños para poder retirar cada de una las partes de nuestro dispositivo</w:t>
      </w:r>
    </w:p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725286EA" wp14:editId="630EC0B5">
            <wp:simplePos x="0" y="0"/>
            <wp:positionH relativeFrom="page">
              <wp:align>right</wp:align>
            </wp:positionH>
            <wp:positionV relativeFrom="paragraph">
              <wp:posOffset>231140</wp:posOffset>
            </wp:positionV>
            <wp:extent cx="2581275" cy="2581275"/>
            <wp:effectExtent l="0" t="0" r="9525" b="9525"/>
            <wp:wrapSquare wrapText="bothSides"/>
            <wp:docPr id="4" name="Imagen 4" descr="Desarmador de precisión con 30 puntas intercambi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armador de precisión con 30 puntas intercambiab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3349" w:rsidRDefault="00DF3349" w:rsidP="00DF3349">
      <w:r>
        <w:t>Desarmadores de precisión con puntas adaptables y con el mango de goma para que sea antiestático</w:t>
      </w:r>
    </w:p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4803C9C7" wp14:editId="5460B1F5">
            <wp:simplePos x="0" y="0"/>
            <wp:positionH relativeFrom="page">
              <wp:align>right</wp:align>
            </wp:positionH>
            <wp:positionV relativeFrom="paragraph">
              <wp:posOffset>193675</wp:posOffset>
            </wp:positionV>
            <wp:extent cx="2543175" cy="2543175"/>
            <wp:effectExtent l="0" t="0" r="9525" b="9525"/>
            <wp:wrapSquare wrapText="bothSides"/>
            <wp:docPr id="5" name="Imagen 5" descr="Pinza de pu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za de pun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Pinzas para poder levantar algunas piezas de la computadora o para poder sacar algún tornillo trabado en el dispositivo</w:t>
      </w:r>
    </w:p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1C97D59A" wp14:editId="07EA475F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476375" cy="3415779"/>
            <wp:effectExtent l="0" t="0" r="0" b="0"/>
            <wp:wrapSquare wrapText="bothSides"/>
            <wp:docPr id="6" name="Imagen 6" descr="Brocha - pequeña foto de archivo. Imagen de aislado, sucio - 42702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ocha - pequeña foto de archivo. Imagen de aislado, sucio - 427028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375" cy="341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Necesitamos una brocha para retirar el polvo de diferentes partes del dispositivo</w:t>
      </w:r>
    </w:p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41C0B37F" wp14:editId="18B2DA84">
            <wp:simplePos x="0" y="0"/>
            <wp:positionH relativeFrom="page">
              <wp:align>right</wp:align>
            </wp:positionH>
            <wp:positionV relativeFrom="paragraph">
              <wp:posOffset>139700</wp:posOffset>
            </wp:positionV>
            <wp:extent cx="2409825" cy="2409825"/>
            <wp:effectExtent l="0" t="0" r="9525" b="9525"/>
            <wp:wrapSquare wrapText="bothSides"/>
            <wp:docPr id="7" name="Imagen 7" descr="Alcohol Etilico Vesa 70 X 500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cohol Etilico Vesa 70 X 500M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3349" w:rsidRDefault="00DF3349" w:rsidP="00DF3349">
      <w:r>
        <w:t xml:space="preserve">Alcohol etílico para desinfectar nuestros materiales y superficies </w:t>
      </w:r>
    </w:p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/>
    <w:p w:rsidR="00DF3349" w:rsidRDefault="00DF3349" w:rsidP="00DF3349"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2075C974" wp14:editId="61BE3643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2457450" cy="1679258"/>
            <wp:effectExtent l="0" t="0" r="0" b="0"/>
            <wp:wrapSquare wrapText="bothSides"/>
            <wp:docPr id="8" name="Imagen 8" descr="Cómo limpiar el espejo del baño - 5 pa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ómo limpiar el espejo del baño - 5 paso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7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Necesitaremos unas toallitas para poder limpiarnos las manos y también nuestro dispositivo</w:t>
      </w:r>
    </w:p>
    <w:p w:rsidR="00AE117A" w:rsidRPr="00AE117A" w:rsidRDefault="00AE117A" w:rsidP="00AE117A">
      <w:pPr>
        <w:pStyle w:val="Prrafodelista"/>
      </w:pPr>
    </w:p>
    <w:sectPr w:rsidR="00AE117A" w:rsidRPr="00AE117A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F17" w:rsidRDefault="00754F17" w:rsidP="00AE117A">
      <w:pPr>
        <w:spacing w:after="0" w:line="240" w:lineRule="auto"/>
      </w:pPr>
      <w:r>
        <w:separator/>
      </w:r>
    </w:p>
  </w:endnote>
  <w:endnote w:type="continuationSeparator" w:id="0">
    <w:p w:rsidR="00754F17" w:rsidRDefault="00754F17" w:rsidP="00AE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5951"/>
      <w:docPartObj>
        <w:docPartGallery w:val="Page Numbers (Bottom of Page)"/>
        <w:docPartUnique/>
      </w:docPartObj>
    </w:sdtPr>
    <w:sdtEndPr/>
    <w:sdtContent>
      <w:p w:rsidR="00AE117A" w:rsidRDefault="006C4F2F">
        <w:pPr>
          <w:pStyle w:val="Piedepgina"/>
          <w:jc w:val="right"/>
        </w:pPr>
        <w:r>
          <w:rPr>
            <w:noProof/>
            <w:lang w:val="es-MX" w:eastAsia="es-MX"/>
          </w:rPr>
          <w:drawing>
            <wp:anchor distT="0" distB="0" distL="114300" distR="114300" simplePos="0" relativeHeight="251658240" behindDoc="0" locked="0" layoutInCell="1" allowOverlap="1" wp14:anchorId="3FDE53F1" wp14:editId="4F4709C9">
              <wp:simplePos x="0" y="0"/>
              <wp:positionH relativeFrom="page">
                <wp:align>left</wp:align>
              </wp:positionH>
              <wp:positionV relativeFrom="paragraph">
                <wp:posOffset>-704850</wp:posOffset>
              </wp:positionV>
              <wp:extent cx="4800600" cy="1483995"/>
              <wp:effectExtent l="0" t="0" r="0" b="1905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6TK8G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00600" cy="1483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E117A">
          <w:fldChar w:fldCharType="begin"/>
        </w:r>
        <w:r w:rsidR="00AE117A">
          <w:instrText>PAGE   \* MERGEFORMAT</w:instrText>
        </w:r>
        <w:r w:rsidR="00AE117A">
          <w:fldChar w:fldCharType="separate"/>
        </w:r>
        <w:r w:rsidR="00DF3349" w:rsidRPr="00DF3349">
          <w:rPr>
            <w:noProof/>
            <w:lang w:val="es-ES"/>
          </w:rPr>
          <w:t>3</w:t>
        </w:r>
        <w:r w:rsidR="00AE117A">
          <w:fldChar w:fldCharType="end"/>
        </w:r>
      </w:p>
    </w:sdtContent>
  </w:sdt>
  <w:p w:rsidR="00AE117A" w:rsidRDefault="00AE11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F17" w:rsidRDefault="00754F17" w:rsidP="00AE117A">
      <w:pPr>
        <w:spacing w:after="0" w:line="240" w:lineRule="auto"/>
      </w:pPr>
      <w:r>
        <w:separator/>
      </w:r>
    </w:p>
  </w:footnote>
  <w:footnote w:type="continuationSeparator" w:id="0">
    <w:p w:rsidR="00754F17" w:rsidRDefault="00754F17" w:rsidP="00AE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17A" w:rsidRDefault="006C4F2F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noProof/>
        <w:color w:val="4472C4" w:themeColor="accent1"/>
        <w:sz w:val="24"/>
        <w:lang w:val="es-MX" w:eastAsia="es-MX"/>
      </w:rPr>
      <w:drawing>
        <wp:anchor distT="0" distB="0" distL="114300" distR="114300" simplePos="0" relativeHeight="251659264" behindDoc="0" locked="0" layoutInCell="1" allowOverlap="1" wp14:anchorId="2232739D" wp14:editId="048A11ED">
          <wp:simplePos x="0" y="0"/>
          <wp:positionH relativeFrom="margin">
            <wp:posOffset>209550</wp:posOffset>
          </wp:positionH>
          <wp:positionV relativeFrom="paragraph">
            <wp:posOffset>-382905</wp:posOffset>
          </wp:positionV>
          <wp:extent cx="635635" cy="84693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le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46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17A" w:rsidRPr="00AE117A">
      <w:rPr>
        <w:rFonts w:ascii="Poor Richard" w:hAnsi="Poor Richard"/>
        <w:color w:val="2F5496" w:themeColor="accent1" w:themeShade="BF"/>
        <w:sz w:val="24"/>
        <w:lang w:val="es-MX"/>
      </w:rPr>
      <w:t>COLEGIO CIENTÍFICO MONTESSORI “SOLOLÁ”</w:t>
    </w:r>
  </w:p>
  <w:p w:rsidR="00AE117A" w:rsidRPr="00AE117A" w:rsidRDefault="00B211DA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color w:val="2F5496" w:themeColor="accent1" w:themeShade="BF"/>
        <w:sz w:val="24"/>
        <w:lang w:val="es-MX"/>
      </w:rPr>
      <w:t>CURSO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D69AC"/>
    <w:multiLevelType w:val="hybridMultilevel"/>
    <w:tmpl w:val="1BE0D7B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51349"/>
    <w:multiLevelType w:val="hybridMultilevel"/>
    <w:tmpl w:val="06A8DB0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49"/>
    <w:rsid w:val="001477A5"/>
    <w:rsid w:val="0015217D"/>
    <w:rsid w:val="0015488F"/>
    <w:rsid w:val="00252016"/>
    <w:rsid w:val="003B386B"/>
    <w:rsid w:val="006358FB"/>
    <w:rsid w:val="006C4F2F"/>
    <w:rsid w:val="00754F17"/>
    <w:rsid w:val="008228B9"/>
    <w:rsid w:val="0090504E"/>
    <w:rsid w:val="00AE117A"/>
    <w:rsid w:val="00B00913"/>
    <w:rsid w:val="00B00F82"/>
    <w:rsid w:val="00B070EF"/>
    <w:rsid w:val="00B211DA"/>
    <w:rsid w:val="00D00743"/>
    <w:rsid w:val="00D56C5A"/>
    <w:rsid w:val="00DF3349"/>
    <w:rsid w:val="00EF0D1F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37D75"/>
  <w15:chartTrackingRefBased/>
  <w15:docId w15:val="{DCBF3BB1-94B4-46E4-8354-82E1C926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1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117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E1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AE1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17A"/>
  </w:style>
  <w:style w:type="paragraph" w:styleId="Piedepgina">
    <w:name w:val="footer"/>
    <w:basedOn w:val="Normal"/>
    <w:link w:val="PiedepginaCar"/>
    <w:uiPriority w:val="99"/>
    <w:unhideWhenUsed/>
    <w:rsid w:val="00AE1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bunal%20supremo\Downloads\Formato%20de%20tareas%20del%20profe%20dago%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de tareas del profe dago  (1).dotx</Template>
  <TotalTime>4</TotalTime>
  <Pages>3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supremo</dc:creator>
  <cp:keywords/>
  <dc:description/>
  <cp:lastModifiedBy>tribunal supremo</cp:lastModifiedBy>
  <cp:revision>1</cp:revision>
  <dcterms:created xsi:type="dcterms:W3CDTF">2022-03-01T20:20:00Z</dcterms:created>
  <dcterms:modified xsi:type="dcterms:W3CDTF">2022-03-01T20:25:00Z</dcterms:modified>
</cp:coreProperties>
</file>