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EE8" w:rsidRDefault="008548D3">
      <w:pPr>
        <w:rPr>
          <w:b/>
        </w:rPr>
      </w:pPr>
      <w:r w:rsidRPr="009F70F7">
        <w:rPr>
          <w:b/>
        </w:rPr>
        <w:t>Hotel des Invalides (Palacio de los Inválidos)</w:t>
      </w:r>
    </w:p>
    <w:p w:rsidR="00F55907" w:rsidRDefault="00F55907">
      <w:pPr>
        <w:rPr>
          <w:b/>
        </w:rPr>
      </w:pPr>
      <w:r>
        <w:rPr>
          <w:noProof/>
          <w:lang w:eastAsia="es-ES"/>
        </w:rPr>
        <w:drawing>
          <wp:inline distT="0" distB="0" distL="0" distR="0">
            <wp:extent cx="2647666" cy="1671320"/>
            <wp:effectExtent l="0" t="0" r="635" b="5080"/>
            <wp:docPr id="1" name="Imagen 1" descr="Hôtel des Invalides Paris | Musée de l'Armée. Palacio de Los…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ôtel des Invalides Paris | Musée de l'Armée. Palacio de Los… | Flic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981" cy="167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6A0" w:rsidRDefault="00FD6319" w:rsidP="004676A0">
      <w:pPr>
        <w:pStyle w:val="Ttulo1"/>
        <w:spacing w:line="360" w:lineRule="auto"/>
        <w:rPr>
          <w:rStyle w:val="e24kjd"/>
          <w:color w:val="000000" w:themeColor="text1"/>
          <w:sz w:val="22"/>
          <w:szCs w:val="22"/>
        </w:rPr>
      </w:pPr>
      <w:r w:rsidRPr="00BC448D">
        <w:rPr>
          <w:color w:val="000000" w:themeColor="text1"/>
          <w:sz w:val="22"/>
          <w:szCs w:val="22"/>
        </w:rPr>
        <w:t xml:space="preserve">lo primero es </w:t>
      </w:r>
      <w:r w:rsidR="007F40CC" w:rsidRPr="00BC448D">
        <w:rPr>
          <w:color w:val="000000" w:themeColor="text1"/>
          <w:sz w:val="22"/>
          <w:szCs w:val="22"/>
        </w:rPr>
        <w:t>llegar Francia</w:t>
      </w:r>
      <w:r w:rsidR="009777DD" w:rsidRPr="00BC448D">
        <w:rPr>
          <w:color w:val="000000" w:themeColor="text1"/>
          <w:sz w:val="22"/>
          <w:szCs w:val="22"/>
        </w:rPr>
        <w:t xml:space="preserve"> </w:t>
      </w:r>
      <w:r w:rsidRPr="00BC448D">
        <w:rPr>
          <w:color w:val="000000" w:themeColor="text1"/>
          <w:sz w:val="22"/>
          <w:szCs w:val="22"/>
        </w:rPr>
        <w:t>luego buscar un hot</w:t>
      </w:r>
      <w:r w:rsidR="00656904" w:rsidRPr="00BC448D">
        <w:rPr>
          <w:color w:val="000000" w:themeColor="text1"/>
          <w:sz w:val="22"/>
          <w:szCs w:val="22"/>
        </w:rPr>
        <w:t xml:space="preserve">el para poder hospedarse luego </w:t>
      </w:r>
      <w:r w:rsidRPr="00BC448D">
        <w:rPr>
          <w:color w:val="000000" w:themeColor="text1"/>
          <w:sz w:val="22"/>
          <w:szCs w:val="22"/>
        </w:rPr>
        <w:t xml:space="preserve"> buscar en internet que serían google </w:t>
      </w:r>
      <w:r w:rsidR="009777DD" w:rsidRPr="00BC448D">
        <w:rPr>
          <w:color w:val="000000" w:themeColor="text1"/>
          <w:sz w:val="22"/>
          <w:szCs w:val="22"/>
        </w:rPr>
        <w:t>maps eso</w:t>
      </w:r>
      <w:r w:rsidRPr="00BC448D">
        <w:rPr>
          <w:color w:val="000000" w:themeColor="text1"/>
          <w:sz w:val="22"/>
          <w:szCs w:val="22"/>
        </w:rPr>
        <w:t xml:space="preserve"> ayudar</w:t>
      </w:r>
      <w:r w:rsidR="00656904" w:rsidRPr="00BC448D">
        <w:rPr>
          <w:color w:val="000000" w:themeColor="text1"/>
          <w:sz w:val="22"/>
          <w:szCs w:val="22"/>
        </w:rPr>
        <w:t xml:space="preserve">ía a poder encontrar lo que estaría </w:t>
      </w:r>
      <w:r w:rsidRPr="00BC448D">
        <w:rPr>
          <w:color w:val="000000" w:themeColor="text1"/>
          <w:sz w:val="22"/>
          <w:szCs w:val="22"/>
        </w:rPr>
        <w:t xml:space="preserve"> buscando </w:t>
      </w:r>
      <w:r w:rsidR="00656904" w:rsidRPr="00BC448D">
        <w:rPr>
          <w:color w:val="000000" w:themeColor="text1"/>
          <w:sz w:val="22"/>
          <w:szCs w:val="22"/>
        </w:rPr>
        <w:t xml:space="preserve"> la persona </w:t>
      </w:r>
      <w:r w:rsidRPr="00BC448D">
        <w:rPr>
          <w:color w:val="000000" w:themeColor="text1"/>
          <w:sz w:val="22"/>
          <w:szCs w:val="22"/>
        </w:rPr>
        <w:t xml:space="preserve">y antes </w:t>
      </w:r>
      <w:r w:rsidR="009777DD" w:rsidRPr="00BC448D">
        <w:rPr>
          <w:color w:val="000000" w:themeColor="text1"/>
          <w:sz w:val="22"/>
          <w:szCs w:val="22"/>
        </w:rPr>
        <w:t>del</w:t>
      </w:r>
      <w:r w:rsidRPr="00BC448D">
        <w:rPr>
          <w:color w:val="000000" w:themeColor="text1"/>
          <w:sz w:val="22"/>
          <w:szCs w:val="22"/>
        </w:rPr>
        <w:t xml:space="preserve"> </w:t>
      </w:r>
      <w:r w:rsidR="00656904" w:rsidRPr="00BC448D">
        <w:rPr>
          <w:color w:val="000000" w:themeColor="text1"/>
          <w:sz w:val="22"/>
          <w:szCs w:val="22"/>
        </w:rPr>
        <w:t>ll</w:t>
      </w:r>
      <w:r w:rsidR="009777DD" w:rsidRPr="00BC448D">
        <w:rPr>
          <w:color w:val="000000" w:themeColor="text1"/>
          <w:sz w:val="22"/>
          <w:szCs w:val="22"/>
        </w:rPr>
        <w:t>agar</w:t>
      </w:r>
      <w:r w:rsidRPr="00BC448D">
        <w:rPr>
          <w:color w:val="000000" w:themeColor="text1"/>
          <w:sz w:val="22"/>
          <w:szCs w:val="22"/>
        </w:rPr>
        <w:t xml:space="preserve"> allí poder entrar en la gran </w:t>
      </w:r>
      <w:r w:rsidR="00656904" w:rsidRPr="00BC448D">
        <w:rPr>
          <w:color w:val="000000" w:themeColor="text1"/>
          <w:sz w:val="22"/>
          <w:szCs w:val="22"/>
        </w:rPr>
        <w:t xml:space="preserve">cuidad de </w:t>
      </w:r>
      <w:r w:rsidRPr="00BC448D">
        <w:rPr>
          <w:color w:val="000000" w:themeColor="text1"/>
          <w:sz w:val="22"/>
          <w:szCs w:val="22"/>
        </w:rPr>
        <w:t xml:space="preserve">parís </w:t>
      </w:r>
      <w:r w:rsidR="00656904" w:rsidRPr="00BC448D">
        <w:rPr>
          <w:color w:val="000000" w:themeColor="text1"/>
          <w:sz w:val="22"/>
          <w:szCs w:val="22"/>
        </w:rPr>
        <w:t xml:space="preserve">luego buscar en el mapa cual camino debe tomar </w:t>
      </w:r>
      <w:r w:rsidR="009777DD" w:rsidRPr="00BC448D">
        <w:rPr>
          <w:color w:val="000000" w:themeColor="text1"/>
          <w:sz w:val="22"/>
          <w:szCs w:val="22"/>
        </w:rPr>
        <w:t>una gran avenida que lo lleva hasta la calle  de bulevar des rivalices que es el nombre de la parte de la carretera</w:t>
      </w:r>
      <w:r w:rsidR="00BC448D" w:rsidRPr="00BC448D">
        <w:rPr>
          <w:rFonts w:cstheme="majorHAnsi"/>
          <w:color w:val="000000" w:themeColor="text1"/>
          <w:sz w:val="22"/>
          <w:szCs w:val="22"/>
        </w:rPr>
        <w:t xml:space="preserve"> </w:t>
      </w:r>
      <w:r w:rsidR="00BC448D" w:rsidRPr="00907EAF">
        <w:rPr>
          <w:rFonts w:cstheme="majorHAnsi"/>
          <w:color w:val="000000" w:themeColor="text1"/>
          <w:sz w:val="22"/>
          <w:szCs w:val="22"/>
        </w:rPr>
        <w:t xml:space="preserve">boulevard </w:t>
      </w:r>
      <w:r w:rsidR="00BC448D">
        <w:rPr>
          <w:rFonts w:cstheme="majorHAnsi"/>
          <w:color w:val="000000" w:themeColor="text1"/>
          <w:sz w:val="22"/>
          <w:szCs w:val="22"/>
        </w:rPr>
        <w:t xml:space="preserve">o tomar la otra avenida que es </w:t>
      </w:r>
      <w:r w:rsidR="00BC448D" w:rsidRPr="00907EAF">
        <w:rPr>
          <w:rFonts w:cstheme="majorHAnsi"/>
          <w:color w:val="000000" w:themeColor="text1"/>
          <w:sz w:val="22"/>
          <w:szCs w:val="22"/>
        </w:rPr>
        <w:t>de La Tour-Maubourg</w:t>
      </w:r>
      <w:r w:rsidR="00F55907">
        <w:rPr>
          <w:rFonts w:cstheme="majorHAnsi"/>
          <w:color w:val="000000" w:themeColor="text1"/>
          <w:sz w:val="22"/>
          <w:szCs w:val="22"/>
        </w:rPr>
        <w:t xml:space="preserve"> </w:t>
      </w:r>
      <w:r w:rsidR="00BC448D">
        <w:rPr>
          <w:rFonts w:cstheme="majorHAnsi"/>
          <w:color w:val="000000" w:themeColor="text1"/>
          <w:sz w:val="22"/>
          <w:szCs w:val="22"/>
        </w:rPr>
        <w:t xml:space="preserve"> </w:t>
      </w:r>
      <w:r w:rsidR="00F55907">
        <w:rPr>
          <w:rFonts w:cstheme="majorHAnsi"/>
          <w:color w:val="000000" w:themeColor="text1"/>
          <w:sz w:val="22"/>
          <w:szCs w:val="22"/>
        </w:rPr>
        <w:t xml:space="preserve">que ambas </w:t>
      </w:r>
      <w:r w:rsidR="00BC448D">
        <w:rPr>
          <w:rFonts w:cstheme="majorHAnsi"/>
          <w:color w:val="000000" w:themeColor="text1"/>
          <w:sz w:val="22"/>
          <w:szCs w:val="22"/>
        </w:rPr>
        <w:t>llevan lo mismo</w:t>
      </w:r>
      <w:r w:rsidR="00F55907">
        <w:rPr>
          <w:rFonts w:cstheme="majorHAnsi"/>
          <w:color w:val="000000" w:themeColor="text1"/>
          <w:sz w:val="22"/>
          <w:szCs w:val="22"/>
        </w:rPr>
        <w:t xml:space="preserve"> lugar  recto de la carretera ala derecha aparece la entrada </w:t>
      </w:r>
      <w:r w:rsidR="004676A0">
        <w:rPr>
          <w:color w:val="000000" w:themeColor="text1"/>
          <w:sz w:val="22"/>
          <w:szCs w:val="22"/>
        </w:rPr>
        <w:t xml:space="preserve">tomar en unos 15 o 20 </w:t>
      </w:r>
      <w:r w:rsidR="007F40CC" w:rsidRPr="00BC448D">
        <w:rPr>
          <w:color w:val="000000" w:themeColor="text1"/>
          <w:sz w:val="22"/>
          <w:szCs w:val="22"/>
        </w:rPr>
        <w:t xml:space="preserve"> m se encuentra la entrada del</w:t>
      </w:r>
      <w:r w:rsidR="00656904" w:rsidRPr="00BC448D">
        <w:rPr>
          <w:color w:val="000000" w:themeColor="text1"/>
          <w:sz w:val="22"/>
          <w:szCs w:val="22"/>
        </w:rPr>
        <w:t xml:space="preserve"> se podrá ver la  el </w:t>
      </w:r>
      <w:r w:rsidR="007F40CC" w:rsidRPr="00BC448D">
        <w:rPr>
          <w:color w:val="000000" w:themeColor="text1"/>
          <w:sz w:val="22"/>
          <w:szCs w:val="22"/>
        </w:rPr>
        <w:t xml:space="preserve"> </w:t>
      </w:r>
      <w:r w:rsidR="009777DD" w:rsidRPr="00BC448D">
        <w:rPr>
          <w:color w:val="000000" w:themeColor="text1"/>
          <w:sz w:val="22"/>
          <w:szCs w:val="22"/>
        </w:rPr>
        <w:t xml:space="preserve"> </w:t>
      </w:r>
      <w:r w:rsidR="007F40CC" w:rsidRPr="00BC448D">
        <w:rPr>
          <w:b/>
          <w:color w:val="000000" w:themeColor="text1"/>
          <w:sz w:val="22"/>
          <w:szCs w:val="22"/>
        </w:rPr>
        <w:t xml:space="preserve">Palacio de los Inválidos </w:t>
      </w:r>
      <w:r w:rsidR="00656904" w:rsidRPr="00BC448D">
        <w:rPr>
          <w:color w:val="000000" w:themeColor="text1"/>
          <w:sz w:val="22"/>
          <w:szCs w:val="22"/>
        </w:rPr>
        <w:t>hay dos entradas una es la principal la otra e</w:t>
      </w:r>
      <w:r w:rsidR="004676A0">
        <w:rPr>
          <w:color w:val="000000" w:themeColor="text1"/>
          <w:sz w:val="22"/>
          <w:szCs w:val="22"/>
        </w:rPr>
        <w:t>n</w:t>
      </w:r>
      <w:r w:rsidR="00656904" w:rsidRPr="00BC448D">
        <w:rPr>
          <w:color w:val="000000" w:themeColor="text1"/>
          <w:sz w:val="22"/>
          <w:szCs w:val="22"/>
        </w:rPr>
        <w:t xml:space="preserve"> la entrada </w:t>
      </w:r>
      <w:r w:rsidR="00F55907">
        <w:rPr>
          <w:color w:val="000000" w:themeColor="text1"/>
          <w:sz w:val="22"/>
          <w:szCs w:val="22"/>
        </w:rPr>
        <w:t>trasera</w:t>
      </w:r>
      <w:r w:rsidR="004676A0">
        <w:rPr>
          <w:color w:val="000000" w:themeColor="text1"/>
          <w:sz w:val="22"/>
          <w:szCs w:val="22"/>
        </w:rPr>
        <w:t xml:space="preserve"> y esa hasta la entrada del palacio de los inválidos.</w:t>
      </w:r>
      <w:r w:rsidR="004676A0" w:rsidRPr="004676A0">
        <w:rPr>
          <w:rStyle w:val="Ttulo2Car"/>
          <w:rFonts w:eastAsiaTheme="majorEastAsia"/>
          <w:b w:val="0"/>
          <w:bCs w:val="0"/>
        </w:rPr>
        <w:t xml:space="preserve"> </w:t>
      </w:r>
      <w:r w:rsidR="004676A0" w:rsidRPr="004676A0">
        <w:rPr>
          <w:rStyle w:val="e24kjd"/>
          <w:b/>
          <w:bCs/>
          <w:color w:val="000000" w:themeColor="text1"/>
          <w:sz w:val="22"/>
          <w:szCs w:val="22"/>
        </w:rPr>
        <w:t>Precio</w:t>
      </w:r>
      <w:r w:rsidR="004676A0" w:rsidRPr="004676A0">
        <w:rPr>
          <w:rStyle w:val="e24kjd"/>
          <w:color w:val="000000" w:themeColor="text1"/>
          <w:sz w:val="22"/>
          <w:szCs w:val="22"/>
        </w:rPr>
        <w:t>: Adultos: 12 € Reducida: 10 € (para todos los visitantes a partir de las 17:00 horas) Menores de 18 años, menores de 26 años residentes en la UE, personas con movilidad reducida y militares franceses o extranjeros: gratis.</w:t>
      </w:r>
      <w:r w:rsidR="004676A0">
        <w:rPr>
          <w:rStyle w:val="e24kjd"/>
          <w:color w:val="000000" w:themeColor="text1"/>
          <w:sz w:val="22"/>
          <w:szCs w:val="22"/>
        </w:rPr>
        <w:t xml:space="preserve"> Registrarse y esa es la manera de como entrar.</w:t>
      </w:r>
    </w:p>
    <w:p w:rsidR="004676A0" w:rsidRPr="004676A0" w:rsidRDefault="004676A0" w:rsidP="004676A0">
      <w:pPr>
        <w:pStyle w:val="Ttulo1"/>
        <w:spacing w:line="360" w:lineRule="auto"/>
        <w:rPr>
          <w:color w:val="000000" w:themeColor="text1"/>
          <w:sz w:val="22"/>
          <w:szCs w:val="22"/>
        </w:rPr>
      </w:pPr>
      <w:bookmarkStart w:id="0" w:name="_GoBack"/>
      <w:bookmarkEnd w:id="0"/>
      <w:r>
        <w:rPr>
          <w:rStyle w:val="e24kjd"/>
          <w:color w:val="000000" w:themeColor="text1"/>
          <w:sz w:val="22"/>
          <w:szCs w:val="22"/>
        </w:rPr>
        <w:t xml:space="preserve"> </w:t>
      </w:r>
    </w:p>
    <w:p w:rsidR="007F40CC" w:rsidRPr="00BC448D" w:rsidRDefault="00F55907" w:rsidP="004676A0">
      <w:pPr>
        <w:pStyle w:val="Ttulo1"/>
        <w:spacing w:line="360" w:lineRule="auto"/>
        <w:rPr>
          <w:rFonts w:cstheme="majorHAnsi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</w:t>
      </w:r>
    </w:p>
    <w:p w:rsidR="008548D3" w:rsidRPr="00656904" w:rsidRDefault="008548D3"/>
    <w:sectPr w:rsidR="008548D3" w:rsidRPr="006569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D7AC2"/>
    <w:multiLevelType w:val="multilevel"/>
    <w:tmpl w:val="56C6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D3"/>
    <w:rsid w:val="004676A0"/>
    <w:rsid w:val="00656904"/>
    <w:rsid w:val="007F40CC"/>
    <w:rsid w:val="008548D3"/>
    <w:rsid w:val="00907EAF"/>
    <w:rsid w:val="009777DD"/>
    <w:rsid w:val="009F70F7"/>
    <w:rsid w:val="00BC448D"/>
    <w:rsid w:val="00CE37BB"/>
    <w:rsid w:val="00F55907"/>
    <w:rsid w:val="00F85EE8"/>
    <w:rsid w:val="00FD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B677"/>
  <w15:chartTrackingRefBased/>
  <w15:docId w15:val="{DA3269C3-10A5-4977-86B3-3715ADCB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7E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9F7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F70F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F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F70F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F70F7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07E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24kjd">
    <w:name w:val="e24kjd"/>
    <w:basedOn w:val="Fuentedeprrafopredeter"/>
    <w:rsid w:val="00467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8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4134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Lab19</dc:creator>
  <cp:keywords/>
  <dc:description/>
  <cp:lastModifiedBy>Lab19</cp:lastModifiedBy>
  <cp:revision>2</cp:revision>
  <dcterms:created xsi:type="dcterms:W3CDTF">2020-06-19T17:03:00Z</dcterms:created>
  <dcterms:modified xsi:type="dcterms:W3CDTF">2020-06-22T17:37:00Z</dcterms:modified>
</cp:coreProperties>
</file>