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BAED" w14:textId="5960F420" w:rsidR="006634A9" w:rsidRPr="006634A9" w:rsidRDefault="006634A9" w:rsidP="006634A9">
      <w:pPr>
        <w:shd w:val="clear" w:color="auto" w:fill="E1E1E1"/>
        <w:rPr>
          <w:rFonts w:ascii="Weston Free" w:eastAsia="Times New Roman" w:hAnsi="Weston Free" w:cs="Arial"/>
          <w:b/>
          <w:bCs/>
          <w:color w:val="FFD303"/>
          <w:sz w:val="33"/>
          <w:szCs w:val="33"/>
          <w:lang w:eastAsia="es-ES"/>
        </w:rPr>
      </w:pPr>
    </w:p>
    <w:p w14:paraId="367CCF32" w14:textId="1BF1A1D8" w:rsidR="006634A9" w:rsidRPr="006634A9" w:rsidRDefault="006634A9" w:rsidP="006634A9">
      <w:pPr>
        <w:shd w:val="clear" w:color="auto" w:fill="F4F4F4"/>
        <w:jc w:val="center"/>
        <w:rPr>
          <w:rFonts w:ascii="Times New Roman" w:eastAsia="Times New Roman" w:hAnsi="Times New Roman" w:cs="Times New Roman"/>
          <w:color w:val="2C565C"/>
          <w:sz w:val="54"/>
          <w:szCs w:val="54"/>
          <w:lang w:eastAsia="es-ES"/>
        </w:rPr>
      </w:pPr>
      <w:r w:rsidRPr="006634A9">
        <w:rPr>
          <w:rFonts w:ascii="Times New Roman" w:eastAsia="Times New Roman" w:hAnsi="Times New Roman" w:cs="Times New Roman"/>
          <w:color w:val="2C565C"/>
          <w:sz w:val="54"/>
          <w:szCs w:val="54"/>
          <w:bdr w:val="none" w:sz="0" w:space="0" w:color="auto" w:frame="1"/>
          <w:lang w:eastAsia="es-ES"/>
        </w:rPr>
        <w:t>Investiga</w:t>
      </w:r>
      <w:r w:rsidRPr="006634A9">
        <w:rPr>
          <w:rFonts w:ascii="Times New Roman" w:eastAsia="Times New Roman" w:hAnsi="Times New Roman" w:cs="Times New Roman"/>
          <w:color w:val="2C565C"/>
          <w:sz w:val="54"/>
          <w:szCs w:val="54"/>
          <w:bdr w:val="none" w:sz="0" w:space="0" w:color="auto" w:frame="1"/>
          <w:lang w:eastAsia="es-ES"/>
        </w:rPr>
        <w:t>ción de</w:t>
      </w:r>
      <w:r w:rsidRPr="006634A9">
        <w:rPr>
          <w:rFonts w:ascii="Times New Roman" w:eastAsia="Times New Roman" w:hAnsi="Times New Roman" w:cs="Times New Roman"/>
          <w:color w:val="2C565C"/>
          <w:sz w:val="54"/>
          <w:szCs w:val="54"/>
          <w:bdr w:val="none" w:sz="0" w:space="0" w:color="auto" w:frame="1"/>
          <w:lang w:eastAsia="es-ES"/>
        </w:rPr>
        <w:t xml:space="preserve"> una de las herramientas estadísticas promocionadas por el doctor Ishikawa</w:t>
      </w:r>
    </w:p>
    <w:p w14:paraId="0EDA11BD" w14:textId="6D25745F" w:rsidR="006634A9" w:rsidRPr="006634A9" w:rsidRDefault="006634A9" w:rsidP="006634A9">
      <w:pPr>
        <w:jc w:val="center"/>
        <w:rPr>
          <w:rStyle w:val="Textoennegrita"/>
          <w:rFonts w:ascii="Times New Roman" w:hAnsi="Times New Roman" w:cs="Times New Roman"/>
          <w:color w:val="260A00"/>
          <w:sz w:val="40"/>
          <w:szCs w:val="40"/>
          <w:shd w:val="clear" w:color="auto" w:fill="FFFFFF"/>
        </w:rPr>
      </w:pPr>
    </w:p>
    <w:p w14:paraId="3CE0F31E" w14:textId="77777777" w:rsidR="006634A9" w:rsidRDefault="006634A9">
      <w:pPr>
        <w:rPr>
          <w:rStyle w:val="Textoennegrita"/>
          <w:rFonts w:ascii="Arial" w:hAnsi="Arial" w:cs="Arial"/>
          <w:color w:val="260A00"/>
          <w:sz w:val="20"/>
          <w:szCs w:val="20"/>
          <w:shd w:val="clear" w:color="auto" w:fill="FFFFFF"/>
        </w:rPr>
      </w:pPr>
    </w:p>
    <w:p w14:paraId="2B354292" w14:textId="77777777" w:rsidR="006634A9" w:rsidRPr="006634A9" w:rsidRDefault="006634A9" w:rsidP="006634A9">
      <w:pPr>
        <w:jc w:val="center"/>
        <w:rPr>
          <w:rStyle w:val="Textoennegrita"/>
          <w:rFonts w:ascii="Times New Roman" w:hAnsi="Times New Roman" w:cs="Times New Roman"/>
          <w:b w:val="0"/>
          <w:bCs w:val="0"/>
          <w:color w:val="2C565C"/>
          <w:sz w:val="52"/>
          <w:szCs w:val="52"/>
          <w:shd w:val="clear" w:color="auto" w:fill="FFFFFF"/>
        </w:rPr>
      </w:pPr>
      <w:r w:rsidRPr="006634A9">
        <w:rPr>
          <w:rStyle w:val="Textoennegrita"/>
          <w:rFonts w:ascii="Times New Roman" w:hAnsi="Times New Roman" w:cs="Times New Roman"/>
          <w:b w:val="0"/>
          <w:bCs w:val="0"/>
          <w:color w:val="2C565C"/>
          <w:sz w:val="52"/>
          <w:szCs w:val="52"/>
          <w:shd w:val="clear" w:color="auto" w:fill="FFFFFF"/>
        </w:rPr>
        <w:t>Histograma</w:t>
      </w:r>
    </w:p>
    <w:p w14:paraId="45CDEBB3" w14:textId="121544C5" w:rsidR="00767CCF" w:rsidRPr="006634A9" w:rsidRDefault="006634A9" w:rsidP="006634A9">
      <w:pPr>
        <w:jc w:val="both"/>
        <w:rPr>
          <w:rFonts w:ascii="Candara" w:hAnsi="Candara" w:cs="Arial"/>
          <w:color w:val="260A00"/>
          <w:sz w:val="36"/>
          <w:szCs w:val="36"/>
          <w:shd w:val="clear" w:color="auto" w:fill="FFFFFF"/>
        </w:rPr>
      </w:pPr>
      <w:r w:rsidRPr="006634A9">
        <w:rPr>
          <w:rFonts w:ascii="Candara" w:hAnsi="Candara" w:cs="Arial"/>
          <w:color w:val="260A00"/>
          <w:sz w:val="36"/>
          <w:szCs w:val="36"/>
          <w:shd w:val="clear" w:color="auto" w:fill="FFFFFF"/>
        </w:rPr>
        <w:t>E</w:t>
      </w:r>
      <w:r w:rsidRPr="006634A9">
        <w:rPr>
          <w:rFonts w:ascii="Candara" w:hAnsi="Candara" w:cs="Arial"/>
          <w:color w:val="260A00"/>
          <w:sz w:val="36"/>
          <w:szCs w:val="36"/>
          <w:shd w:val="clear" w:color="auto" w:fill="FFFFFF"/>
        </w:rPr>
        <w:t>s una representación gráfica de una variable en forma de barras, donde la superficie de cada barra es proporcional a la frecuencia de los valores representados. En el eje vertical se representan las frecuencias, y en el eje horizontal los valores de las variables, normalmente señalando las marcas de clase, es decir, la mitad del intervalo en el que están agrupados los datos.  Los histogramas son más frecuentes en ciencias sociales, humanas y económicas que en ciencias naturales y exactas. Y permite la comparación de los resultados de un proceso.</w:t>
      </w:r>
    </w:p>
    <w:p w14:paraId="54FBF775" w14:textId="61511EB1" w:rsidR="006634A9" w:rsidRDefault="006634A9">
      <w:pPr>
        <w:rPr>
          <w:rFonts w:ascii="Arial" w:hAnsi="Arial" w:cs="Arial"/>
          <w:color w:val="260A00"/>
          <w:sz w:val="28"/>
          <w:szCs w:val="28"/>
          <w:shd w:val="clear" w:color="auto" w:fill="FFFFFF"/>
        </w:rPr>
      </w:pPr>
    </w:p>
    <w:p w14:paraId="00134851" w14:textId="50B1850E" w:rsidR="006634A9" w:rsidRDefault="006634A9">
      <w:pPr>
        <w:rPr>
          <w:rFonts w:ascii="Arial" w:hAnsi="Arial" w:cs="Arial"/>
          <w:color w:val="260A00"/>
          <w:sz w:val="28"/>
          <w:szCs w:val="28"/>
          <w:shd w:val="clear" w:color="auto" w:fill="FFFFFF"/>
        </w:rPr>
      </w:pPr>
      <w:r>
        <w:rPr>
          <w:noProof/>
        </w:rPr>
        <w:drawing>
          <wp:anchor distT="0" distB="0" distL="114300" distR="114300" simplePos="0" relativeHeight="251658240" behindDoc="0" locked="0" layoutInCell="1" allowOverlap="1" wp14:anchorId="52893A76" wp14:editId="79AA534C">
            <wp:simplePos x="0" y="0"/>
            <wp:positionH relativeFrom="margin">
              <wp:align>center</wp:align>
            </wp:positionH>
            <wp:positionV relativeFrom="paragraph">
              <wp:posOffset>84455</wp:posOffset>
            </wp:positionV>
            <wp:extent cx="5382520" cy="3281855"/>
            <wp:effectExtent l="76200" t="76200" r="142240" b="128270"/>
            <wp:wrapNone/>
            <wp:docPr id="1" name="Imagen 1" descr="Las siete herramientas de la Calidad | Ingenieria Industrial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siete herramientas de la Calidad | Ingenieria Industrial Onl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82520" cy="32818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269531F9" w14:textId="7FBB54CF" w:rsidR="006634A9" w:rsidRPr="006634A9" w:rsidRDefault="006634A9">
      <w:pPr>
        <w:rPr>
          <w:sz w:val="28"/>
          <w:szCs w:val="28"/>
        </w:rPr>
      </w:pPr>
    </w:p>
    <w:sectPr w:rsidR="006634A9" w:rsidRPr="006634A9" w:rsidSect="00D37233">
      <w:pgSz w:w="12242" w:h="15842"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ston Fre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A9"/>
    <w:rsid w:val="00460269"/>
    <w:rsid w:val="006634A9"/>
    <w:rsid w:val="00767CCF"/>
    <w:rsid w:val="00AC69BB"/>
    <w:rsid w:val="00CE0D96"/>
    <w:rsid w:val="00D372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A34B"/>
  <w15:chartTrackingRefBased/>
  <w15:docId w15:val="{D7547FC2-C134-42E7-A343-86002651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634A9"/>
    <w:pPr>
      <w:spacing w:before="100" w:beforeAutospacing="1" w:after="100" w:afterAutospacing="1"/>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634A9"/>
    <w:rPr>
      <w:b/>
      <w:bCs/>
    </w:rPr>
  </w:style>
  <w:style w:type="character" w:customStyle="1" w:styleId="Ttulo2Car">
    <w:name w:val="Título 2 Car"/>
    <w:basedOn w:val="Fuentedeprrafopredeter"/>
    <w:link w:val="Ttulo2"/>
    <w:uiPriority w:val="9"/>
    <w:rsid w:val="006634A9"/>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6634A9"/>
    <w:rPr>
      <w:color w:val="0000FF"/>
      <w:u w:val="single"/>
    </w:rPr>
  </w:style>
  <w:style w:type="paragraph" w:styleId="NormalWeb">
    <w:name w:val="Normal (Web)"/>
    <w:basedOn w:val="Normal"/>
    <w:uiPriority w:val="99"/>
    <w:semiHidden/>
    <w:unhideWhenUsed/>
    <w:rsid w:val="006634A9"/>
    <w:pPr>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83465">
      <w:bodyDiv w:val="1"/>
      <w:marLeft w:val="0"/>
      <w:marRight w:val="0"/>
      <w:marTop w:val="0"/>
      <w:marBottom w:val="0"/>
      <w:divBdr>
        <w:top w:val="none" w:sz="0" w:space="0" w:color="auto"/>
        <w:left w:val="none" w:sz="0" w:space="0" w:color="auto"/>
        <w:bottom w:val="none" w:sz="0" w:space="0" w:color="auto"/>
        <w:right w:val="none" w:sz="0" w:space="0" w:color="auto"/>
      </w:divBdr>
      <w:divsChild>
        <w:div w:id="1913809147">
          <w:marLeft w:val="0"/>
          <w:marRight w:val="0"/>
          <w:marTop w:val="0"/>
          <w:marBottom w:val="0"/>
          <w:divBdr>
            <w:top w:val="none" w:sz="0" w:space="0" w:color="auto"/>
            <w:left w:val="none" w:sz="0" w:space="0" w:color="auto"/>
            <w:bottom w:val="none" w:sz="0" w:space="0" w:color="auto"/>
            <w:right w:val="none" w:sz="0" w:space="0" w:color="auto"/>
          </w:divBdr>
          <w:divsChild>
            <w:div w:id="330377599">
              <w:marLeft w:val="0"/>
              <w:marRight w:val="0"/>
              <w:marTop w:val="0"/>
              <w:marBottom w:val="0"/>
              <w:divBdr>
                <w:top w:val="none" w:sz="0" w:space="0" w:color="auto"/>
                <w:left w:val="none" w:sz="0" w:space="0" w:color="auto"/>
                <w:bottom w:val="none" w:sz="0" w:space="0" w:color="auto"/>
                <w:right w:val="none" w:sz="0" w:space="0" w:color="auto"/>
              </w:divBdr>
            </w:div>
          </w:divsChild>
        </w:div>
        <w:div w:id="1262104839">
          <w:marLeft w:val="0"/>
          <w:marRight w:val="0"/>
          <w:marTop w:val="0"/>
          <w:marBottom w:val="0"/>
          <w:divBdr>
            <w:top w:val="none" w:sz="0" w:space="0" w:color="auto"/>
            <w:left w:val="none" w:sz="0" w:space="0" w:color="auto"/>
            <w:bottom w:val="none" w:sz="0" w:space="0" w:color="auto"/>
            <w:right w:val="none" w:sz="0" w:space="0" w:color="auto"/>
          </w:divBdr>
          <w:divsChild>
            <w:div w:id="229930152">
              <w:marLeft w:val="0"/>
              <w:marRight w:val="0"/>
              <w:marTop w:val="0"/>
              <w:marBottom w:val="0"/>
              <w:divBdr>
                <w:top w:val="none" w:sz="0" w:space="0" w:color="auto"/>
                <w:left w:val="none" w:sz="0" w:space="0" w:color="auto"/>
                <w:bottom w:val="none" w:sz="0" w:space="0" w:color="auto"/>
                <w:right w:val="none" w:sz="0" w:space="0" w:color="auto"/>
              </w:divBdr>
            </w:div>
            <w:div w:id="1250432727">
              <w:marLeft w:val="795"/>
              <w:marRight w:val="0"/>
              <w:marTop w:val="0"/>
              <w:marBottom w:val="0"/>
              <w:divBdr>
                <w:top w:val="single" w:sz="48" w:space="4" w:color="C4C4C4"/>
                <w:left w:val="single" w:sz="48" w:space="4" w:color="C4C4C4"/>
                <w:bottom w:val="single" w:sz="48" w:space="4" w:color="C4C4C4"/>
                <w:right w:val="single" w:sz="48" w:space="4" w:color="C4C4C4"/>
              </w:divBdr>
              <w:divsChild>
                <w:div w:id="62652705">
                  <w:marLeft w:val="0"/>
                  <w:marRight w:val="0"/>
                  <w:marTop w:val="0"/>
                  <w:marBottom w:val="300"/>
                  <w:divBdr>
                    <w:top w:val="none" w:sz="0" w:space="0" w:color="auto"/>
                    <w:left w:val="none" w:sz="0" w:space="0" w:color="auto"/>
                    <w:bottom w:val="none" w:sz="0" w:space="0" w:color="auto"/>
                    <w:right w:val="none" w:sz="0" w:space="0" w:color="auto"/>
                  </w:divBdr>
                </w:div>
                <w:div w:id="17124638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561</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2021-08-11T19:20:00Z</dcterms:created>
  <dcterms:modified xsi:type="dcterms:W3CDTF">2021-08-11T19:25:00Z</dcterms:modified>
</cp:coreProperties>
</file>