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3A69" w:rsidRDefault="007F3A69">
      <w:pPr>
        <w:rPr>
          <w:rFonts w:ascii="Arial" w:hAnsi="Arial" w:cs="Arial"/>
          <w:color w:val="202124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202124"/>
          <w:sz w:val="21"/>
          <w:szCs w:val="21"/>
          <w:shd w:val="clear" w:color="auto" w:fill="FFFFFF"/>
        </w:rPr>
        <w:t>Futbol</w:t>
      </w:r>
    </w:p>
    <w:p w:rsidR="00D242EF" w:rsidRDefault="007F3A69">
      <w:pPr>
        <w:rPr>
          <w:rFonts w:ascii="Arial" w:hAnsi="Arial" w:cs="Arial"/>
          <w:color w:val="202124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202124"/>
          <w:sz w:val="21"/>
          <w:szCs w:val="21"/>
          <w:shd w:val="clear" w:color="auto" w:fill="FFFFFF"/>
        </w:rPr>
        <w:t>Deporte que se practica entre dos equipos de once jugadores que tratan de introducir un balón en la portería del contrario impulsándolo con los pies, la cabeza o cualquier parte del cuerpo excepto las manos y los brazos; en cada equipo hay un portero, que puede tocar el balón con las manos, aunque solamente dentro del área; vence el equipo que logra más goles durante los 90 minutos que dura el encuentro.</w:t>
      </w:r>
    </w:p>
    <w:p w:rsidR="007F3A69" w:rsidRDefault="007F3A69">
      <w:r>
        <w:rPr>
          <w:noProof/>
          <w:lang w:eastAsia="es-MX"/>
        </w:rPr>
        <w:drawing>
          <wp:inline distT="0" distB="0" distL="0" distR="0">
            <wp:extent cx="5612130" cy="2806065"/>
            <wp:effectExtent l="0" t="0" r="7620" b="0"/>
            <wp:docPr id="1" name="Imagen 1" descr="Fútbol - Concepto, reglas, campo de juego y fútbol de sal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útbol - Concepto, reglas, campo de juego y fútbol de sala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2806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F3A6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3A69"/>
    <w:rsid w:val="007F3A69"/>
    <w:rsid w:val="00D24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7A47DE7-8ED2-4191-9167-11D3CA072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64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tribunal supremo</dc:creator>
  <cp:keywords/>
  <dc:description/>
  <cp:lastModifiedBy>tribunal supremo</cp:lastModifiedBy>
  <cp:revision>1</cp:revision>
  <dcterms:created xsi:type="dcterms:W3CDTF">2022-04-04T20:29:00Z</dcterms:created>
  <dcterms:modified xsi:type="dcterms:W3CDTF">2022-04-04T20:31:00Z</dcterms:modified>
</cp:coreProperties>
</file>