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894" w:rsidRDefault="00847EFE" w:rsidP="00847EF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LECCION 4</w:t>
      </w:r>
    </w:p>
    <w:p w:rsidR="00847EFE" w:rsidRDefault="00847EFE" w:rsidP="00847EFE">
      <w:pPr>
        <w:rPr>
          <w:rFonts w:ascii="Arial" w:hAnsi="Arial" w:cs="Arial"/>
          <w:sz w:val="24"/>
          <w:szCs w:val="24"/>
        </w:rPr>
      </w:pPr>
      <w:r w:rsidRPr="00847EFE">
        <w:rPr>
          <w:rFonts w:ascii="Arial" w:hAnsi="Arial" w:cs="Arial"/>
          <w:sz w:val="24"/>
          <w:szCs w:val="24"/>
        </w:rPr>
        <w:t xml:space="preserve">Medicina alternativa es toda práctica que afirma tener los efectos sanadores de la medicina, pero que no está apoyada por pruebas obtenidas mediante el método científico y apelan a la </w:t>
      </w:r>
      <w:proofErr w:type="spellStart"/>
      <w:r w:rsidRPr="00847EFE">
        <w:rPr>
          <w:rFonts w:ascii="Arial" w:hAnsi="Arial" w:cs="Arial"/>
          <w:sz w:val="24"/>
          <w:szCs w:val="24"/>
        </w:rPr>
        <w:t>pseudociencia</w:t>
      </w:r>
      <w:proofErr w:type="spellEnd"/>
      <w:r w:rsidRPr="00847EFE">
        <w:rPr>
          <w:rFonts w:ascii="Arial" w:hAnsi="Arial" w:cs="Arial"/>
          <w:sz w:val="24"/>
          <w:szCs w:val="24"/>
        </w:rPr>
        <w:t>, ​ por lo que su efectividad no ha sido probada más allá del ocasional efecto placebo.</w:t>
      </w:r>
    </w:p>
    <w:p w:rsidR="00847EFE" w:rsidRPr="00847EFE" w:rsidRDefault="00847EFE" w:rsidP="00847EFE">
      <w:pPr>
        <w:rPr>
          <w:rFonts w:ascii="Arial" w:hAnsi="Arial" w:cs="Arial"/>
          <w:sz w:val="24"/>
          <w:szCs w:val="24"/>
        </w:rPr>
      </w:pPr>
      <w:r w:rsidRPr="00847EFE">
        <w:rPr>
          <w:rFonts w:ascii="Arial" w:hAnsi="Arial" w:cs="Arial"/>
          <w:sz w:val="24"/>
          <w:szCs w:val="24"/>
        </w:rPr>
        <w:t>¿Qué tan buena es la medicina alternativa?</w:t>
      </w:r>
    </w:p>
    <w:p w:rsidR="00847EFE" w:rsidRDefault="00847EFE" w:rsidP="00847EFE">
      <w:pPr>
        <w:rPr>
          <w:rFonts w:ascii="Arial" w:hAnsi="Arial" w:cs="Arial"/>
          <w:sz w:val="24"/>
          <w:szCs w:val="24"/>
        </w:rPr>
      </w:pPr>
      <w:r w:rsidRPr="00847EFE">
        <w:rPr>
          <w:rFonts w:ascii="Arial" w:hAnsi="Arial" w:cs="Arial"/>
          <w:sz w:val="24"/>
          <w:szCs w:val="24"/>
        </w:rPr>
        <w:t>De acuerdo con algunos estudios, los masajes terapéuticos (</w:t>
      </w:r>
      <w:proofErr w:type="spellStart"/>
      <w:r w:rsidRPr="00847EFE">
        <w:rPr>
          <w:rFonts w:ascii="Arial" w:hAnsi="Arial" w:cs="Arial"/>
          <w:sz w:val="24"/>
          <w:szCs w:val="24"/>
        </w:rPr>
        <w:t>masoterapia</w:t>
      </w:r>
      <w:proofErr w:type="spellEnd"/>
      <w:r w:rsidRPr="00847EFE">
        <w:rPr>
          <w:rFonts w:ascii="Arial" w:hAnsi="Arial" w:cs="Arial"/>
          <w:sz w:val="24"/>
          <w:szCs w:val="24"/>
        </w:rPr>
        <w:t>) pueden reducir el estrés, la ansiedad, la depresión y el dolor y aumentar el estado de alerta. La oración y la espiritualidad ayudan a muchas personas con los efectos secundarios emocionales del cáncer.</w:t>
      </w:r>
    </w:p>
    <w:p w:rsidR="00847EFE" w:rsidRDefault="00847EFE" w:rsidP="00847EFE">
      <w:pPr>
        <w:jc w:val="center"/>
        <w:rPr>
          <w:rFonts w:ascii="Arial" w:hAnsi="Arial" w:cs="Arial"/>
          <w:sz w:val="24"/>
          <w:szCs w:val="24"/>
        </w:rPr>
      </w:pPr>
    </w:p>
    <w:p w:rsidR="00847EFE" w:rsidRDefault="00847EFE" w:rsidP="00847EFE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4762500" cy="2857500"/>
            <wp:effectExtent l="95250" t="95250" r="95250" b="95250"/>
            <wp:docPr id="1" name="Imagen 1" descr="Clínicas de Medicina Alternativa en Guatemala | Deguate.com.g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ínicas de Medicina Alternativa en Guatemala | Deguate.com.g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575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847EFE" w:rsidRDefault="00847EFE" w:rsidP="00847EFE">
      <w:pPr>
        <w:jc w:val="center"/>
        <w:rPr>
          <w:rFonts w:ascii="Arial" w:hAnsi="Arial" w:cs="Arial"/>
          <w:sz w:val="24"/>
          <w:szCs w:val="24"/>
        </w:rPr>
      </w:pPr>
    </w:p>
    <w:p w:rsidR="00847EFE" w:rsidRPr="00847EFE" w:rsidRDefault="00847EFE" w:rsidP="00847EFE">
      <w:pPr>
        <w:rPr>
          <w:rFonts w:ascii="Arial" w:hAnsi="Arial" w:cs="Arial"/>
          <w:sz w:val="24"/>
          <w:szCs w:val="24"/>
        </w:rPr>
      </w:pPr>
      <w:r w:rsidRPr="00847EFE">
        <w:rPr>
          <w:rFonts w:ascii="Arial" w:hAnsi="Arial" w:cs="Arial"/>
          <w:sz w:val="24"/>
          <w:szCs w:val="24"/>
        </w:rPr>
        <w:t>1.- ¿Ha oído hablar de la medicina alternativa?  (</w:t>
      </w:r>
      <w:r w:rsidRPr="00847EFE">
        <w:rPr>
          <w:rFonts w:ascii="Arial" w:hAnsi="Arial" w:cs="Arial"/>
          <w:sz w:val="24"/>
          <w:szCs w:val="24"/>
        </w:rPr>
        <w:t>sí.</w:t>
      </w:r>
      <w:r w:rsidRPr="00847EFE">
        <w:rPr>
          <w:rFonts w:ascii="Arial" w:hAnsi="Arial" w:cs="Arial"/>
          <w:sz w:val="24"/>
          <w:szCs w:val="24"/>
        </w:rPr>
        <w:t xml:space="preserve">  no)</w:t>
      </w:r>
    </w:p>
    <w:p w:rsidR="00847EFE" w:rsidRPr="00847EFE" w:rsidRDefault="00847EFE" w:rsidP="00847EFE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  <w:lang w:val="es-ES"/>
        </w:rPr>
        <w:t>// si</w:t>
      </w:r>
    </w:p>
    <w:p w:rsidR="00847EFE" w:rsidRPr="00847EFE" w:rsidRDefault="00847EFE" w:rsidP="00847E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</w:t>
      </w:r>
      <w:r w:rsidRPr="00847EFE">
        <w:rPr>
          <w:rFonts w:ascii="Arial" w:hAnsi="Arial" w:cs="Arial"/>
          <w:sz w:val="24"/>
          <w:szCs w:val="24"/>
        </w:rPr>
        <w:t xml:space="preserve"> ¿Ha utilizado alguna vez la medicina alternativa? (</w:t>
      </w:r>
      <w:r w:rsidRPr="00847EFE">
        <w:rPr>
          <w:rFonts w:ascii="Arial" w:hAnsi="Arial" w:cs="Arial"/>
          <w:sz w:val="24"/>
          <w:szCs w:val="24"/>
        </w:rPr>
        <w:t>sí.</w:t>
      </w:r>
      <w:r w:rsidRPr="00847EFE">
        <w:rPr>
          <w:rFonts w:ascii="Arial" w:hAnsi="Arial" w:cs="Arial"/>
          <w:sz w:val="24"/>
          <w:szCs w:val="24"/>
        </w:rPr>
        <w:t xml:space="preserve">  no)</w:t>
      </w:r>
    </w:p>
    <w:p w:rsidR="00847EFE" w:rsidRPr="00847EFE" w:rsidRDefault="00847EFE" w:rsidP="00847EFE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  <w:lang w:val="es-ES"/>
        </w:rPr>
        <w:t xml:space="preserve">// </w:t>
      </w:r>
      <w:r>
        <w:rPr>
          <w:rFonts w:ascii="Arial" w:hAnsi="Arial" w:cs="Arial"/>
          <w:sz w:val="24"/>
          <w:szCs w:val="24"/>
          <w:lang w:val="es-ES"/>
        </w:rPr>
        <w:t>si</w:t>
      </w:r>
    </w:p>
    <w:p w:rsidR="00847EFE" w:rsidRPr="00847EFE" w:rsidRDefault="00847EFE" w:rsidP="00847EFE">
      <w:pPr>
        <w:rPr>
          <w:rFonts w:ascii="Arial" w:hAnsi="Arial" w:cs="Arial"/>
          <w:sz w:val="24"/>
          <w:szCs w:val="24"/>
        </w:rPr>
      </w:pPr>
      <w:r w:rsidRPr="00847EFE">
        <w:rPr>
          <w:rFonts w:ascii="Arial" w:hAnsi="Arial" w:cs="Arial"/>
          <w:sz w:val="24"/>
          <w:szCs w:val="24"/>
        </w:rPr>
        <w:t>3.- ¿Conoce las propiedades curativas de algunas plantas? (</w:t>
      </w:r>
      <w:r w:rsidRPr="00847EFE">
        <w:rPr>
          <w:rFonts w:ascii="Arial" w:hAnsi="Arial" w:cs="Arial"/>
          <w:sz w:val="24"/>
          <w:szCs w:val="24"/>
        </w:rPr>
        <w:t>si.</w:t>
      </w:r>
      <w:r w:rsidRPr="00847EFE">
        <w:rPr>
          <w:rFonts w:ascii="Arial" w:hAnsi="Arial" w:cs="Arial"/>
          <w:sz w:val="24"/>
          <w:szCs w:val="24"/>
        </w:rPr>
        <w:t xml:space="preserve">  no)</w:t>
      </w:r>
    </w:p>
    <w:p w:rsidR="00847EFE" w:rsidRPr="00847EFE" w:rsidRDefault="00847EFE" w:rsidP="00847EFE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  <w:lang w:val="es-ES"/>
        </w:rPr>
        <w:t xml:space="preserve">// </w:t>
      </w:r>
      <w:r>
        <w:rPr>
          <w:rFonts w:ascii="Arial" w:hAnsi="Arial" w:cs="Arial"/>
          <w:sz w:val="24"/>
          <w:szCs w:val="24"/>
          <w:lang w:val="es-ES"/>
        </w:rPr>
        <w:t>si</w:t>
      </w:r>
    </w:p>
    <w:p w:rsidR="00847EFE" w:rsidRPr="00847EFE" w:rsidRDefault="00847EFE" w:rsidP="00847EFE">
      <w:pPr>
        <w:rPr>
          <w:rFonts w:ascii="Arial" w:hAnsi="Arial" w:cs="Arial"/>
          <w:sz w:val="24"/>
          <w:szCs w:val="24"/>
        </w:rPr>
      </w:pPr>
      <w:r w:rsidRPr="00847EFE">
        <w:rPr>
          <w:rFonts w:ascii="Arial" w:hAnsi="Arial" w:cs="Arial"/>
          <w:sz w:val="24"/>
          <w:szCs w:val="24"/>
        </w:rPr>
        <w:t>4.- ¿Recomendaría el uso de la medicina alternativa? (</w:t>
      </w:r>
      <w:r w:rsidRPr="00847EFE">
        <w:rPr>
          <w:rFonts w:ascii="Arial" w:hAnsi="Arial" w:cs="Arial"/>
          <w:sz w:val="24"/>
          <w:szCs w:val="24"/>
        </w:rPr>
        <w:t>sí.</w:t>
      </w:r>
      <w:r w:rsidRPr="00847EFE">
        <w:rPr>
          <w:rFonts w:ascii="Arial" w:hAnsi="Arial" w:cs="Arial"/>
          <w:sz w:val="24"/>
          <w:szCs w:val="24"/>
        </w:rPr>
        <w:t xml:space="preserve">  no)</w:t>
      </w:r>
    </w:p>
    <w:p w:rsidR="00847EFE" w:rsidRPr="00847EFE" w:rsidRDefault="00847EFE" w:rsidP="00847EFE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  <w:lang w:val="es-ES"/>
        </w:rPr>
        <w:t xml:space="preserve">// </w:t>
      </w:r>
      <w:r>
        <w:rPr>
          <w:rFonts w:ascii="Arial" w:hAnsi="Arial" w:cs="Arial"/>
          <w:sz w:val="24"/>
          <w:szCs w:val="24"/>
          <w:lang w:val="es-ES"/>
        </w:rPr>
        <w:t>si</w:t>
      </w:r>
    </w:p>
    <w:p w:rsidR="00847EFE" w:rsidRPr="00847EFE" w:rsidRDefault="00847EFE" w:rsidP="00847EFE">
      <w:pPr>
        <w:rPr>
          <w:rFonts w:ascii="Arial" w:hAnsi="Arial" w:cs="Arial"/>
          <w:sz w:val="24"/>
          <w:szCs w:val="24"/>
        </w:rPr>
      </w:pPr>
      <w:r w:rsidRPr="00847EFE">
        <w:rPr>
          <w:rFonts w:ascii="Arial" w:hAnsi="Arial" w:cs="Arial"/>
          <w:sz w:val="24"/>
          <w:szCs w:val="24"/>
        </w:rPr>
        <w:lastRenderedPageBreak/>
        <w:t>5- ¿Puede mencionar las propiedades de algunas plantas? (</w:t>
      </w:r>
      <w:r w:rsidRPr="00847EFE">
        <w:rPr>
          <w:rFonts w:ascii="Arial" w:hAnsi="Arial" w:cs="Arial"/>
          <w:sz w:val="24"/>
          <w:szCs w:val="24"/>
        </w:rPr>
        <w:t>sí.</w:t>
      </w:r>
      <w:r w:rsidRPr="00847EFE">
        <w:rPr>
          <w:rFonts w:ascii="Arial" w:hAnsi="Arial" w:cs="Arial"/>
          <w:sz w:val="24"/>
          <w:szCs w:val="24"/>
        </w:rPr>
        <w:t xml:space="preserve"> no)</w:t>
      </w:r>
    </w:p>
    <w:p w:rsidR="00847EFE" w:rsidRPr="00847EFE" w:rsidRDefault="00847EFE" w:rsidP="00847EFE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  <w:lang w:val="es-ES"/>
        </w:rPr>
        <w:t xml:space="preserve">// </w:t>
      </w:r>
      <w:r>
        <w:rPr>
          <w:rFonts w:ascii="Arial" w:hAnsi="Arial" w:cs="Arial"/>
          <w:sz w:val="24"/>
          <w:szCs w:val="24"/>
          <w:lang w:val="es-ES"/>
        </w:rPr>
        <w:t xml:space="preserve">anti depresivos y somníferos </w:t>
      </w:r>
    </w:p>
    <w:p w:rsidR="00847EFE" w:rsidRDefault="00847EFE" w:rsidP="00847EFE">
      <w:pPr>
        <w:rPr>
          <w:rFonts w:ascii="Arial" w:hAnsi="Arial" w:cs="Arial"/>
          <w:sz w:val="24"/>
          <w:szCs w:val="24"/>
        </w:rPr>
      </w:pPr>
      <w:r w:rsidRPr="00847EFE">
        <w:rPr>
          <w:rFonts w:ascii="Arial" w:hAnsi="Arial" w:cs="Arial"/>
          <w:sz w:val="24"/>
          <w:szCs w:val="24"/>
        </w:rPr>
        <w:t>6.- Si respondió sí a la pregunta anterior, mencione algunas:</w:t>
      </w:r>
      <w:bookmarkStart w:id="0" w:name="_GoBack"/>
      <w:bookmarkEnd w:id="0"/>
    </w:p>
    <w:p w:rsidR="00847EFE" w:rsidRDefault="00847EFE" w:rsidP="00847EFE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  <w:lang w:val="es-ES"/>
        </w:rPr>
        <w:t xml:space="preserve">// </w:t>
      </w:r>
      <w:r>
        <w:rPr>
          <w:rFonts w:ascii="Arial" w:hAnsi="Arial" w:cs="Arial"/>
          <w:sz w:val="24"/>
          <w:szCs w:val="24"/>
          <w:lang w:val="es-ES"/>
        </w:rPr>
        <w:t>clorofila, valeriana, higo etc.</w:t>
      </w:r>
    </w:p>
    <w:p w:rsidR="00847EFE" w:rsidRDefault="00847EFE" w:rsidP="00847EFE">
      <w:pPr>
        <w:rPr>
          <w:rFonts w:ascii="Arial" w:hAnsi="Arial" w:cs="Arial"/>
          <w:sz w:val="24"/>
          <w:szCs w:val="24"/>
          <w:lang w:val="es-ES"/>
        </w:rPr>
      </w:pPr>
    </w:p>
    <w:p w:rsidR="00847EFE" w:rsidRPr="00847EFE" w:rsidRDefault="00847EFE" w:rsidP="00847EFE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val="en-US"/>
        </w:rPr>
        <w:drawing>
          <wp:inline distT="0" distB="0" distL="0" distR="0">
            <wp:extent cx="5612130" cy="2010315"/>
            <wp:effectExtent l="95250" t="95250" r="102870" b="104775"/>
            <wp:docPr id="2" name="Imagen 2" descr="Medicina alternativa y complementaria | Steps for Li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icina alternativa y complementaria | Steps for Li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01031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847EFE" w:rsidRPr="00847EFE" w:rsidRDefault="00847EFE" w:rsidP="00847EFE">
      <w:pPr>
        <w:rPr>
          <w:rFonts w:ascii="Arial" w:hAnsi="Arial" w:cs="Arial"/>
          <w:sz w:val="24"/>
          <w:szCs w:val="24"/>
        </w:rPr>
      </w:pPr>
    </w:p>
    <w:sectPr w:rsidR="00847EFE" w:rsidRPr="00847EFE" w:rsidSect="00847EFE">
      <w:pgSz w:w="12240" w:h="15840"/>
      <w:pgMar w:top="1417" w:right="1701" w:bottom="1417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FE"/>
    <w:rsid w:val="00847EFE"/>
    <w:rsid w:val="008F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905E5"/>
  <w15:chartTrackingRefBased/>
  <w15:docId w15:val="{74D208C7-B736-41EE-8B92-7B7A42A5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9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12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5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Hurtarte Carvajal</dc:creator>
  <cp:keywords/>
  <dc:description/>
  <cp:lastModifiedBy>Hurtarte Carvajal</cp:lastModifiedBy>
  <cp:revision>1</cp:revision>
  <dcterms:created xsi:type="dcterms:W3CDTF">2022-07-16T02:54:00Z</dcterms:created>
  <dcterms:modified xsi:type="dcterms:W3CDTF">2022-07-16T03:00:00Z</dcterms:modified>
</cp:coreProperties>
</file>