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A54" w:rsidRPr="00700F7D" w:rsidRDefault="00666A54" w:rsidP="00666A54">
      <w:pPr>
        <w:shd w:val="clear" w:color="auto" w:fill="FFFFFF"/>
        <w:spacing w:after="0" w:line="240" w:lineRule="auto"/>
        <w:rPr>
          <w:rFonts w:ascii="Arial" w:eastAsia="Times New Roman" w:hAnsi="Arial" w:cs="Arial"/>
          <w:b/>
          <w:bCs/>
          <w:color w:val="000000" w:themeColor="text1"/>
          <w:sz w:val="44"/>
          <w:szCs w:val="44"/>
          <w:lang w:eastAsia="es-GT"/>
        </w:rPr>
      </w:pPr>
    </w:p>
    <w:p w:rsidR="00666A54" w:rsidRPr="00700F7D" w:rsidRDefault="00666A54" w:rsidP="00666A54">
      <w:pPr>
        <w:shd w:val="clear" w:color="auto" w:fill="FFFFFF"/>
        <w:spacing w:after="0" w:line="240" w:lineRule="auto"/>
        <w:rPr>
          <w:rFonts w:ascii="Arial" w:eastAsia="Times New Roman" w:hAnsi="Arial" w:cs="Arial"/>
          <w:b/>
          <w:bCs/>
          <w:color w:val="000000" w:themeColor="text1"/>
          <w:sz w:val="44"/>
          <w:szCs w:val="44"/>
          <w:lang w:eastAsia="es-GT"/>
        </w:rPr>
      </w:pPr>
      <w:r w:rsidRPr="00700F7D">
        <w:rPr>
          <w:rFonts w:ascii="Arial" w:eastAsia="Times New Roman" w:hAnsi="Arial" w:cs="Arial"/>
          <w:b/>
          <w:bCs/>
          <w:color w:val="000000" w:themeColor="text1"/>
          <w:sz w:val="44"/>
          <w:szCs w:val="44"/>
          <w:lang w:eastAsia="es-GT"/>
        </w:rPr>
        <w:t xml:space="preserve">Nombre:                Jose Daniel Noj Pich </w:t>
      </w:r>
    </w:p>
    <w:p w:rsidR="00666A54" w:rsidRPr="00700F7D" w:rsidRDefault="00666A54" w:rsidP="00666A54">
      <w:pPr>
        <w:shd w:val="clear" w:color="auto" w:fill="FFFFFF"/>
        <w:spacing w:after="0" w:line="240" w:lineRule="auto"/>
        <w:rPr>
          <w:rFonts w:ascii="Arial" w:eastAsia="Times New Roman" w:hAnsi="Arial" w:cs="Arial"/>
          <w:b/>
          <w:bCs/>
          <w:color w:val="000000" w:themeColor="text1"/>
          <w:sz w:val="44"/>
          <w:szCs w:val="44"/>
          <w:lang w:eastAsia="es-GT"/>
        </w:rPr>
      </w:pPr>
    </w:p>
    <w:p w:rsidR="00666A54" w:rsidRPr="00700F7D" w:rsidRDefault="00666A54" w:rsidP="00666A54">
      <w:pPr>
        <w:shd w:val="clear" w:color="auto" w:fill="FFFFFF"/>
        <w:spacing w:after="0" w:line="240" w:lineRule="auto"/>
        <w:rPr>
          <w:rFonts w:ascii="Arial" w:eastAsia="Times New Roman" w:hAnsi="Arial" w:cs="Arial"/>
          <w:b/>
          <w:bCs/>
          <w:color w:val="000000" w:themeColor="text1"/>
          <w:sz w:val="44"/>
          <w:szCs w:val="44"/>
          <w:lang w:eastAsia="es-GT"/>
        </w:rPr>
      </w:pPr>
    </w:p>
    <w:p w:rsidR="00666A54" w:rsidRPr="00700F7D" w:rsidRDefault="00666A54" w:rsidP="00666A54">
      <w:pPr>
        <w:shd w:val="clear" w:color="auto" w:fill="FFFFFF"/>
        <w:spacing w:after="0" w:line="240" w:lineRule="auto"/>
        <w:rPr>
          <w:rFonts w:ascii="Arial" w:eastAsia="Times New Roman" w:hAnsi="Arial" w:cs="Arial"/>
          <w:b/>
          <w:bCs/>
          <w:color w:val="000000" w:themeColor="text1"/>
          <w:sz w:val="44"/>
          <w:szCs w:val="44"/>
          <w:lang w:eastAsia="es-GT"/>
        </w:rPr>
      </w:pPr>
    </w:p>
    <w:p w:rsidR="00700F7D" w:rsidRPr="00700F7D" w:rsidRDefault="00700F7D" w:rsidP="00666A54">
      <w:pPr>
        <w:shd w:val="clear" w:color="auto" w:fill="FFFFFF"/>
        <w:spacing w:after="0" w:line="240" w:lineRule="auto"/>
        <w:rPr>
          <w:rFonts w:ascii="Arial" w:eastAsia="Times New Roman" w:hAnsi="Arial" w:cs="Arial"/>
          <w:b/>
          <w:bCs/>
          <w:color w:val="000000" w:themeColor="text1"/>
          <w:sz w:val="44"/>
          <w:szCs w:val="44"/>
          <w:lang w:eastAsia="es-GT"/>
        </w:rPr>
      </w:pPr>
    </w:p>
    <w:p w:rsidR="00700F7D" w:rsidRPr="00700F7D" w:rsidRDefault="00700F7D" w:rsidP="00666A54">
      <w:pPr>
        <w:shd w:val="clear" w:color="auto" w:fill="FFFFFF"/>
        <w:spacing w:after="0" w:line="240" w:lineRule="auto"/>
        <w:rPr>
          <w:rFonts w:ascii="Arial" w:eastAsia="Times New Roman" w:hAnsi="Arial" w:cs="Arial"/>
          <w:b/>
          <w:bCs/>
          <w:color w:val="000000" w:themeColor="text1"/>
          <w:sz w:val="44"/>
          <w:szCs w:val="44"/>
          <w:lang w:eastAsia="es-GT"/>
        </w:rPr>
      </w:pPr>
      <w:bookmarkStart w:id="0" w:name="_GoBack"/>
      <w:bookmarkEnd w:id="0"/>
    </w:p>
    <w:p w:rsidR="00666A54" w:rsidRPr="00700F7D" w:rsidRDefault="00666A54" w:rsidP="00666A54">
      <w:pPr>
        <w:shd w:val="clear" w:color="auto" w:fill="FFFFFF"/>
        <w:spacing w:after="0" w:line="240" w:lineRule="auto"/>
        <w:rPr>
          <w:rFonts w:ascii="Arial" w:eastAsia="Times New Roman" w:hAnsi="Arial" w:cs="Arial"/>
          <w:b/>
          <w:bCs/>
          <w:color w:val="000000" w:themeColor="text1"/>
          <w:sz w:val="44"/>
          <w:szCs w:val="44"/>
          <w:lang w:eastAsia="es-GT"/>
        </w:rPr>
      </w:pPr>
      <w:r w:rsidRPr="00700F7D">
        <w:rPr>
          <w:rFonts w:ascii="Arial" w:eastAsia="Times New Roman" w:hAnsi="Arial" w:cs="Arial"/>
          <w:b/>
          <w:bCs/>
          <w:color w:val="000000" w:themeColor="text1"/>
          <w:sz w:val="44"/>
          <w:szCs w:val="44"/>
          <w:lang w:eastAsia="es-GT"/>
        </w:rPr>
        <w:t>Grado</w:t>
      </w:r>
      <w:r w:rsidR="00700F7D" w:rsidRPr="00700F7D">
        <w:rPr>
          <w:rFonts w:ascii="Arial" w:eastAsia="Times New Roman" w:hAnsi="Arial" w:cs="Arial"/>
          <w:b/>
          <w:bCs/>
          <w:color w:val="000000" w:themeColor="text1"/>
          <w:sz w:val="44"/>
          <w:szCs w:val="44"/>
          <w:lang w:eastAsia="es-GT"/>
        </w:rPr>
        <w:t xml:space="preserve">:                    Tercero Básico </w:t>
      </w:r>
    </w:p>
    <w:p w:rsidR="00666A54" w:rsidRPr="00700F7D" w:rsidRDefault="00666A54" w:rsidP="00666A54">
      <w:pPr>
        <w:shd w:val="clear" w:color="auto" w:fill="FFFFFF"/>
        <w:spacing w:after="0" w:line="240" w:lineRule="auto"/>
        <w:rPr>
          <w:rFonts w:ascii="Arial" w:eastAsia="Times New Roman" w:hAnsi="Arial" w:cs="Arial"/>
          <w:b/>
          <w:bCs/>
          <w:color w:val="000000" w:themeColor="text1"/>
          <w:sz w:val="44"/>
          <w:szCs w:val="44"/>
          <w:lang w:eastAsia="es-GT"/>
        </w:rPr>
      </w:pPr>
    </w:p>
    <w:p w:rsidR="00666A54" w:rsidRPr="00700F7D" w:rsidRDefault="00666A54" w:rsidP="00666A54">
      <w:pPr>
        <w:shd w:val="clear" w:color="auto" w:fill="FFFFFF"/>
        <w:spacing w:after="0" w:line="240" w:lineRule="auto"/>
        <w:rPr>
          <w:rFonts w:ascii="Arial" w:eastAsia="Times New Roman" w:hAnsi="Arial" w:cs="Arial"/>
          <w:b/>
          <w:bCs/>
          <w:color w:val="000000" w:themeColor="text1"/>
          <w:sz w:val="44"/>
          <w:szCs w:val="44"/>
          <w:lang w:eastAsia="es-GT"/>
        </w:rPr>
      </w:pPr>
    </w:p>
    <w:p w:rsidR="00666A54" w:rsidRPr="00700F7D" w:rsidRDefault="00666A54" w:rsidP="00666A54">
      <w:pPr>
        <w:shd w:val="clear" w:color="auto" w:fill="FFFFFF"/>
        <w:spacing w:after="0" w:line="240" w:lineRule="auto"/>
        <w:rPr>
          <w:rFonts w:ascii="Arial" w:eastAsia="Times New Roman" w:hAnsi="Arial" w:cs="Arial"/>
          <w:b/>
          <w:bCs/>
          <w:color w:val="000000" w:themeColor="text1"/>
          <w:sz w:val="44"/>
          <w:szCs w:val="44"/>
          <w:lang w:eastAsia="es-GT"/>
        </w:rPr>
      </w:pPr>
    </w:p>
    <w:p w:rsidR="00666A54" w:rsidRPr="00700F7D" w:rsidRDefault="00666A54" w:rsidP="00666A54">
      <w:pPr>
        <w:shd w:val="clear" w:color="auto" w:fill="FFFFFF"/>
        <w:spacing w:after="0" w:line="240" w:lineRule="auto"/>
        <w:rPr>
          <w:rFonts w:ascii="Arial" w:eastAsia="Times New Roman" w:hAnsi="Arial" w:cs="Arial"/>
          <w:b/>
          <w:bCs/>
          <w:color w:val="000000" w:themeColor="text1"/>
          <w:sz w:val="44"/>
          <w:szCs w:val="44"/>
          <w:lang w:eastAsia="es-GT"/>
        </w:rPr>
      </w:pPr>
    </w:p>
    <w:p w:rsidR="00700F7D" w:rsidRPr="00700F7D" w:rsidRDefault="00700F7D" w:rsidP="00666A54">
      <w:pPr>
        <w:shd w:val="clear" w:color="auto" w:fill="FFFFFF"/>
        <w:spacing w:after="0" w:line="240" w:lineRule="auto"/>
        <w:rPr>
          <w:rFonts w:ascii="Arial" w:eastAsia="Times New Roman" w:hAnsi="Arial" w:cs="Arial"/>
          <w:b/>
          <w:bCs/>
          <w:color w:val="000000" w:themeColor="text1"/>
          <w:sz w:val="44"/>
          <w:szCs w:val="44"/>
          <w:lang w:eastAsia="es-GT"/>
        </w:rPr>
      </w:pPr>
    </w:p>
    <w:p w:rsidR="00666A54" w:rsidRPr="00700F7D" w:rsidRDefault="00700F7D" w:rsidP="00666A54">
      <w:pPr>
        <w:shd w:val="clear" w:color="auto" w:fill="FFFFFF"/>
        <w:spacing w:after="0" w:line="240" w:lineRule="auto"/>
        <w:rPr>
          <w:rFonts w:ascii="Arial" w:eastAsia="Times New Roman" w:hAnsi="Arial" w:cs="Arial"/>
          <w:b/>
          <w:bCs/>
          <w:color w:val="000000" w:themeColor="text1"/>
          <w:sz w:val="44"/>
          <w:szCs w:val="44"/>
          <w:lang w:eastAsia="es-GT"/>
        </w:rPr>
      </w:pPr>
      <w:r w:rsidRPr="00700F7D">
        <w:rPr>
          <w:rFonts w:ascii="Arial" w:eastAsia="Times New Roman" w:hAnsi="Arial" w:cs="Arial"/>
          <w:b/>
          <w:bCs/>
          <w:color w:val="000000" w:themeColor="text1"/>
          <w:sz w:val="44"/>
          <w:szCs w:val="44"/>
          <w:lang w:eastAsia="es-GT"/>
        </w:rPr>
        <w:t xml:space="preserve">Curso:          Comunicación y lenguaje </w:t>
      </w:r>
    </w:p>
    <w:p w:rsidR="00666A54" w:rsidRPr="00700F7D" w:rsidRDefault="00666A54" w:rsidP="00666A54">
      <w:pPr>
        <w:shd w:val="clear" w:color="auto" w:fill="FFFFFF"/>
        <w:spacing w:after="0" w:line="240" w:lineRule="auto"/>
        <w:rPr>
          <w:rFonts w:ascii="Arial" w:eastAsia="Times New Roman" w:hAnsi="Arial" w:cs="Arial"/>
          <w:b/>
          <w:bCs/>
          <w:color w:val="000000" w:themeColor="text1"/>
          <w:sz w:val="44"/>
          <w:szCs w:val="44"/>
          <w:lang w:eastAsia="es-GT"/>
        </w:rPr>
      </w:pPr>
    </w:p>
    <w:p w:rsidR="00700F7D" w:rsidRDefault="00700F7D" w:rsidP="00700F7D">
      <w:pPr>
        <w:shd w:val="clear" w:color="auto" w:fill="FFFFFF"/>
        <w:spacing w:after="0" w:line="240" w:lineRule="auto"/>
        <w:rPr>
          <w:rFonts w:ascii="Arial" w:eastAsia="Times New Roman" w:hAnsi="Arial" w:cs="Arial"/>
          <w:b/>
          <w:bCs/>
          <w:color w:val="000000" w:themeColor="text1"/>
          <w:sz w:val="44"/>
          <w:szCs w:val="44"/>
          <w:lang w:eastAsia="es-GT"/>
        </w:rPr>
      </w:pPr>
    </w:p>
    <w:p w:rsidR="00700F7D" w:rsidRDefault="00700F7D" w:rsidP="00700F7D">
      <w:pPr>
        <w:shd w:val="clear" w:color="auto" w:fill="FFFFFF"/>
        <w:spacing w:after="0" w:line="240" w:lineRule="auto"/>
        <w:rPr>
          <w:rFonts w:ascii="Arial" w:eastAsia="Times New Roman" w:hAnsi="Arial" w:cs="Arial"/>
          <w:b/>
          <w:bCs/>
          <w:color w:val="000000" w:themeColor="text1"/>
          <w:sz w:val="44"/>
          <w:szCs w:val="44"/>
          <w:lang w:eastAsia="es-GT"/>
        </w:rPr>
      </w:pPr>
    </w:p>
    <w:p w:rsidR="00700F7D" w:rsidRPr="00700F7D" w:rsidRDefault="00700F7D" w:rsidP="00700F7D">
      <w:pPr>
        <w:shd w:val="clear" w:color="auto" w:fill="FFFFFF"/>
        <w:spacing w:after="0" w:line="240" w:lineRule="auto"/>
        <w:rPr>
          <w:rFonts w:ascii="Arial" w:eastAsia="Times New Roman" w:hAnsi="Arial" w:cs="Arial"/>
          <w:b/>
          <w:bCs/>
          <w:color w:val="000000" w:themeColor="text1"/>
          <w:sz w:val="44"/>
          <w:szCs w:val="44"/>
          <w:lang w:eastAsia="es-GT"/>
        </w:rPr>
      </w:pPr>
    </w:p>
    <w:p w:rsidR="00700F7D" w:rsidRPr="00700F7D" w:rsidRDefault="00700F7D" w:rsidP="00700F7D">
      <w:pPr>
        <w:shd w:val="clear" w:color="auto" w:fill="FFFFFF"/>
        <w:spacing w:after="0" w:line="240" w:lineRule="auto"/>
        <w:rPr>
          <w:rFonts w:ascii="Arial" w:eastAsia="Times New Roman" w:hAnsi="Arial" w:cs="Arial"/>
          <w:b/>
          <w:bCs/>
          <w:color w:val="000000" w:themeColor="text1"/>
          <w:sz w:val="44"/>
          <w:szCs w:val="44"/>
          <w:lang w:eastAsia="es-GT"/>
        </w:rPr>
      </w:pPr>
    </w:p>
    <w:p w:rsidR="00700F7D" w:rsidRPr="00700F7D" w:rsidRDefault="00700F7D" w:rsidP="00700F7D">
      <w:pPr>
        <w:shd w:val="clear" w:color="auto" w:fill="FFFFFF"/>
        <w:spacing w:after="0" w:line="240" w:lineRule="auto"/>
        <w:rPr>
          <w:rFonts w:ascii="Arial" w:eastAsia="Times New Roman" w:hAnsi="Arial" w:cs="Arial"/>
          <w:b/>
          <w:bCs/>
          <w:color w:val="000000" w:themeColor="text1"/>
          <w:sz w:val="44"/>
          <w:szCs w:val="44"/>
          <w:lang w:eastAsia="es-GT"/>
        </w:rPr>
      </w:pPr>
      <w:r w:rsidRPr="00700F7D">
        <w:rPr>
          <w:rFonts w:ascii="Arial" w:eastAsia="Times New Roman" w:hAnsi="Arial" w:cs="Arial"/>
          <w:b/>
          <w:bCs/>
          <w:color w:val="000000" w:themeColor="text1"/>
          <w:sz w:val="44"/>
          <w:szCs w:val="44"/>
          <w:lang w:eastAsia="es-GT"/>
        </w:rPr>
        <w:t xml:space="preserve">Tema: </w:t>
      </w:r>
      <w:r>
        <w:rPr>
          <w:rFonts w:ascii="Arial" w:eastAsia="Times New Roman" w:hAnsi="Arial" w:cs="Arial"/>
          <w:b/>
          <w:bCs/>
          <w:color w:val="000000" w:themeColor="text1"/>
          <w:sz w:val="44"/>
          <w:szCs w:val="44"/>
          <w:lang w:eastAsia="es-GT"/>
        </w:rPr>
        <w:t xml:space="preserve">  </w:t>
      </w:r>
      <w:r w:rsidRPr="00700F7D">
        <w:rPr>
          <w:rFonts w:ascii="Arial" w:eastAsia="Times New Roman" w:hAnsi="Arial" w:cs="Arial"/>
          <w:b/>
          <w:bCs/>
          <w:color w:val="000000" w:themeColor="text1"/>
          <w:sz w:val="44"/>
          <w:szCs w:val="44"/>
          <w:lang w:eastAsia="es-GT"/>
        </w:rPr>
        <w:t>las barreras de la comunicación</w:t>
      </w:r>
    </w:p>
    <w:p w:rsidR="00666A54" w:rsidRPr="00700F7D" w:rsidRDefault="00666A54" w:rsidP="00666A54">
      <w:pPr>
        <w:shd w:val="clear" w:color="auto" w:fill="FFFFFF"/>
        <w:spacing w:after="0" w:line="240" w:lineRule="auto"/>
        <w:rPr>
          <w:rFonts w:ascii="Arial" w:eastAsia="Times New Roman" w:hAnsi="Arial" w:cs="Arial"/>
          <w:b/>
          <w:bCs/>
          <w:color w:val="000000" w:themeColor="text1"/>
          <w:sz w:val="48"/>
          <w:szCs w:val="48"/>
          <w:lang w:eastAsia="es-GT"/>
        </w:rPr>
      </w:pPr>
    </w:p>
    <w:p w:rsidR="00666A54" w:rsidRPr="00700F7D" w:rsidRDefault="00666A54" w:rsidP="00666A54">
      <w:pPr>
        <w:shd w:val="clear" w:color="auto" w:fill="FFFFFF"/>
        <w:spacing w:after="0" w:line="240" w:lineRule="auto"/>
        <w:rPr>
          <w:rFonts w:ascii="Arial" w:eastAsia="Times New Roman" w:hAnsi="Arial" w:cs="Arial"/>
          <w:b/>
          <w:bCs/>
          <w:color w:val="000000" w:themeColor="text1"/>
          <w:sz w:val="48"/>
          <w:szCs w:val="48"/>
          <w:lang w:eastAsia="es-GT"/>
        </w:rPr>
      </w:pPr>
    </w:p>
    <w:p w:rsidR="00666A54" w:rsidRPr="00700F7D" w:rsidRDefault="00666A54" w:rsidP="00666A54">
      <w:pPr>
        <w:shd w:val="clear" w:color="auto" w:fill="FFFFFF"/>
        <w:spacing w:after="0" w:line="240" w:lineRule="auto"/>
        <w:rPr>
          <w:rFonts w:ascii="Bahnschrift SemiLight Condensed" w:eastAsia="Times New Roman" w:hAnsi="Bahnschrift SemiLight Condensed" w:cs="Arial"/>
          <w:b/>
          <w:bCs/>
          <w:color w:val="000000" w:themeColor="text1"/>
          <w:sz w:val="48"/>
          <w:szCs w:val="48"/>
          <w:lang w:eastAsia="es-GT"/>
        </w:rPr>
      </w:pPr>
    </w:p>
    <w:p w:rsidR="00666A54" w:rsidRPr="00666A54" w:rsidRDefault="00666A54" w:rsidP="00666A54">
      <w:pPr>
        <w:shd w:val="clear" w:color="auto" w:fill="FFFFFF"/>
        <w:spacing w:after="0" w:line="240" w:lineRule="auto"/>
        <w:rPr>
          <w:rFonts w:ascii="Arial" w:eastAsia="Times New Roman" w:hAnsi="Arial" w:cs="Arial"/>
          <w:b/>
          <w:bCs/>
          <w:color w:val="000000" w:themeColor="text1"/>
          <w:sz w:val="21"/>
          <w:szCs w:val="21"/>
          <w:lang w:eastAsia="es-GT"/>
        </w:rPr>
      </w:pPr>
    </w:p>
    <w:p w:rsidR="00666A54" w:rsidRPr="00666A54" w:rsidRDefault="00666A54" w:rsidP="00666A54">
      <w:pPr>
        <w:shd w:val="clear" w:color="auto" w:fill="FFFFFF"/>
        <w:spacing w:after="0" w:line="240" w:lineRule="auto"/>
        <w:rPr>
          <w:rFonts w:ascii="Arial" w:eastAsia="Times New Roman" w:hAnsi="Arial" w:cs="Arial"/>
          <w:b/>
          <w:bCs/>
          <w:color w:val="000000" w:themeColor="text1"/>
          <w:sz w:val="21"/>
          <w:szCs w:val="21"/>
          <w:lang w:eastAsia="es-GT"/>
        </w:rPr>
      </w:pPr>
    </w:p>
    <w:p w:rsidR="00666A54" w:rsidRPr="00666A54" w:rsidRDefault="00666A54" w:rsidP="00666A54">
      <w:pPr>
        <w:shd w:val="clear" w:color="auto" w:fill="FFFFFF"/>
        <w:spacing w:after="0" w:line="240" w:lineRule="auto"/>
        <w:rPr>
          <w:rFonts w:ascii="Arial" w:eastAsia="Times New Roman" w:hAnsi="Arial" w:cs="Arial"/>
          <w:b/>
          <w:bCs/>
          <w:color w:val="000000" w:themeColor="text1"/>
          <w:sz w:val="21"/>
          <w:szCs w:val="21"/>
          <w:lang w:eastAsia="es-GT"/>
        </w:rPr>
      </w:pPr>
    </w:p>
    <w:p w:rsidR="00666A54" w:rsidRPr="00666A54" w:rsidRDefault="00666A54" w:rsidP="00666A54">
      <w:pPr>
        <w:shd w:val="clear" w:color="auto" w:fill="FFFFFF"/>
        <w:spacing w:after="0" w:line="240" w:lineRule="auto"/>
        <w:rPr>
          <w:rFonts w:ascii="Arial" w:eastAsia="Times New Roman" w:hAnsi="Arial" w:cs="Arial"/>
          <w:b/>
          <w:bCs/>
          <w:color w:val="000000" w:themeColor="text1"/>
          <w:sz w:val="21"/>
          <w:szCs w:val="21"/>
          <w:lang w:eastAsia="es-GT"/>
        </w:rPr>
      </w:pPr>
    </w:p>
    <w:p w:rsidR="00666A54" w:rsidRPr="00666A54" w:rsidRDefault="00666A54" w:rsidP="00666A54">
      <w:pPr>
        <w:shd w:val="clear" w:color="auto" w:fill="FFFFFF"/>
        <w:spacing w:after="0" w:line="240" w:lineRule="auto"/>
        <w:rPr>
          <w:rFonts w:ascii="Arial" w:eastAsia="Times New Roman" w:hAnsi="Arial" w:cs="Arial"/>
          <w:b/>
          <w:bCs/>
          <w:color w:val="000000" w:themeColor="text1"/>
          <w:sz w:val="21"/>
          <w:szCs w:val="21"/>
          <w:lang w:eastAsia="es-GT"/>
        </w:rPr>
      </w:pPr>
    </w:p>
    <w:p w:rsidR="00666A54" w:rsidRPr="00666A54" w:rsidRDefault="00666A54" w:rsidP="00666A54">
      <w:pPr>
        <w:shd w:val="clear" w:color="auto" w:fill="FFFFFF"/>
        <w:spacing w:after="0" w:line="240" w:lineRule="auto"/>
        <w:rPr>
          <w:rFonts w:ascii="Arial" w:eastAsia="Times New Roman" w:hAnsi="Arial" w:cs="Arial"/>
          <w:b/>
          <w:bCs/>
          <w:color w:val="000000" w:themeColor="text1"/>
          <w:sz w:val="21"/>
          <w:szCs w:val="21"/>
          <w:lang w:eastAsia="es-GT"/>
        </w:rPr>
      </w:pPr>
    </w:p>
    <w:p w:rsidR="00666A54" w:rsidRPr="00666A54" w:rsidRDefault="00666A54" w:rsidP="00666A54">
      <w:pPr>
        <w:shd w:val="clear" w:color="auto" w:fill="FFFFFF"/>
        <w:spacing w:after="0" w:line="240" w:lineRule="auto"/>
        <w:rPr>
          <w:rFonts w:ascii="Arial" w:eastAsia="Times New Roman" w:hAnsi="Arial" w:cs="Arial"/>
          <w:b/>
          <w:bCs/>
          <w:color w:val="000000" w:themeColor="text1"/>
          <w:sz w:val="21"/>
          <w:szCs w:val="21"/>
          <w:lang w:eastAsia="es-GT"/>
        </w:rPr>
      </w:pPr>
    </w:p>
    <w:p w:rsidR="00666A54" w:rsidRPr="00666A54" w:rsidRDefault="00666A54" w:rsidP="00666A54">
      <w:pPr>
        <w:shd w:val="clear" w:color="auto" w:fill="FFFFFF"/>
        <w:spacing w:after="0" w:line="240" w:lineRule="auto"/>
        <w:rPr>
          <w:rFonts w:ascii="Arial" w:eastAsia="Times New Roman" w:hAnsi="Arial" w:cs="Arial"/>
          <w:b/>
          <w:bCs/>
          <w:color w:val="000000" w:themeColor="text1"/>
          <w:sz w:val="21"/>
          <w:szCs w:val="21"/>
          <w:lang w:eastAsia="es-GT"/>
        </w:rPr>
      </w:pPr>
    </w:p>
    <w:p w:rsidR="00666A54" w:rsidRPr="00666A54" w:rsidRDefault="00666A54" w:rsidP="00666A54">
      <w:pPr>
        <w:shd w:val="clear" w:color="auto" w:fill="FFFFFF"/>
        <w:spacing w:after="0" w:line="240" w:lineRule="auto"/>
        <w:rPr>
          <w:rFonts w:ascii="Arial" w:eastAsia="Times New Roman" w:hAnsi="Arial" w:cs="Arial"/>
          <w:b/>
          <w:bCs/>
          <w:color w:val="000000" w:themeColor="text1"/>
          <w:sz w:val="21"/>
          <w:szCs w:val="21"/>
          <w:lang w:eastAsia="es-GT"/>
        </w:rPr>
      </w:pPr>
    </w:p>
    <w:p w:rsidR="00666A54" w:rsidRPr="00666A54" w:rsidRDefault="00666A54" w:rsidP="00666A54">
      <w:pPr>
        <w:shd w:val="clear" w:color="auto" w:fill="FFFFFF"/>
        <w:spacing w:after="0" w:line="240" w:lineRule="auto"/>
        <w:rPr>
          <w:rFonts w:ascii="Arial" w:eastAsia="Times New Roman" w:hAnsi="Arial" w:cs="Arial"/>
          <w:b/>
          <w:bCs/>
          <w:color w:val="000000" w:themeColor="text1"/>
          <w:sz w:val="21"/>
          <w:szCs w:val="21"/>
          <w:lang w:eastAsia="es-GT"/>
        </w:rPr>
      </w:pPr>
    </w:p>
    <w:p w:rsidR="00666A54" w:rsidRPr="00666A54" w:rsidRDefault="00666A54" w:rsidP="00666A54">
      <w:pPr>
        <w:shd w:val="clear" w:color="auto" w:fill="FFFFFF"/>
        <w:spacing w:after="0" w:line="240" w:lineRule="auto"/>
        <w:rPr>
          <w:rFonts w:ascii="Arial" w:eastAsia="Times New Roman" w:hAnsi="Arial" w:cs="Arial"/>
          <w:b/>
          <w:bCs/>
          <w:color w:val="000000" w:themeColor="text1"/>
          <w:sz w:val="21"/>
          <w:szCs w:val="21"/>
          <w:lang w:eastAsia="es-GT"/>
        </w:rPr>
      </w:pPr>
    </w:p>
    <w:p w:rsidR="00666A54" w:rsidRPr="00666A54" w:rsidRDefault="00666A54" w:rsidP="00666A54">
      <w:pPr>
        <w:shd w:val="clear" w:color="auto" w:fill="FFFFFF"/>
        <w:spacing w:after="0" w:line="240" w:lineRule="auto"/>
        <w:rPr>
          <w:rFonts w:ascii="Arial" w:eastAsia="Times New Roman" w:hAnsi="Arial" w:cs="Arial"/>
          <w:b/>
          <w:bCs/>
          <w:color w:val="000000" w:themeColor="text1"/>
          <w:sz w:val="21"/>
          <w:szCs w:val="21"/>
          <w:lang w:eastAsia="es-GT"/>
        </w:rPr>
      </w:pPr>
    </w:p>
    <w:p w:rsidR="00666A54" w:rsidRPr="00666A54" w:rsidRDefault="00666A54" w:rsidP="00666A54">
      <w:pPr>
        <w:shd w:val="clear" w:color="auto" w:fill="FFFFFF"/>
        <w:spacing w:after="0" w:line="240" w:lineRule="auto"/>
        <w:rPr>
          <w:rFonts w:ascii="Arial" w:eastAsia="Times New Roman" w:hAnsi="Arial" w:cs="Arial"/>
          <w:b/>
          <w:bCs/>
          <w:color w:val="000000" w:themeColor="text1"/>
          <w:sz w:val="21"/>
          <w:szCs w:val="21"/>
          <w:lang w:eastAsia="es-GT"/>
        </w:rPr>
      </w:pPr>
    </w:p>
    <w:p w:rsidR="00666A54" w:rsidRPr="00666A54" w:rsidRDefault="00666A54" w:rsidP="00666A54">
      <w:pPr>
        <w:shd w:val="clear" w:color="auto" w:fill="FFFFFF"/>
        <w:spacing w:after="0" w:line="240" w:lineRule="auto"/>
        <w:rPr>
          <w:rFonts w:ascii="Arial" w:eastAsia="Times New Roman" w:hAnsi="Arial" w:cs="Arial"/>
          <w:b/>
          <w:bCs/>
          <w:color w:val="000000" w:themeColor="text1"/>
          <w:sz w:val="21"/>
          <w:szCs w:val="21"/>
          <w:lang w:eastAsia="es-GT"/>
        </w:rPr>
      </w:pPr>
    </w:p>
    <w:p w:rsidR="00666A54" w:rsidRPr="00666A54" w:rsidRDefault="00666A54" w:rsidP="00666A54">
      <w:pPr>
        <w:shd w:val="clear" w:color="auto" w:fill="FFFFFF"/>
        <w:spacing w:after="0" w:line="240" w:lineRule="auto"/>
        <w:rPr>
          <w:rFonts w:ascii="Arial" w:eastAsia="Times New Roman" w:hAnsi="Arial" w:cs="Arial"/>
          <w:b/>
          <w:bCs/>
          <w:color w:val="000000" w:themeColor="text1"/>
          <w:sz w:val="21"/>
          <w:szCs w:val="21"/>
          <w:lang w:eastAsia="es-GT"/>
        </w:rPr>
      </w:pPr>
    </w:p>
    <w:p w:rsidR="00666A54" w:rsidRPr="00666A54" w:rsidRDefault="00666A54" w:rsidP="00666A54">
      <w:pPr>
        <w:shd w:val="clear" w:color="auto" w:fill="FFFFFF"/>
        <w:spacing w:after="0" w:line="240" w:lineRule="auto"/>
        <w:rPr>
          <w:rFonts w:ascii="Arial" w:eastAsia="Times New Roman" w:hAnsi="Arial" w:cs="Arial"/>
          <w:b/>
          <w:bCs/>
          <w:color w:val="000000" w:themeColor="text1"/>
          <w:sz w:val="21"/>
          <w:szCs w:val="21"/>
          <w:lang w:eastAsia="es-GT"/>
        </w:rPr>
      </w:pPr>
    </w:p>
    <w:p w:rsidR="00666A54" w:rsidRPr="00666A54" w:rsidRDefault="00666A54" w:rsidP="00666A54">
      <w:pPr>
        <w:shd w:val="clear" w:color="auto" w:fill="FFFFFF"/>
        <w:spacing w:after="0" w:line="240" w:lineRule="auto"/>
        <w:rPr>
          <w:rFonts w:ascii="Arial" w:eastAsia="Times New Roman" w:hAnsi="Arial" w:cs="Arial"/>
          <w:b/>
          <w:bCs/>
          <w:color w:val="000000" w:themeColor="text1"/>
          <w:sz w:val="21"/>
          <w:szCs w:val="21"/>
          <w:lang w:eastAsia="es-GT"/>
        </w:rPr>
      </w:pPr>
    </w:p>
    <w:p w:rsidR="00666A54" w:rsidRPr="00666A54" w:rsidRDefault="00666A54" w:rsidP="00666A54">
      <w:pPr>
        <w:shd w:val="clear" w:color="auto" w:fill="FFFFFF"/>
        <w:spacing w:after="0" w:line="240" w:lineRule="auto"/>
        <w:rPr>
          <w:rFonts w:ascii="Arial" w:eastAsia="Times New Roman" w:hAnsi="Arial" w:cs="Arial"/>
          <w:b/>
          <w:bCs/>
          <w:color w:val="000000" w:themeColor="text1"/>
          <w:sz w:val="21"/>
          <w:szCs w:val="21"/>
          <w:lang w:eastAsia="es-GT"/>
        </w:rPr>
      </w:pPr>
    </w:p>
    <w:p w:rsidR="00666A54" w:rsidRPr="00666A54" w:rsidRDefault="00666A54" w:rsidP="00666A54">
      <w:pPr>
        <w:shd w:val="clear" w:color="auto" w:fill="FFFFFF"/>
        <w:spacing w:after="0" w:line="240" w:lineRule="auto"/>
        <w:rPr>
          <w:rFonts w:ascii="Arial" w:eastAsia="Times New Roman" w:hAnsi="Arial" w:cs="Arial"/>
          <w:b/>
          <w:bCs/>
          <w:color w:val="000000" w:themeColor="text1"/>
          <w:sz w:val="21"/>
          <w:szCs w:val="21"/>
          <w:lang w:eastAsia="es-GT"/>
        </w:rPr>
      </w:pPr>
    </w:p>
    <w:p w:rsidR="00666A54" w:rsidRPr="00666A54" w:rsidRDefault="00666A54" w:rsidP="00666A54">
      <w:pPr>
        <w:shd w:val="clear" w:color="auto" w:fill="FFFFFF"/>
        <w:spacing w:after="0" w:line="240" w:lineRule="auto"/>
        <w:rPr>
          <w:rFonts w:ascii="Arial" w:eastAsia="Times New Roman" w:hAnsi="Arial" w:cs="Arial"/>
          <w:b/>
          <w:bCs/>
          <w:color w:val="000000" w:themeColor="text1"/>
          <w:sz w:val="21"/>
          <w:szCs w:val="21"/>
          <w:lang w:eastAsia="es-GT"/>
        </w:rPr>
      </w:pPr>
    </w:p>
    <w:p w:rsidR="00666A54" w:rsidRPr="00666A54" w:rsidRDefault="00666A54" w:rsidP="00666A54">
      <w:pPr>
        <w:shd w:val="clear" w:color="auto" w:fill="FFFFFF"/>
        <w:spacing w:after="0" w:line="240" w:lineRule="auto"/>
        <w:rPr>
          <w:rFonts w:ascii="Arial" w:eastAsia="Times New Roman" w:hAnsi="Arial" w:cs="Arial"/>
          <w:b/>
          <w:bCs/>
          <w:color w:val="000000" w:themeColor="text1"/>
          <w:sz w:val="21"/>
          <w:szCs w:val="21"/>
          <w:lang w:eastAsia="es-GT"/>
        </w:rPr>
      </w:pPr>
    </w:p>
    <w:p w:rsidR="00666A54" w:rsidRPr="00666A54" w:rsidRDefault="00666A54" w:rsidP="00666A54">
      <w:pPr>
        <w:shd w:val="clear" w:color="auto" w:fill="FFFFFF"/>
        <w:spacing w:after="0" w:line="240" w:lineRule="auto"/>
        <w:rPr>
          <w:rFonts w:ascii="Arial" w:eastAsia="Times New Roman" w:hAnsi="Arial" w:cs="Arial"/>
          <w:b/>
          <w:bCs/>
          <w:color w:val="000000" w:themeColor="text1"/>
          <w:sz w:val="21"/>
          <w:szCs w:val="21"/>
          <w:lang w:eastAsia="es-GT"/>
        </w:rPr>
      </w:pPr>
    </w:p>
    <w:p w:rsidR="00666A54" w:rsidRPr="00666A54" w:rsidRDefault="00666A54" w:rsidP="00666A54">
      <w:pPr>
        <w:shd w:val="clear" w:color="auto" w:fill="FFFFFF"/>
        <w:spacing w:after="0" w:line="240" w:lineRule="auto"/>
        <w:rPr>
          <w:rFonts w:ascii="Arial" w:eastAsia="Times New Roman" w:hAnsi="Arial" w:cs="Arial"/>
          <w:b/>
          <w:bCs/>
          <w:color w:val="000000" w:themeColor="text1"/>
          <w:sz w:val="21"/>
          <w:szCs w:val="21"/>
          <w:lang w:eastAsia="es-GT"/>
        </w:rPr>
      </w:pPr>
    </w:p>
    <w:p w:rsidR="00666A54" w:rsidRPr="00666A54" w:rsidRDefault="00666A54" w:rsidP="00666A54">
      <w:pPr>
        <w:shd w:val="clear" w:color="auto" w:fill="FFFFFF"/>
        <w:spacing w:after="0" w:line="240" w:lineRule="auto"/>
        <w:rPr>
          <w:rFonts w:ascii="Arial" w:eastAsia="Times New Roman" w:hAnsi="Arial" w:cs="Arial"/>
          <w:b/>
          <w:bCs/>
          <w:color w:val="000000" w:themeColor="text1"/>
          <w:sz w:val="21"/>
          <w:szCs w:val="21"/>
          <w:lang w:eastAsia="es-GT"/>
        </w:rPr>
      </w:pPr>
    </w:p>
    <w:p w:rsidR="00666A54" w:rsidRPr="00666A54" w:rsidRDefault="00666A54" w:rsidP="00666A54">
      <w:pPr>
        <w:shd w:val="clear" w:color="auto" w:fill="FFFFFF"/>
        <w:spacing w:after="0" w:line="240" w:lineRule="auto"/>
        <w:rPr>
          <w:rFonts w:ascii="Arial" w:eastAsia="Times New Roman" w:hAnsi="Arial" w:cs="Arial"/>
          <w:b/>
          <w:bCs/>
          <w:color w:val="000000" w:themeColor="text1"/>
          <w:sz w:val="21"/>
          <w:szCs w:val="21"/>
          <w:lang w:eastAsia="es-GT"/>
        </w:rPr>
      </w:pPr>
    </w:p>
    <w:p w:rsidR="00666A54" w:rsidRPr="00666A54" w:rsidRDefault="00666A54" w:rsidP="00666A54">
      <w:pPr>
        <w:shd w:val="clear" w:color="auto" w:fill="FFFFFF"/>
        <w:spacing w:after="0" w:line="240" w:lineRule="auto"/>
        <w:rPr>
          <w:rFonts w:ascii="Arial" w:eastAsia="Times New Roman" w:hAnsi="Arial" w:cs="Arial"/>
          <w:b/>
          <w:bCs/>
          <w:color w:val="000000" w:themeColor="text1"/>
          <w:sz w:val="21"/>
          <w:szCs w:val="21"/>
          <w:lang w:eastAsia="es-GT"/>
        </w:rPr>
      </w:pPr>
    </w:p>
    <w:p w:rsidR="00666A54" w:rsidRPr="00666A54" w:rsidRDefault="00666A54" w:rsidP="00666A54">
      <w:pPr>
        <w:shd w:val="clear" w:color="auto" w:fill="FFFFFF"/>
        <w:spacing w:after="0" w:line="240" w:lineRule="auto"/>
        <w:rPr>
          <w:rFonts w:ascii="Arial" w:eastAsia="Times New Roman" w:hAnsi="Arial" w:cs="Arial"/>
          <w:b/>
          <w:bCs/>
          <w:color w:val="000000" w:themeColor="text1"/>
          <w:sz w:val="21"/>
          <w:szCs w:val="21"/>
          <w:lang w:eastAsia="es-GT"/>
        </w:rPr>
      </w:pPr>
    </w:p>
    <w:p w:rsidR="00666A54" w:rsidRPr="00666A54" w:rsidRDefault="00666A54" w:rsidP="00666A54">
      <w:pPr>
        <w:shd w:val="clear" w:color="auto" w:fill="FFFFFF"/>
        <w:spacing w:after="0" w:line="240" w:lineRule="auto"/>
        <w:rPr>
          <w:rFonts w:ascii="Arial" w:eastAsia="Times New Roman" w:hAnsi="Arial" w:cs="Arial"/>
          <w:b/>
          <w:bCs/>
          <w:color w:val="000000" w:themeColor="text1"/>
          <w:sz w:val="21"/>
          <w:szCs w:val="21"/>
          <w:lang w:eastAsia="es-GT"/>
        </w:rPr>
      </w:pPr>
    </w:p>
    <w:p w:rsidR="00666A54" w:rsidRPr="00666A54" w:rsidRDefault="00666A54" w:rsidP="00666A54">
      <w:pPr>
        <w:shd w:val="clear" w:color="auto" w:fill="FFFFFF"/>
        <w:spacing w:after="0" w:line="240" w:lineRule="auto"/>
        <w:rPr>
          <w:rFonts w:ascii="Arial" w:eastAsia="Times New Roman" w:hAnsi="Arial" w:cs="Arial"/>
          <w:b/>
          <w:bCs/>
          <w:color w:val="000000" w:themeColor="text1"/>
          <w:sz w:val="21"/>
          <w:szCs w:val="21"/>
          <w:lang w:eastAsia="es-GT"/>
        </w:rPr>
      </w:pPr>
    </w:p>
    <w:p w:rsidR="00666A54" w:rsidRPr="00666A54" w:rsidRDefault="00666A54" w:rsidP="00666A54">
      <w:pPr>
        <w:shd w:val="clear" w:color="auto" w:fill="FFFFFF"/>
        <w:spacing w:after="0" w:line="240" w:lineRule="auto"/>
        <w:rPr>
          <w:rFonts w:ascii="Arial" w:eastAsia="Times New Roman" w:hAnsi="Arial" w:cs="Arial"/>
          <w:b/>
          <w:bCs/>
          <w:color w:val="000000" w:themeColor="text1"/>
          <w:sz w:val="21"/>
          <w:szCs w:val="21"/>
          <w:lang w:eastAsia="es-GT"/>
        </w:rPr>
      </w:pPr>
    </w:p>
    <w:p w:rsidR="00666A54" w:rsidRPr="00666A54" w:rsidRDefault="00666A54" w:rsidP="00666A54">
      <w:pPr>
        <w:shd w:val="clear" w:color="auto" w:fill="FFFFFF"/>
        <w:spacing w:after="0" w:line="240" w:lineRule="auto"/>
        <w:rPr>
          <w:rFonts w:ascii="Arial" w:eastAsia="Times New Roman" w:hAnsi="Arial" w:cs="Arial"/>
          <w:b/>
          <w:bCs/>
          <w:color w:val="000000" w:themeColor="text1"/>
          <w:sz w:val="21"/>
          <w:szCs w:val="21"/>
          <w:lang w:eastAsia="es-GT"/>
        </w:rPr>
      </w:pPr>
    </w:p>
    <w:p w:rsidR="00666A54" w:rsidRPr="00666A54" w:rsidRDefault="00666A54" w:rsidP="00666A54">
      <w:pPr>
        <w:shd w:val="clear" w:color="auto" w:fill="FFFFFF"/>
        <w:spacing w:after="0" w:line="240" w:lineRule="auto"/>
        <w:rPr>
          <w:rFonts w:ascii="Arial" w:eastAsia="Times New Roman" w:hAnsi="Arial" w:cs="Arial"/>
          <w:b/>
          <w:bCs/>
          <w:color w:val="000000" w:themeColor="text1"/>
          <w:sz w:val="21"/>
          <w:szCs w:val="21"/>
          <w:lang w:eastAsia="es-GT"/>
        </w:rPr>
      </w:pPr>
    </w:p>
    <w:p w:rsidR="00666A54" w:rsidRPr="00666A54" w:rsidRDefault="00666A54" w:rsidP="00666A54">
      <w:pPr>
        <w:shd w:val="clear" w:color="auto" w:fill="FFFFFF"/>
        <w:spacing w:after="0" w:line="240" w:lineRule="auto"/>
        <w:rPr>
          <w:rFonts w:ascii="Arial" w:eastAsia="Times New Roman" w:hAnsi="Arial" w:cs="Arial"/>
          <w:b/>
          <w:bCs/>
          <w:color w:val="000000" w:themeColor="text1"/>
          <w:sz w:val="21"/>
          <w:szCs w:val="21"/>
          <w:lang w:eastAsia="es-GT"/>
        </w:rPr>
      </w:pPr>
    </w:p>
    <w:p w:rsidR="00666A54" w:rsidRPr="00666A54" w:rsidRDefault="00666A54" w:rsidP="00666A54">
      <w:pPr>
        <w:shd w:val="clear" w:color="auto" w:fill="FFFFFF"/>
        <w:spacing w:after="0" w:line="240" w:lineRule="auto"/>
        <w:rPr>
          <w:rFonts w:ascii="Arial" w:eastAsia="Times New Roman" w:hAnsi="Arial" w:cs="Arial"/>
          <w:b/>
          <w:bCs/>
          <w:color w:val="000000" w:themeColor="text1"/>
          <w:sz w:val="21"/>
          <w:szCs w:val="21"/>
          <w:lang w:eastAsia="es-GT"/>
        </w:rPr>
      </w:pPr>
    </w:p>
    <w:p w:rsidR="00DF75E2" w:rsidRPr="00666A54" w:rsidRDefault="00DF75E2" w:rsidP="00666A54">
      <w:pPr>
        <w:shd w:val="clear" w:color="auto" w:fill="FFFFFF"/>
        <w:spacing w:after="0" w:line="240" w:lineRule="auto"/>
        <w:rPr>
          <w:rFonts w:ascii="Arial" w:eastAsia="Times New Roman" w:hAnsi="Arial" w:cs="Arial"/>
          <w:b/>
          <w:bCs/>
          <w:color w:val="000000" w:themeColor="text1"/>
          <w:sz w:val="21"/>
          <w:szCs w:val="21"/>
          <w:lang w:eastAsia="es-GT"/>
        </w:rPr>
      </w:pPr>
      <w:r w:rsidRPr="00666A54">
        <w:rPr>
          <w:rFonts w:ascii="Arial" w:eastAsia="Times New Roman" w:hAnsi="Arial" w:cs="Arial"/>
          <w:b/>
          <w:bCs/>
          <w:color w:val="000000" w:themeColor="text1"/>
          <w:sz w:val="21"/>
          <w:szCs w:val="21"/>
          <w:lang w:eastAsia="es-GT"/>
        </w:rPr>
        <w:br/>
        <w:t>Las </w:t>
      </w:r>
      <w:r w:rsidRPr="00666A54">
        <w:rPr>
          <w:rFonts w:ascii="Arial" w:eastAsia="Times New Roman" w:hAnsi="Arial" w:cs="Arial"/>
          <w:b/>
          <w:bCs/>
          <w:color w:val="000000" w:themeColor="text1"/>
          <w:sz w:val="21"/>
          <w:lang w:eastAsia="es-GT"/>
        </w:rPr>
        <w:t>barreras de comunicación</w:t>
      </w:r>
      <w:r w:rsidRPr="00666A54">
        <w:rPr>
          <w:rFonts w:ascii="Arial" w:eastAsia="Times New Roman" w:hAnsi="Arial" w:cs="Arial"/>
          <w:b/>
          <w:bCs/>
          <w:color w:val="000000" w:themeColor="text1"/>
          <w:sz w:val="21"/>
          <w:szCs w:val="21"/>
          <w:lang w:eastAsia="es-GT"/>
        </w:rPr>
        <w:t> son el enemigo de las </w:t>
      </w:r>
      <w:r w:rsidRPr="00666A54">
        <w:rPr>
          <w:rFonts w:ascii="Arial" w:eastAsia="Times New Roman" w:hAnsi="Arial" w:cs="Arial"/>
          <w:b/>
          <w:bCs/>
          <w:color w:val="000000" w:themeColor="text1"/>
          <w:sz w:val="21"/>
          <w:lang w:eastAsia="es-GT"/>
        </w:rPr>
        <w:t>relaciones sociales</w:t>
      </w:r>
      <w:r w:rsidRPr="00666A54">
        <w:rPr>
          <w:rFonts w:ascii="Arial" w:eastAsia="Times New Roman" w:hAnsi="Arial" w:cs="Arial"/>
          <w:b/>
          <w:bCs/>
          <w:color w:val="000000" w:themeColor="text1"/>
          <w:sz w:val="21"/>
          <w:szCs w:val="21"/>
          <w:lang w:eastAsia="es-GT"/>
        </w:rPr>
        <w:t>. Si hablásemos en tintes cinematográficos serían las antagonistas de toda película. El personaje que dificulta la trama. Sin embargo, siempre hay un héroe o heroína para salvar a la humanidad, bueno, en este caso a los intercambios de</w:t>
      </w:r>
      <w:hyperlink r:id="rId6" w:history="1">
        <w:r w:rsidRPr="00666A54">
          <w:rPr>
            <w:rFonts w:ascii="Arial" w:eastAsia="Times New Roman" w:hAnsi="Arial" w:cs="Arial"/>
            <w:b/>
            <w:bCs/>
            <w:color w:val="000000" w:themeColor="text1"/>
            <w:sz w:val="21"/>
            <w:u w:val="single"/>
            <w:lang w:eastAsia="es-GT"/>
          </w:rPr>
          <w:t> información.</w:t>
        </w:r>
      </w:hyperlink>
    </w:p>
    <w:p w:rsidR="00DF75E2" w:rsidRPr="00666A54" w:rsidRDefault="00DF75E2" w:rsidP="00666A54">
      <w:pPr>
        <w:shd w:val="clear" w:color="auto" w:fill="FFFFFF"/>
        <w:spacing w:after="100" w:afterAutospacing="1" w:line="322" w:lineRule="atLeast"/>
        <w:rPr>
          <w:rFonts w:ascii="Arial" w:eastAsia="Times New Roman" w:hAnsi="Arial" w:cs="Arial"/>
          <w:b/>
          <w:bCs/>
          <w:color w:val="000000" w:themeColor="text1"/>
          <w:sz w:val="21"/>
          <w:szCs w:val="21"/>
          <w:lang w:eastAsia="es-GT"/>
        </w:rPr>
      </w:pPr>
      <w:r w:rsidRPr="00666A54">
        <w:rPr>
          <w:rFonts w:ascii="Arial" w:eastAsia="Times New Roman" w:hAnsi="Arial" w:cs="Arial"/>
          <w:b/>
          <w:bCs/>
          <w:color w:val="000000" w:themeColor="text1"/>
          <w:sz w:val="21"/>
          <w:szCs w:val="21"/>
          <w:lang w:eastAsia="es-GT"/>
        </w:rPr>
        <w:t>La comunicación es el acto de transmitir y recibir un mensaje. Una acción habitual que aprendemos desde pequeños, y nos es innata a los seres humanos. Pero en cada lugar tiene sus propias características para que el proceso funcione correctamente.</w:t>
      </w:r>
    </w:p>
    <w:p w:rsidR="00DF75E2" w:rsidRPr="00666A54" w:rsidRDefault="00DF75E2" w:rsidP="00666A54">
      <w:pPr>
        <w:shd w:val="clear" w:color="auto" w:fill="FFFFFF"/>
        <w:spacing w:after="100" w:afterAutospacing="1" w:line="322" w:lineRule="atLeast"/>
        <w:rPr>
          <w:rFonts w:ascii="Arial" w:eastAsia="Times New Roman" w:hAnsi="Arial" w:cs="Arial"/>
          <w:b/>
          <w:bCs/>
          <w:color w:val="000000" w:themeColor="text1"/>
          <w:sz w:val="21"/>
          <w:szCs w:val="21"/>
          <w:lang w:eastAsia="es-GT"/>
        </w:rPr>
      </w:pPr>
      <w:r w:rsidRPr="00666A54">
        <w:rPr>
          <w:rFonts w:ascii="Arial" w:eastAsia="Times New Roman" w:hAnsi="Arial" w:cs="Arial"/>
          <w:b/>
          <w:bCs/>
          <w:color w:val="000000" w:themeColor="text1"/>
          <w:sz w:val="21"/>
          <w:szCs w:val="21"/>
          <w:lang w:eastAsia="es-GT"/>
        </w:rPr>
        <w:t>Los expertos en este ámbito hablan de la</w:t>
      </w:r>
      <w:hyperlink r:id="rId7" w:history="1">
        <w:r w:rsidRPr="00666A54">
          <w:rPr>
            <w:rFonts w:ascii="Arial" w:eastAsia="Times New Roman" w:hAnsi="Arial" w:cs="Arial"/>
            <w:b/>
            <w:bCs/>
            <w:color w:val="000000" w:themeColor="text1"/>
            <w:sz w:val="21"/>
            <w:u w:val="single"/>
            <w:lang w:eastAsia="es-GT"/>
          </w:rPr>
          <w:t> comunicación</w:t>
        </w:r>
      </w:hyperlink>
      <w:r w:rsidRPr="00666A54">
        <w:rPr>
          <w:rFonts w:ascii="Arial" w:eastAsia="Times New Roman" w:hAnsi="Arial" w:cs="Arial"/>
          <w:b/>
          <w:bCs/>
          <w:color w:val="000000" w:themeColor="text1"/>
          <w:sz w:val="21"/>
          <w:szCs w:val="21"/>
          <w:lang w:eastAsia="es-GT"/>
        </w:rPr>
        <w:t> como un aspecto inevitable. Recordando las palabras de uno de estos estudiosos, afirmaba que </w:t>
      </w:r>
      <w:r w:rsidRPr="00666A54">
        <w:rPr>
          <w:rFonts w:ascii="Arial" w:eastAsia="Times New Roman" w:hAnsi="Arial" w:cs="Arial"/>
          <w:b/>
          <w:bCs/>
          <w:color w:val="000000" w:themeColor="text1"/>
          <w:sz w:val="21"/>
          <w:lang w:eastAsia="es-GT"/>
        </w:rPr>
        <w:t>es imposible no comunicar.</w:t>
      </w:r>
      <w:r w:rsidRPr="00666A54">
        <w:rPr>
          <w:rFonts w:ascii="Arial" w:eastAsia="Times New Roman" w:hAnsi="Arial" w:cs="Arial"/>
          <w:b/>
          <w:bCs/>
          <w:color w:val="000000" w:themeColor="text1"/>
          <w:sz w:val="21"/>
          <w:szCs w:val="21"/>
          <w:lang w:eastAsia="es-GT"/>
        </w:rPr>
        <w:t> Es decir, hasta cuando no queremos decir nada, estamos transmitiendo un mensaje.</w:t>
      </w:r>
    </w:p>
    <w:p w:rsidR="00DF75E2" w:rsidRPr="00666A54" w:rsidRDefault="00DF75E2" w:rsidP="00666A54">
      <w:pPr>
        <w:shd w:val="clear" w:color="auto" w:fill="FFFFFF"/>
        <w:spacing w:after="100" w:afterAutospacing="1" w:line="322" w:lineRule="atLeast"/>
        <w:rPr>
          <w:rFonts w:ascii="Arial" w:eastAsia="Times New Roman" w:hAnsi="Arial" w:cs="Arial"/>
          <w:b/>
          <w:bCs/>
          <w:color w:val="000000" w:themeColor="text1"/>
          <w:sz w:val="21"/>
          <w:szCs w:val="21"/>
          <w:lang w:eastAsia="es-GT"/>
        </w:rPr>
      </w:pPr>
      <w:r w:rsidRPr="00666A54">
        <w:rPr>
          <w:rFonts w:ascii="Arial" w:eastAsia="Times New Roman" w:hAnsi="Arial" w:cs="Arial"/>
          <w:b/>
          <w:bCs/>
          <w:color w:val="000000" w:themeColor="text1"/>
          <w:sz w:val="21"/>
          <w:szCs w:val="21"/>
          <w:lang w:eastAsia="es-GT"/>
        </w:rPr>
        <w:t>Por esta razón, debemos tener en cuenta que la comunicación no se reduce solo a lo que decimos a través del lenguaje oral. Nuestros gestos tienen gran importancia. Así como la transmisión en formato escrito.</w:t>
      </w:r>
    </w:p>
    <w:p w:rsidR="00DF75E2" w:rsidRPr="00666A54" w:rsidRDefault="00DF75E2" w:rsidP="00666A54">
      <w:pPr>
        <w:shd w:val="clear" w:color="auto" w:fill="FFFFFF"/>
        <w:spacing w:after="100" w:afterAutospacing="1" w:line="240" w:lineRule="auto"/>
        <w:outlineLvl w:val="1"/>
        <w:rPr>
          <w:rFonts w:ascii="Arial" w:eastAsia="Times New Roman" w:hAnsi="Arial" w:cs="Arial"/>
          <w:b/>
          <w:bCs/>
          <w:color w:val="000000" w:themeColor="text1"/>
          <w:sz w:val="34"/>
          <w:szCs w:val="34"/>
          <w:lang w:eastAsia="es-GT"/>
        </w:rPr>
      </w:pPr>
      <w:r w:rsidRPr="00666A54">
        <w:rPr>
          <w:rFonts w:ascii="Arial" w:eastAsia="Times New Roman" w:hAnsi="Arial" w:cs="Arial"/>
          <w:b/>
          <w:bCs/>
          <w:color w:val="000000" w:themeColor="text1"/>
          <w:sz w:val="34"/>
          <w:szCs w:val="34"/>
          <w:lang w:eastAsia="es-GT"/>
        </w:rPr>
        <w:t>¿Qué son las barreras de comunicación?</w:t>
      </w:r>
    </w:p>
    <w:p w:rsidR="00DF75E2" w:rsidRPr="00666A54" w:rsidRDefault="00DF75E2" w:rsidP="00666A54">
      <w:pPr>
        <w:shd w:val="clear" w:color="auto" w:fill="FFFFFF"/>
        <w:spacing w:after="100" w:afterAutospacing="1" w:line="322" w:lineRule="atLeast"/>
        <w:rPr>
          <w:rFonts w:ascii="Arial" w:eastAsia="Times New Roman" w:hAnsi="Arial" w:cs="Arial"/>
          <w:b/>
          <w:bCs/>
          <w:color w:val="000000" w:themeColor="text1"/>
          <w:sz w:val="21"/>
          <w:szCs w:val="21"/>
          <w:lang w:eastAsia="es-GT"/>
        </w:rPr>
      </w:pPr>
      <w:r w:rsidRPr="00666A54">
        <w:rPr>
          <w:rFonts w:ascii="Arial" w:eastAsia="Times New Roman" w:hAnsi="Arial" w:cs="Arial"/>
          <w:b/>
          <w:bCs/>
          <w:color w:val="000000" w:themeColor="text1"/>
          <w:sz w:val="21"/>
          <w:szCs w:val="21"/>
          <w:lang w:eastAsia="es-GT"/>
        </w:rPr>
        <w:lastRenderedPageBreak/>
        <w:t>Las barreras de comunicación son </w:t>
      </w:r>
      <w:r w:rsidRPr="00666A54">
        <w:rPr>
          <w:rFonts w:ascii="Arial" w:eastAsia="Times New Roman" w:hAnsi="Arial" w:cs="Arial"/>
          <w:b/>
          <w:bCs/>
          <w:color w:val="000000" w:themeColor="text1"/>
          <w:sz w:val="21"/>
          <w:lang w:eastAsia="es-GT"/>
        </w:rPr>
        <w:t>interferencias</w:t>
      </w:r>
      <w:r w:rsidRPr="00666A54">
        <w:rPr>
          <w:rFonts w:ascii="Arial" w:eastAsia="Times New Roman" w:hAnsi="Arial" w:cs="Arial"/>
          <w:b/>
          <w:bCs/>
          <w:color w:val="000000" w:themeColor="text1"/>
          <w:sz w:val="21"/>
          <w:szCs w:val="21"/>
          <w:lang w:eastAsia="es-GT"/>
        </w:rPr>
        <w:t>. En otras palabras, obstáculos que dificultan la transmisión del mensaje entre el emisor y el receptor. Estas pueden generar </w:t>
      </w:r>
      <w:r w:rsidRPr="00666A54">
        <w:rPr>
          <w:rFonts w:ascii="Arial" w:eastAsia="Times New Roman" w:hAnsi="Arial" w:cs="Arial"/>
          <w:b/>
          <w:bCs/>
          <w:color w:val="000000" w:themeColor="text1"/>
          <w:sz w:val="21"/>
          <w:lang w:eastAsia="es-GT"/>
        </w:rPr>
        <w:t>distorsiones y malentendidos</w:t>
      </w:r>
      <w:r w:rsidRPr="00666A54">
        <w:rPr>
          <w:rFonts w:ascii="Arial" w:eastAsia="Times New Roman" w:hAnsi="Arial" w:cs="Arial"/>
          <w:b/>
          <w:bCs/>
          <w:color w:val="000000" w:themeColor="text1"/>
          <w:sz w:val="21"/>
          <w:szCs w:val="21"/>
          <w:lang w:eastAsia="es-GT"/>
        </w:rPr>
        <w:t>. En definitiva, rompen el proceso comunicativo.</w:t>
      </w:r>
    </w:p>
    <w:p w:rsidR="00DF75E2" w:rsidRPr="00666A54" w:rsidRDefault="00DF75E2" w:rsidP="00666A54">
      <w:pPr>
        <w:shd w:val="clear" w:color="auto" w:fill="FFFFFF"/>
        <w:spacing w:after="100" w:afterAutospacing="1" w:line="322" w:lineRule="atLeast"/>
        <w:rPr>
          <w:rFonts w:ascii="Arial" w:eastAsia="Times New Roman" w:hAnsi="Arial" w:cs="Arial"/>
          <w:b/>
          <w:bCs/>
          <w:color w:val="000000" w:themeColor="text1"/>
          <w:sz w:val="21"/>
          <w:szCs w:val="21"/>
          <w:lang w:eastAsia="es-GT"/>
        </w:rPr>
      </w:pPr>
      <w:r w:rsidRPr="00666A54">
        <w:rPr>
          <w:rFonts w:ascii="Arial" w:eastAsia="Times New Roman" w:hAnsi="Arial" w:cs="Arial"/>
          <w:b/>
          <w:bCs/>
          <w:color w:val="000000" w:themeColor="text1"/>
          <w:sz w:val="21"/>
          <w:szCs w:val="21"/>
          <w:lang w:eastAsia="es-GT"/>
        </w:rPr>
        <w:t>Existen distintos tipos de barreras de comunicación, dependiendo de qué aspecto se vea alterado. Aunque todas ellas perjudican a la correcta interpretación del mensaje.</w:t>
      </w:r>
    </w:p>
    <w:p w:rsidR="00DF75E2" w:rsidRPr="00666A54" w:rsidRDefault="00DF75E2" w:rsidP="00666A54">
      <w:pPr>
        <w:shd w:val="clear" w:color="auto" w:fill="FFFFFF"/>
        <w:spacing w:after="100" w:afterAutospacing="1" w:line="240" w:lineRule="auto"/>
        <w:outlineLvl w:val="2"/>
        <w:rPr>
          <w:rFonts w:ascii="Arial" w:eastAsia="Times New Roman" w:hAnsi="Arial" w:cs="Arial"/>
          <w:b/>
          <w:bCs/>
          <w:color w:val="000000" w:themeColor="text1"/>
          <w:sz w:val="28"/>
          <w:szCs w:val="28"/>
          <w:lang w:eastAsia="es-GT"/>
        </w:rPr>
      </w:pPr>
      <w:r w:rsidRPr="00666A54">
        <w:rPr>
          <w:rFonts w:ascii="Arial" w:eastAsia="Times New Roman" w:hAnsi="Arial" w:cs="Arial"/>
          <w:b/>
          <w:bCs/>
          <w:color w:val="000000" w:themeColor="text1"/>
          <w:sz w:val="28"/>
          <w:szCs w:val="28"/>
          <w:lang w:eastAsia="es-GT"/>
        </w:rPr>
        <w:t>Barreras semánticas</w:t>
      </w:r>
    </w:p>
    <w:p w:rsidR="00DF75E2" w:rsidRPr="00666A54" w:rsidRDefault="00DF75E2" w:rsidP="00666A54">
      <w:pPr>
        <w:shd w:val="clear" w:color="auto" w:fill="FFFFFF"/>
        <w:spacing w:after="0" w:line="240" w:lineRule="auto"/>
        <w:rPr>
          <w:rFonts w:ascii="Arial" w:eastAsia="Times New Roman" w:hAnsi="Arial" w:cs="Arial"/>
          <w:b/>
          <w:bCs/>
          <w:color w:val="000000" w:themeColor="text1"/>
          <w:sz w:val="21"/>
          <w:szCs w:val="21"/>
          <w:lang w:eastAsia="es-GT"/>
        </w:rPr>
      </w:pPr>
      <w:r w:rsidRPr="00666A54">
        <w:rPr>
          <w:rFonts w:ascii="Arial" w:eastAsia="Times New Roman" w:hAnsi="Arial" w:cs="Arial"/>
          <w:b/>
          <w:bCs/>
          <w:noProof/>
          <w:color w:val="000000" w:themeColor="text1"/>
          <w:sz w:val="21"/>
          <w:szCs w:val="21"/>
          <w:lang w:eastAsia="es-GT"/>
        </w:rPr>
        <w:lastRenderedPageBreak/>
        <w:drawing>
          <wp:inline distT="0" distB="0" distL="0" distR="0">
            <wp:extent cx="12276455" cy="35924490"/>
            <wp:effectExtent l="19050" t="0" r="0" b="0"/>
            <wp:docPr id="1" name="Imagen 1" descr="barreras de la comun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reras de la comunicación"/>
                    <pic:cNvPicPr>
                      <a:picLocks noChangeAspect="1" noChangeArrowheads="1"/>
                    </pic:cNvPicPr>
                  </pic:nvPicPr>
                  <pic:blipFill>
                    <a:blip r:embed="rId8"/>
                    <a:srcRect/>
                    <a:stretch>
                      <a:fillRect/>
                    </a:stretch>
                  </pic:blipFill>
                  <pic:spPr bwMode="auto">
                    <a:xfrm>
                      <a:off x="0" y="0"/>
                      <a:ext cx="12276455" cy="35924490"/>
                    </a:xfrm>
                    <a:prstGeom prst="rect">
                      <a:avLst/>
                    </a:prstGeom>
                    <a:noFill/>
                    <a:ln w="9525">
                      <a:noFill/>
                      <a:miter lim="800000"/>
                      <a:headEnd/>
                      <a:tailEnd/>
                    </a:ln>
                  </pic:spPr>
                </pic:pic>
              </a:graphicData>
            </a:graphic>
          </wp:inline>
        </w:drawing>
      </w:r>
    </w:p>
    <w:p w:rsidR="00DF75E2" w:rsidRPr="00666A54" w:rsidRDefault="00DF75E2" w:rsidP="00666A54">
      <w:pPr>
        <w:shd w:val="clear" w:color="auto" w:fill="FFFFFF"/>
        <w:spacing w:after="77" w:line="260" w:lineRule="atLeast"/>
        <w:rPr>
          <w:rFonts w:ascii="Arial" w:eastAsia="Times New Roman" w:hAnsi="Arial" w:cs="Arial"/>
          <w:b/>
          <w:bCs/>
          <w:color w:val="000000" w:themeColor="text1"/>
          <w:sz w:val="17"/>
          <w:szCs w:val="17"/>
          <w:lang w:eastAsia="es-GT"/>
        </w:rPr>
      </w:pPr>
      <w:r w:rsidRPr="00666A54">
        <w:rPr>
          <w:rFonts w:ascii="Arial" w:eastAsia="Times New Roman" w:hAnsi="Arial" w:cs="Arial"/>
          <w:b/>
          <w:bCs/>
          <w:color w:val="000000" w:themeColor="text1"/>
          <w:sz w:val="17"/>
          <w:szCs w:val="17"/>
          <w:lang w:eastAsia="es-GT"/>
        </w:rPr>
        <w:lastRenderedPageBreak/>
        <w:t>Las barreras de la comunicación son obstáculos que dificultan la transmisión del mensaje entre el emisor y el receptor.</w:t>
      </w:r>
    </w:p>
    <w:p w:rsidR="00DF75E2" w:rsidRPr="00666A54" w:rsidRDefault="00DF75E2" w:rsidP="00666A54">
      <w:pPr>
        <w:shd w:val="clear" w:color="auto" w:fill="FFFFFF"/>
        <w:spacing w:after="100" w:afterAutospacing="1" w:line="322" w:lineRule="atLeast"/>
        <w:rPr>
          <w:rFonts w:ascii="Arial" w:eastAsia="Times New Roman" w:hAnsi="Arial" w:cs="Arial"/>
          <w:b/>
          <w:bCs/>
          <w:color w:val="000000" w:themeColor="text1"/>
          <w:sz w:val="21"/>
          <w:szCs w:val="21"/>
          <w:lang w:eastAsia="es-GT"/>
        </w:rPr>
      </w:pPr>
      <w:r w:rsidRPr="00666A54">
        <w:rPr>
          <w:rFonts w:ascii="Arial" w:eastAsia="Times New Roman" w:hAnsi="Arial" w:cs="Arial"/>
          <w:b/>
          <w:bCs/>
          <w:color w:val="000000" w:themeColor="text1"/>
          <w:sz w:val="21"/>
          <w:szCs w:val="21"/>
          <w:lang w:eastAsia="es-GT"/>
        </w:rPr>
        <w:t>Este tipo de interferencias están relacionadas con el </w:t>
      </w:r>
      <w:r w:rsidRPr="00666A54">
        <w:rPr>
          <w:rFonts w:ascii="Arial" w:eastAsia="Times New Roman" w:hAnsi="Arial" w:cs="Arial"/>
          <w:b/>
          <w:bCs/>
          <w:color w:val="000000" w:themeColor="text1"/>
          <w:sz w:val="21"/>
          <w:lang w:eastAsia="es-GT"/>
        </w:rPr>
        <w:t>significado de las palabras</w:t>
      </w:r>
      <w:r w:rsidRPr="00666A54">
        <w:rPr>
          <w:rFonts w:ascii="Arial" w:eastAsia="Times New Roman" w:hAnsi="Arial" w:cs="Arial"/>
          <w:b/>
          <w:bCs/>
          <w:color w:val="000000" w:themeColor="text1"/>
          <w:sz w:val="21"/>
          <w:szCs w:val="21"/>
          <w:lang w:eastAsia="es-GT"/>
        </w:rPr>
        <w:t>. Esto sucede cuando no entendemos una palabra en su contexto o le damos un significado equivocado. Así pues, los problemas pueden ser generados tanto por la persona que emite el mensaje como por la que lo recibe.</w:t>
      </w:r>
      <w:r w:rsidRPr="00666A54">
        <w:rPr>
          <w:rFonts w:ascii="Arial" w:eastAsia="Times New Roman" w:hAnsi="Arial" w:cs="Arial"/>
          <w:b/>
          <w:bCs/>
          <w:color w:val="000000" w:themeColor="text1"/>
          <w:sz w:val="21"/>
          <w:szCs w:val="21"/>
          <w:lang w:eastAsia="es-GT"/>
        </w:rPr>
        <w:br/>
      </w:r>
    </w:p>
    <w:p w:rsidR="00DF75E2" w:rsidRPr="00666A54" w:rsidRDefault="00DF75E2" w:rsidP="00666A54">
      <w:pPr>
        <w:shd w:val="clear" w:color="auto" w:fill="FFFFFF"/>
        <w:spacing w:after="100" w:afterAutospacing="1" w:line="240" w:lineRule="auto"/>
        <w:outlineLvl w:val="2"/>
        <w:rPr>
          <w:rFonts w:ascii="Arial" w:eastAsia="Times New Roman" w:hAnsi="Arial" w:cs="Arial"/>
          <w:b/>
          <w:bCs/>
          <w:color w:val="000000" w:themeColor="text1"/>
          <w:sz w:val="28"/>
          <w:szCs w:val="28"/>
          <w:lang w:eastAsia="es-GT"/>
        </w:rPr>
      </w:pPr>
      <w:r w:rsidRPr="00666A54">
        <w:rPr>
          <w:rFonts w:ascii="Arial" w:eastAsia="Times New Roman" w:hAnsi="Arial" w:cs="Arial"/>
          <w:b/>
          <w:bCs/>
          <w:color w:val="000000" w:themeColor="text1"/>
          <w:sz w:val="28"/>
          <w:szCs w:val="28"/>
          <w:lang w:eastAsia="es-GT"/>
        </w:rPr>
        <w:t>Barreras psicológicas</w:t>
      </w:r>
    </w:p>
    <w:p w:rsidR="00DF75E2" w:rsidRPr="00666A54" w:rsidRDefault="00DF75E2" w:rsidP="00666A54">
      <w:pPr>
        <w:shd w:val="clear" w:color="auto" w:fill="FFFFFF"/>
        <w:spacing w:after="100" w:afterAutospacing="1" w:line="322" w:lineRule="atLeast"/>
        <w:rPr>
          <w:rFonts w:ascii="Arial" w:eastAsia="Times New Roman" w:hAnsi="Arial" w:cs="Arial"/>
          <w:b/>
          <w:bCs/>
          <w:color w:val="000000" w:themeColor="text1"/>
          <w:sz w:val="21"/>
          <w:szCs w:val="21"/>
          <w:lang w:eastAsia="es-GT"/>
        </w:rPr>
      </w:pPr>
      <w:r w:rsidRPr="00666A54">
        <w:rPr>
          <w:rFonts w:ascii="Arial" w:eastAsia="Times New Roman" w:hAnsi="Arial" w:cs="Arial"/>
          <w:b/>
          <w:bCs/>
          <w:color w:val="000000" w:themeColor="text1"/>
          <w:sz w:val="21"/>
          <w:szCs w:val="21"/>
          <w:lang w:eastAsia="es-GT"/>
        </w:rPr>
        <w:t>Las barreras de carácter psicológico tienen que ver con la </w:t>
      </w:r>
      <w:r w:rsidRPr="00666A54">
        <w:rPr>
          <w:rFonts w:ascii="Arial" w:eastAsia="Times New Roman" w:hAnsi="Arial" w:cs="Arial"/>
          <w:b/>
          <w:bCs/>
          <w:color w:val="000000" w:themeColor="text1"/>
          <w:sz w:val="21"/>
          <w:lang w:eastAsia="es-GT"/>
        </w:rPr>
        <w:t>situación concreta del emisor o el receptor</w:t>
      </w:r>
      <w:r w:rsidRPr="00666A54">
        <w:rPr>
          <w:rFonts w:ascii="Arial" w:eastAsia="Times New Roman" w:hAnsi="Arial" w:cs="Arial"/>
          <w:b/>
          <w:bCs/>
          <w:color w:val="000000" w:themeColor="text1"/>
          <w:sz w:val="21"/>
          <w:szCs w:val="21"/>
          <w:lang w:eastAsia="es-GT"/>
        </w:rPr>
        <w:t>. El estado emocional y el tipo de relación que mantienen ambas partes afectan en el desarrollo de la comunicación.</w:t>
      </w:r>
    </w:p>
    <w:p w:rsidR="00DF75E2" w:rsidRPr="00666A54" w:rsidRDefault="00DF75E2" w:rsidP="00666A54">
      <w:pPr>
        <w:shd w:val="clear" w:color="auto" w:fill="FFFFFF"/>
        <w:spacing w:after="100" w:afterAutospacing="1" w:line="322" w:lineRule="atLeast"/>
        <w:rPr>
          <w:rFonts w:ascii="Arial" w:eastAsia="Times New Roman" w:hAnsi="Arial" w:cs="Arial"/>
          <w:b/>
          <w:bCs/>
          <w:color w:val="000000" w:themeColor="text1"/>
          <w:sz w:val="21"/>
          <w:szCs w:val="21"/>
          <w:lang w:eastAsia="es-GT"/>
        </w:rPr>
      </w:pPr>
      <w:r w:rsidRPr="00666A54">
        <w:rPr>
          <w:rFonts w:ascii="Arial" w:eastAsia="Times New Roman" w:hAnsi="Arial" w:cs="Arial"/>
          <w:b/>
          <w:bCs/>
          <w:color w:val="000000" w:themeColor="text1"/>
          <w:sz w:val="21"/>
          <w:szCs w:val="21"/>
          <w:lang w:eastAsia="es-GT"/>
        </w:rPr>
        <w:t>Cómo nos ven o lo que conocen de nosotros puede determinar la comunicación. Podemos mostrar simpatía o rechazo al mensaje por los prejuicios o las experiencias previas.</w:t>
      </w:r>
    </w:p>
    <w:p w:rsidR="00DF75E2" w:rsidRPr="00666A54" w:rsidRDefault="00DF75E2" w:rsidP="00666A54">
      <w:pPr>
        <w:shd w:val="clear" w:color="auto" w:fill="FFFFFF"/>
        <w:spacing w:after="100" w:afterAutospacing="1" w:line="240" w:lineRule="auto"/>
        <w:outlineLvl w:val="2"/>
        <w:rPr>
          <w:rFonts w:ascii="Arial" w:eastAsia="Times New Roman" w:hAnsi="Arial" w:cs="Arial"/>
          <w:b/>
          <w:bCs/>
          <w:color w:val="000000" w:themeColor="text1"/>
          <w:sz w:val="28"/>
          <w:szCs w:val="28"/>
          <w:lang w:eastAsia="es-GT"/>
        </w:rPr>
      </w:pPr>
      <w:r w:rsidRPr="00666A54">
        <w:rPr>
          <w:rFonts w:ascii="Arial" w:eastAsia="Times New Roman" w:hAnsi="Arial" w:cs="Arial"/>
          <w:b/>
          <w:bCs/>
          <w:color w:val="000000" w:themeColor="text1"/>
          <w:sz w:val="28"/>
          <w:szCs w:val="28"/>
          <w:lang w:eastAsia="es-GT"/>
        </w:rPr>
        <w:t>Barreras fisiológicas</w:t>
      </w:r>
    </w:p>
    <w:p w:rsidR="00DF75E2" w:rsidRPr="00666A54" w:rsidRDefault="00DF75E2" w:rsidP="00666A54">
      <w:pPr>
        <w:shd w:val="clear" w:color="auto" w:fill="FFFFFF"/>
        <w:spacing w:after="100" w:afterAutospacing="1" w:line="322" w:lineRule="atLeast"/>
        <w:rPr>
          <w:rFonts w:ascii="Arial" w:eastAsia="Times New Roman" w:hAnsi="Arial" w:cs="Arial"/>
          <w:b/>
          <w:bCs/>
          <w:color w:val="000000" w:themeColor="text1"/>
          <w:sz w:val="21"/>
          <w:szCs w:val="21"/>
          <w:lang w:eastAsia="es-GT"/>
        </w:rPr>
      </w:pPr>
      <w:r w:rsidRPr="00666A54">
        <w:rPr>
          <w:rFonts w:ascii="Arial" w:eastAsia="Times New Roman" w:hAnsi="Arial" w:cs="Arial"/>
          <w:b/>
          <w:bCs/>
          <w:color w:val="000000" w:themeColor="text1"/>
          <w:sz w:val="21"/>
          <w:szCs w:val="21"/>
          <w:lang w:eastAsia="es-GT"/>
        </w:rPr>
        <w:t>El </w:t>
      </w:r>
      <w:r w:rsidRPr="00666A54">
        <w:rPr>
          <w:rFonts w:ascii="Arial" w:eastAsia="Times New Roman" w:hAnsi="Arial" w:cs="Arial"/>
          <w:b/>
          <w:bCs/>
          <w:color w:val="000000" w:themeColor="text1"/>
          <w:sz w:val="21"/>
          <w:lang w:eastAsia="es-GT"/>
        </w:rPr>
        <w:t>estado físico</w:t>
      </w:r>
      <w:r w:rsidRPr="00666A54">
        <w:rPr>
          <w:rFonts w:ascii="Arial" w:eastAsia="Times New Roman" w:hAnsi="Arial" w:cs="Arial"/>
          <w:b/>
          <w:bCs/>
          <w:color w:val="000000" w:themeColor="text1"/>
          <w:sz w:val="21"/>
          <w:szCs w:val="21"/>
          <w:lang w:eastAsia="es-GT"/>
        </w:rPr>
        <w:t> también determina el buen funcionamiento de la comunicación. Un nivel alterado, independientemente del motivo, perjudicará al intercambio informativo. Por ejemplo, las personas ebrias, confusas o somnolientas.</w:t>
      </w:r>
    </w:p>
    <w:p w:rsidR="00DF75E2" w:rsidRPr="00666A54" w:rsidRDefault="00DF75E2" w:rsidP="00666A54">
      <w:pPr>
        <w:shd w:val="clear" w:color="auto" w:fill="FFFFFF"/>
        <w:spacing w:after="100" w:afterAutospacing="1" w:line="322" w:lineRule="atLeast"/>
        <w:rPr>
          <w:rFonts w:ascii="Arial" w:eastAsia="Times New Roman" w:hAnsi="Arial" w:cs="Arial"/>
          <w:b/>
          <w:bCs/>
          <w:color w:val="000000" w:themeColor="text1"/>
          <w:sz w:val="21"/>
          <w:szCs w:val="21"/>
          <w:lang w:eastAsia="es-GT"/>
        </w:rPr>
      </w:pPr>
      <w:r w:rsidRPr="00666A54">
        <w:rPr>
          <w:rFonts w:ascii="Arial" w:eastAsia="Times New Roman" w:hAnsi="Arial" w:cs="Arial"/>
          <w:b/>
          <w:bCs/>
          <w:color w:val="000000" w:themeColor="text1"/>
          <w:sz w:val="21"/>
          <w:szCs w:val="21"/>
          <w:lang w:eastAsia="es-GT"/>
        </w:rPr>
        <w:t>En este mismo sentido, las deficiencias físicas en los sentidos como la sordera aumentarán el riesgo de malentendidos, si el mensaje no se adapta a las necesidades. Así como, la mala caligrafía en la comunicación escrita.</w:t>
      </w:r>
    </w:p>
    <w:p w:rsidR="00DF75E2" w:rsidRPr="00666A54" w:rsidRDefault="00DF75E2" w:rsidP="00666A54">
      <w:pPr>
        <w:shd w:val="clear" w:color="auto" w:fill="FFFFFF"/>
        <w:spacing w:after="100" w:afterAutospacing="1" w:line="240" w:lineRule="auto"/>
        <w:outlineLvl w:val="2"/>
        <w:rPr>
          <w:rFonts w:ascii="Arial" w:eastAsia="Times New Roman" w:hAnsi="Arial" w:cs="Arial"/>
          <w:b/>
          <w:bCs/>
          <w:color w:val="000000" w:themeColor="text1"/>
          <w:sz w:val="28"/>
          <w:szCs w:val="28"/>
          <w:lang w:eastAsia="es-GT"/>
        </w:rPr>
      </w:pPr>
      <w:r w:rsidRPr="00666A54">
        <w:rPr>
          <w:rFonts w:ascii="Arial" w:eastAsia="Times New Roman" w:hAnsi="Arial" w:cs="Arial"/>
          <w:b/>
          <w:bCs/>
          <w:color w:val="000000" w:themeColor="text1"/>
          <w:sz w:val="28"/>
          <w:szCs w:val="28"/>
          <w:lang w:eastAsia="es-GT"/>
        </w:rPr>
        <w:t>Barreras físicas</w:t>
      </w:r>
    </w:p>
    <w:p w:rsidR="00DF75E2" w:rsidRPr="00666A54" w:rsidRDefault="00DF75E2" w:rsidP="00666A54">
      <w:pPr>
        <w:shd w:val="clear" w:color="auto" w:fill="FFFFFF"/>
        <w:spacing w:after="100" w:afterAutospacing="1" w:line="322" w:lineRule="atLeast"/>
        <w:rPr>
          <w:rFonts w:ascii="Arial" w:eastAsia="Times New Roman" w:hAnsi="Arial" w:cs="Arial"/>
          <w:b/>
          <w:bCs/>
          <w:color w:val="000000" w:themeColor="text1"/>
          <w:sz w:val="21"/>
          <w:szCs w:val="21"/>
          <w:lang w:eastAsia="es-GT"/>
        </w:rPr>
      </w:pPr>
      <w:r w:rsidRPr="00666A54">
        <w:rPr>
          <w:rFonts w:ascii="Arial" w:eastAsia="Times New Roman" w:hAnsi="Arial" w:cs="Arial"/>
          <w:b/>
          <w:bCs/>
          <w:color w:val="000000" w:themeColor="text1"/>
          <w:sz w:val="21"/>
          <w:szCs w:val="21"/>
          <w:lang w:eastAsia="es-GT"/>
        </w:rPr>
        <w:t>Estas son las más fáciles de entender. Son aquellas que reportan </w:t>
      </w:r>
      <w:r w:rsidRPr="00666A54">
        <w:rPr>
          <w:rFonts w:ascii="Arial" w:eastAsia="Times New Roman" w:hAnsi="Arial" w:cs="Arial"/>
          <w:b/>
          <w:bCs/>
          <w:color w:val="000000" w:themeColor="text1"/>
          <w:sz w:val="21"/>
          <w:lang w:eastAsia="es-GT"/>
        </w:rPr>
        <w:t>dificultades por el entorno</w:t>
      </w:r>
      <w:r w:rsidRPr="00666A54">
        <w:rPr>
          <w:rFonts w:ascii="Arial" w:eastAsia="Times New Roman" w:hAnsi="Arial" w:cs="Arial"/>
          <w:b/>
          <w:bCs/>
          <w:color w:val="000000" w:themeColor="text1"/>
          <w:sz w:val="21"/>
          <w:szCs w:val="21"/>
          <w:lang w:eastAsia="es-GT"/>
        </w:rPr>
        <w:t> en el que se encuentran las personas. La luz, el ruido o la distancia son algunos de los aspectos más frecuentes.</w:t>
      </w:r>
    </w:p>
    <w:p w:rsidR="00DF75E2" w:rsidRPr="00666A54" w:rsidRDefault="00DF75E2" w:rsidP="00666A54">
      <w:pPr>
        <w:shd w:val="clear" w:color="auto" w:fill="FFFFFF"/>
        <w:spacing w:after="100" w:afterAutospacing="1" w:line="322" w:lineRule="atLeast"/>
        <w:rPr>
          <w:rFonts w:ascii="Arial" w:eastAsia="Times New Roman" w:hAnsi="Arial" w:cs="Arial"/>
          <w:b/>
          <w:bCs/>
          <w:color w:val="000000" w:themeColor="text1"/>
          <w:sz w:val="21"/>
          <w:szCs w:val="21"/>
          <w:lang w:eastAsia="es-GT"/>
        </w:rPr>
      </w:pPr>
      <w:r w:rsidRPr="00666A54">
        <w:rPr>
          <w:rFonts w:ascii="Arial" w:eastAsia="Times New Roman" w:hAnsi="Arial" w:cs="Arial"/>
          <w:b/>
          <w:bCs/>
          <w:color w:val="000000" w:themeColor="text1"/>
          <w:sz w:val="21"/>
          <w:szCs w:val="21"/>
          <w:lang w:eastAsia="es-GT"/>
        </w:rPr>
        <w:t>También afectan los problemas en los dispositivos a través de los que nos comunicamos. Por ejemplo, la mala cobertura en los teléfonos móviles.</w:t>
      </w:r>
    </w:p>
    <w:p w:rsidR="00DF75E2" w:rsidRPr="00666A54" w:rsidRDefault="00DF75E2" w:rsidP="00666A54">
      <w:pPr>
        <w:shd w:val="clear" w:color="auto" w:fill="FFFFFF"/>
        <w:spacing w:after="100" w:afterAutospacing="1" w:line="240" w:lineRule="auto"/>
        <w:outlineLvl w:val="2"/>
        <w:rPr>
          <w:rFonts w:ascii="Arial" w:eastAsia="Times New Roman" w:hAnsi="Arial" w:cs="Arial"/>
          <w:b/>
          <w:bCs/>
          <w:color w:val="000000" w:themeColor="text1"/>
          <w:sz w:val="28"/>
          <w:szCs w:val="28"/>
          <w:lang w:eastAsia="es-GT"/>
        </w:rPr>
      </w:pPr>
      <w:r w:rsidRPr="00666A54">
        <w:rPr>
          <w:rFonts w:ascii="Arial" w:eastAsia="Times New Roman" w:hAnsi="Arial" w:cs="Arial"/>
          <w:b/>
          <w:bCs/>
          <w:color w:val="000000" w:themeColor="text1"/>
          <w:sz w:val="28"/>
          <w:szCs w:val="28"/>
          <w:lang w:eastAsia="es-GT"/>
        </w:rPr>
        <w:t>Barreras administrativas</w:t>
      </w:r>
    </w:p>
    <w:p w:rsidR="00DF75E2" w:rsidRPr="00666A54" w:rsidRDefault="00DF75E2" w:rsidP="00666A54">
      <w:pPr>
        <w:shd w:val="clear" w:color="auto" w:fill="FFFFFF"/>
        <w:spacing w:after="100" w:afterAutospacing="1" w:line="322" w:lineRule="atLeast"/>
        <w:rPr>
          <w:rFonts w:ascii="Arial" w:eastAsia="Times New Roman" w:hAnsi="Arial" w:cs="Arial"/>
          <w:b/>
          <w:bCs/>
          <w:color w:val="000000" w:themeColor="text1"/>
          <w:sz w:val="21"/>
          <w:szCs w:val="21"/>
          <w:lang w:eastAsia="es-GT"/>
        </w:rPr>
      </w:pPr>
      <w:r w:rsidRPr="00666A54">
        <w:rPr>
          <w:rFonts w:ascii="Arial" w:eastAsia="Times New Roman" w:hAnsi="Arial" w:cs="Arial"/>
          <w:b/>
          <w:bCs/>
          <w:color w:val="000000" w:themeColor="text1"/>
          <w:sz w:val="21"/>
          <w:szCs w:val="21"/>
          <w:lang w:eastAsia="es-GT"/>
        </w:rPr>
        <w:t>Al contrario que las anteriores, estas pueden ser menos reconocibles. Pero tienen gran importancia. Se trata de aquellas barreras que tienen que ver con la </w:t>
      </w:r>
      <w:r w:rsidRPr="00666A54">
        <w:rPr>
          <w:rFonts w:ascii="Arial" w:eastAsia="Times New Roman" w:hAnsi="Arial" w:cs="Arial"/>
          <w:b/>
          <w:bCs/>
          <w:color w:val="000000" w:themeColor="text1"/>
          <w:sz w:val="21"/>
          <w:lang w:eastAsia="es-GT"/>
        </w:rPr>
        <w:t xml:space="preserve">administración de </w:t>
      </w:r>
      <w:r w:rsidRPr="00666A54">
        <w:rPr>
          <w:rFonts w:ascii="Arial" w:eastAsia="Times New Roman" w:hAnsi="Arial" w:cs="Arial"/>
          <w:b/>
          <w:bCs/>
          <w:color w:val="000000" w:themeColor="text1"/>
          <w:sz w:val="21"/>
          <w:lang w:eastAsia="es-GT"/>
        </w:rPr>
        <w:lastRenderedPageBreak/>
        <w:t>la comunicación.</w:t>
      </w:r>
      <w:r w:rsidRPr="00666A54">
        <w:rPr>
          <w:rFonts w:ascii="Arial" w:eastAsia="Times New Roman" w:hAnsi="Arial" w:cs="Arial"/>
          <w:b/>
          <w:bCs/>
          <w:color w:val="000000" w:themeColor="text1"/>
          <w:sz w:val="21"/>
          <w:szCs w:val="21"/>
          <w:lang w:eastAsia="es-GT"/>
        </w:rPr>
        <w:t xml:space="preserve"> Un ejemplo puede ser la sobre información o el déficit de la misma, la falta de </w:t>
      </w:r>
      <w:proofErr w:type="gramStart"/>
      <w:r w:rsidRPr="00666A54">
        <w:rPr>
          <w:rFonts w:ascii="Arial" w:eastAsia="Times New Roman" w:hAnsi="Arial" w:cs="Arial"/>
          <w:b/>
          <w:bCs/>
          <w:color w:val="000000" w:themeColor="text1"/>
          <w:sz w:val="21"/>
          <w:szCs w:val="21"/>
          <w:lang w:eastAsia="es-GT"/>
        </w:rPr>
        <w:t>planificación,…</w:t>
      </w:r>
      <w:proofErr w:type="gramEnd"/>
    </w:p>
    <w:p w:rsidR="00DF75E2" w:rsidRPr="00666A54" w:rsidRDefault="00DF75E2" w:rsidP="00666A54">
      <w:pPr>
        <w:shd w:val="clear" w:color="auto" w:fill="FFFFFF"/>
        <w:spacing w:after="100" w:afterAutospacing="1" w:line="240" w:lineRule="auto"/>
        <w:outlineLvl w:val="1"/>
        <w:rPr>
          <w:rFonts w:ascii="Arial" w:eastAsia="Times New Roman" w:hAnsi="Arial" w:cs="Arial"/>
          <w:b/>
          <w:bCs/>
          <w:color w:val="000000" w:themeColor="text1"/>
          <w:sz w:val="34"/>
          <w:szCs w:val="34"/>
          <w:lang w:eastAsia="es-GT"/>
        </w:rPr>
      </w:pPr>
      <w:r w:rsidRPr="00666A54">
        <w:rPr>
          <w:rFonts w:ascii="Arial" w:eastAsia="Times New Roman" w:hAnsi="Arial" w:cs="Arial"/>
          <w:b/>
          <w:bCs/>
          <w:color w:val="000000" w:themeColor="text1"/>
          <w:sz w:val="34"/>
          <w:szCs w:val="34"/>
          <w:lang w:eastAsia="es-GT"/>
        </w:rPr>
        <w:t>Qué es la comunicación efectiva</w:t>
      </w:r>
    </w:p>
    <w:p w:rsidR="00DF75E2" w:rsidRPr="00666A54" w:rsidRDefault="00DF75E2" w:rsidP="00666A54">
      <w:pPr>
        <w:shd w:val="clear" w:color="auto" w:fill="FFFFFF"/>
        <w:spacing w:after="100" w:afterAutospacing="1" w:line="322" w:lineRule="atLeast"/>
        <w:rPr>
          <w:rFonts w:ascii="Arial" w:eastAsia="Times New Roman" w:hAnsi="Arial" w:cs="Arial"/>
          <w:b/>
          <w:bCs/>
          <w:color w:val="000000" w:themeColor="text1"/>
          <w:sz w:val="21"/>
          <w:szCs w:val="21"/>
          <w:lang w:eastAsia="es-GT"/>
        </w:rPr>
      </w:pPr>
      <w:r w:rsidRPr="00666A54">
        <w:rPr>
          <w:rFonts w:ascii="Arial" w:eastAsia="Times New Roman" w:hAnsi="Arial" w:cs="Arial"/>
          <w:b/>
          <w:bCs/>
          <w:color w:val="000000" w:themeColor="text1"/>
          <w:sz w:val="21"/>
          <w:szCs w:val="21"/>
          <w:lang w:eastAsia="es-GT"/>
        </w:rPr>
        <w:t>La comunicación está siempre presente. Pero, ¿cómo funciona en el </w:t>
      </w:r>
      <w:r w:rsidRPr="00666A54">
        <w:rPr>
          <w:rFonts w:ascii="Arial" w:eastAsia="Times New Roman" w:hAnsi="Arial" w:cs="Arial"/>
          <w:b/>
          <w:bCs/>
          <w:color w:val="000000" w:themeColor="text1"/>
          <w:sz w:val="21"/>
          <w:lang w:eastAsia="es-GT"/>
        </w:rPr>
        <w:t>ámbito empresarial</w:t>
      </w:r>
      <w:r w:rsidRPr="00666A54">
        <w:rPr>
          <w:rFonts w:ascii="Arial" w:eastAsia="Times New Roman" w:hAnsi="Arial" w:cs="Arial"/>
          <w:b/>
          <w:bCs/>
          <w:color w:val="000000" w:themeColor="text1"/>
          <w:sz w:val="21"/>
          <w:szCs w:val="21"/>
          <w:lang w:eastAsia="es-GT"/>
        </w:rPr>
        <w:t>? Las relaciones de poder, las aspiraciones desmedidas o las malas relaciones pueden crear un </w:t>
      </w:r>
      <w:hyperlink r:id="rId9" w:history="1">
        <w:r w:rsidRPr="00666A54">
          <w:rPr>
            <w:rFonts w:ascii="Arial" w:eastAsia="Times New Roman" w:hAnsi="Arial" w:cs="Arial"/>
            <w:b/>
            <w:bCs/>
            <w:color w:val="000000" w:themeColor="text1"/>
            <w:sz w:val="21"/>
            <w:u w:val="single"/>
            <w:lang w:eastAsia="es-GT"/>
          </w:rPr>
          <w:t>ambiente laboral</w:t>
        </w:r>
      </w:hyperlink>
      <w:r w:rsidRPr="00666A54">
        <w:rPr>
          <w:rFonts w:ascii="Arial" w:eastAsia="Times New Roman" w:hAnsi="Arial" w:cs="Arial"/>
          <w:b/>
          <w:bCs/>
          <w:color w:val="000000" w:themeColor="text1"/>
          <w:sz w:val="21"/>
          <w:szCs w:val="21"/>
          <w:lang w:eastAsia="es-GT"/>
        </w:rPr>
        <w:t> conflictivo e incómodo.</w:t>
      </w:r>
    </w:p>
    <w:p w:rsidR="00DF75E2" w:rsidRPr="00666A54" w:rsidRDefault="00DF75E2" w:rsidP="00666A54">
      <w:pPr>
        <w:shd w:val="clear" w:color="auto" w:fill="FFFFFF"/>
        <w:spacing w:after="100" w:afterAutospacing="1" w:line="322" w:lineRule="atLeast"/>
        <w:rPr>
          <w:rFonts w:ascii="Arial" w:eastAsia="Times New Roman" w:hAnsi="Arial" w:cs="Arial"/>
          <w:b/>
          <w:bCs/>
          <w:color w:val="000000" w:themeColor="text1"/>
          <w:sz w:val="21"/>
          <w:szCs w:val="21"/>
          <w:lang w:eastAsia="es-GT"/>
        </w:rPr>
      </w:pPr>
      <w:r w:rsidRPr="00666A54">
        <w:rPr>
          <w:rFonts w:ascii="Arial" w:eastAsia="Times New Roman" w:hAnsi="Arial" w:cs="Arial"/>
          <w:b/>
          <w:bCs/>
          <w:color w:val="000000" w:themeColor="text1"/>
          <w:sz w:val="21"/>
          <w:szCs w:val="21"/>
          <w:lang w:eastAsia="es-GT"/>
        </w:rPr>
        <w:t>Por esta razón, desde las organizaciones deben comprometerse con esto e implementar prácticas que garanticen el bienestar de todos los miembros de la compañía. Esto se denomina </w:t>
      </w:r>
      <w:hyperlink r:id="rId10" w:history="1">
        <w:r w:rsidRPr="00666A54">
          <w:rPr>
            <w:rFonts w:ascii="Arial" w:eastAsia="Times New Roman" w:hAnsi="Arial" w:cs="Arial"/>
            <w:b/>
            <w:bCs/>
            <w:color w:val="000000" w:themeColor="text1"/>
            <w:sz w:val="21"/>
            <w:lang w:eastAsia="es-GT"/>
          </w:rPr>
          <w:t>comunicación efectiva</w:t>
        </w:r>
      </w:hyperlink>
      <w:r w:rsidRPr="00666A54">
        <w:rPr>
          <w:rFonts w:ascii="Arial" w:eastAsia="Times New Roman" w:hAnsi="Arial" w:cs="Arial"/>
          <w:b/>
          <w:bCs/>
          <w:color w:val="000000" w:themeColor="text1"/>
          <w:sz w:val="21"/>
          <w:szCs w:val="21"/>
          <w:lang w:eastAsia="es-GT"/>
        </w:rPr>
        <w:t> (es extrapolable a cualquier otra situación) y se da cuando el mensaje enviado se comprende con éxito.</w:t>
      </w:r>
    </w:p>
    <w:p w:rsidR="00DF75E2" w:rsidRPr="00666A54" w:rsidRDefault="00DF75E2" w:rsidP="00666A54">
      <w:pPr>
        <w:shd w:val="clear" w:color="auto" w:fill="FFFFFF"/>
        <w:spacing w:after="100" w:afterAutospacing="1" w:line="322" w:lineRule="atLeast"/>
        <w:rPr>
          <w:rFonts w:ascii="Arial" w:eastAsia="Times New Roman" w:hAnsi="Arial" w:cs="Arial"/>
          <w:b/>
          <w:bCs/>
          <w:color w:val="000000" w:themeColor="text1"/>
          <w:sz w:val="21"/>
          <w:szCs w:val="21"/>
          <w:lang w:eastAsia="es-GT"/>
        </w:rPr>
      </w:pPr>
      <w:r w:rsidRPr="00666A54">
        <w:rPr>
          <w:rFonts w:ascii="Arial" w:eastAsia="Times New Roman" w:hAnsi="Arial" w:cs="Arial"/>
          <w:b/>
          <w:bCs/>
          <w:color w:val="000000" w:themeColor="text1"/>
          <w:sz w:val="21"/>
          <w:szCs w:val="21"/>
          <w:lang w:eastAsia="es-GT"/>
        </w:rPr>
        <w:t>Sin embargo, este concepto va un poco más allá, los participantes deben sentirse entendidos y escuchados. Es necesario hacer un ejercicio </w:t>
      </w:r>
      <w:r w:rsidRPr="00666A54">
        <w:rPr>
          <w:rFonts w:ascii="Arial" w:eastAsia="Times New Roman" w:hAnsi="Arial" w:cs="Arial"/>
          <w:b/>
          <w:bCs/>
          <w:color w:val="000000" w:themeColor="text1"/>
          <w:sz w:val="21"/>
          <w:lang w:eastAsia="es-GT"/>
        </w:rPr>
        <w:t>de empatía</w:t>
      </w:r>
      <w:r w:rsidRPr="00666A54">
        <w:rPr>
          <w:rFonts w:ascii="Arial" w:eastAsia="Times New Roman" w:hAnsi="Arial" w:cs="Arial"/>
          <w:b/>
          <w:bCs/>
          <w:color w:val="000000" w:themeColor="text1"/>
          <w:sz w:val="21"/>
          <w:szCs w:val="21"/>
          <w:lang w:eastAsia="es-GT"/>
        </w:rPr>
        <w:t> para interpretar los gestos y las emociones, no limitarse a las palabras.</w:t>
      </w:r>
    </w:p>
    <w:p w:rsidR="00DF75E2" w:rsidRPr="00666A54" w:rsidRDefault="00DF75E2" w:rsidP="00666A54">
      <w:pPr>
        <w:shd w:val="clear" w:color="auto" w:fill="FFFFFF"/>
        <w:spacing w:after="100" w:afterAutospacing="1" w:line="322" w:lineRule="atLeast"/>
        <w:rPr>
          <w:rFonts w:ascii="Arial" w:eastAsia="Times New Roman" w:hAnsi="Arial" w:cs="Arial"/>
          <w:b/>
          <w:bCs/>
          <w:color w:val="000000" w:themeColor="text1"/>
          <w:sz w:val="21"/>
          <w:szCs w:val="21"/>
          <w:lang w:eastAsia="es-GT"/>
        </w:rPr>
      </w:pPr>
      <w:r w:rsidRPr="00666A54">
        <w:rPr>
          <w:rFonts w:ascii="Arial" w:eastAsia="Times New Roman" w:hAnsi="Arial" w:cs="Arial"/>
          <w:b/>
          <w:bCs/>
          <w:color w:val="000000" w:themeColor="text1"/>
          <w:sz w:val="21"/>
          <w:szCs w:val="21"/>
          <w:lang w:eastAsia="es-GT"/>
        </w:rPr>
        <w:t>Las cinco tipologías de barreras de comunicación pueden extrapolarse al ámbito empresarial. Concretamente, los </w:t>
      </w:r>
      <w:r w:rsidRPr="00666A54">
        <w:rPr>
          <w:rFonts w:ascii="Arial" w:eastAsia="Times New Roman" w:hAnsi="Arial" w:cs="Arial"/>
          <w:b/>
          <w:bCs/>
          <w:color w:val="000000" w:themeColor="text1"/>
          <w:sz w:val="21"/>
          <w:lang w:eastAsia="es-GT"/>
        </w:rPr>
        <w:t>problemas</w:t>
      </w:r>
      <w:r w:rsidRPr="00666A54">
        <w:rPr>
          <w:rFonts w:ascii="Arial" w:eastAsia="Times New Roman" w:hAnsi="Arial" w:cs="Arial"/>
          <w:b/>
          <w:bCs/>
          <w:color w:val="000000" w:themeColor="text1"/>
          <w:sz w:val="21"/>
          <w:szCs w:val="21"/>
          <w:lang w:eastAsia="es-GT"/>
        </w:rPr>
        <w:t> más frecuentes son los siguientes:</w:t>
      </w:r>
    </w:p>
    <w:p w:rsidR="00DF75E2" w:rsidRPr="00666A54" w:rsidRDefault="00DF75E2" w:rsidP="00666A54">
      <w:pPr>
        <w:numPr>
          <w:ilvl w:val="0"/>
          <w:numId w:val="1"/>
        </w:numPr>
        <w:shd w:val="clear" w:color="auto" w:fill="FFFFFF"/>
        <w:spacing w:before="100" w:beforeAutospacing="1" w:after="100" w:afterAutospacing="1" w:line="322" w:lineRule="atLeast"/>
        <w:rPr>
          <w:rFonts w:ascii="Arial" w:eastAsia="Times New Roman" w:hAnsi="Arial" w:cs="Arial"/>
          <w:b/>
          <w:bCs/>
          <w:color w:val="000000" w:themeColor="text1"/>
          <w:sz w:val="21"/>
          <w:szCs w:val="21"/>
          <w:lang w:eastAsia="es-GT"/>
        </w:rPr>
      </w:pPr>
      <w:r w:rsidRPr="00666A54">
        <w:rPr>
          <w:rFonts w:ascii="Arial" w:eastAsia="Times New Roman" w:hAnsi="Arial" w:cs="Arial"/>
          <w:b/>
          <w:bCs/>
          <w:color w:val="000000" w:themeColor="text1"/>
          <w:sz w:val="21"/>
          <w:szCs w:val="21"/>
          <w:lang w:eastAsia="es-GT"/>
        </w:rPr>
        <w:t>Falta de </w:t>
      </w:r>
      <w:r w:rsidRPr="00666A54">
        <w:rPr>
          <w:rFonts w:ascii="Arial" w:eastAsia="Times New Roman" w:hAnsi="Arial" w:cs="Arial"/>
          <w:b/>
          <w:bCs/>
          <w:color w:val="000000" w:themeColor="text1"/>
          <w:sz w:val="21"/>
          <w:lang w:eastAsia="es-GT"/>
        </w:rPr>
        <w:t>credibilidad</w:t>
      </w:r>
      <w:r w:rsidRPr="00666A54">
        <w:rPr>
          <w:rFonts w:ascii="Arial" w:eastAsia="Times New Roman" w:hAnsi="Arial" w:cs="Arial"/>
          <w:b/>
          <w:bCs/>
          <w:color w:val="000000" w:themeColor="text1"/>
          <w:sz w:val="21"/>
          <w:szCs w:val="21"/>
          <w:lang w:eastAsia="es-GT"/>
        </w:rPr>
        <w:t> de la fuente.</w:t>
      </w:r>
    </w:p>
    <w:p w:rsidR="00DF75E2" w:rsidRPr="00666A54" w:rsidRDefault="00DF75E2" w:rsidP="00666A54">
      <w:pPr>
        <w:numPr>
          <w:ilvl w:val="0"/>
          <w:numId w:val="1"/>
        </w:numPr>
        <w:shd w:val="clear" w:color="auto" w:fill="FFFFFF"/>
        <w:spacing w:before="100" w:beforeAutospacing="1" w:after="100" w:afterAutospacing="1" w:line="322" w:lineRule="atLeast"/>
        <w:rPr>
          <w:rFonts w:ascii="Arial" w:eastAsia="Times New Roman" w:hAnsi="Arial" w:cs="Arial"/>
          <w:b/>
          <w:bCs/>
          <w:color w:val="000000" w:themeColor="text1"/>
          <w:sz w:val="21"/>
          <w:szCs w:val="21"/>
          <w:lang w:eastAsia="es-GT"/>
        </w:rPr>
      </w:pPr>
      <w:r w:rsidRPr="00666A54">
        <w:rPr>
          <w:rFonts w:ascii="Arial" w:eastAsia="Times New Roman" w:hAnsi="Arial" w:cs="Arial"/>
          <w:b/>
          <w:bCs/>
          <w:color w:val="000000" w:themeColor="text1"/>
          <w:sz w:val="21"/>
          <w:lang w:eastAsia="es-GT"/>
        </w:rPr>
        <w:t>Filtraciones</w:t>
      </w:r>
      <w:r w:rsidRPr="00666A54">
        <w:rPr>
          <w:rFonts w:ascii="Arial" w:eastAsia="Times New Roman" w:hAnsi="Arial" w:cs="Arial"/>
          <w:b/>
          <w:bCs/>
          <w:color w:val="000000" w:themeColor="text1"/>
          <w:sz w:val="21"/>
          <w:szCs w:val="21"/>
          <w:lang w:eastAsia="es-GT"/>
        </w:rPr>
        <w:t>: decir mucho o poco puede ocasionar una respuesta negativa.</w:t>
      </w:r>
    </w:p>
    <w:p w:rsidR="00DF75E2" w:rsidRPr="00666A54" w:rsidRDefault="00DF75E2" w:rsidP="00666A54">
      <w:pPr>
        <w:numPr>
          <w:ilvl w:val="0"/>
          <w:numId w:val="1"/>
        </w:numPr>
        <w:shd w:val="clear" w:color="auto" w:fill="FFFFFF"/>
        <w:spacing w:before="100" w:beforeAutospacing="1" w:after="100" w:afterAutospacing="1" w:line="322" w:lineRule="atLeast"/>
        <w:rPr>
          <w:rFonts w:ascii="Arial" w:eastAsia="Times New Roman" w:hAnsi="Arial" w:cs="Arial"/>
          <w:b/>
          <w:bCs/>
          <w:color w:val="000000" w:themeColor="text1"/>
          <w:sz w:val="21"/>
          <w:szCs w:val="21"/>
          <w:lang w:eastAsia="es-GT"/>
        </w:rPr>
      </w:pPr>
      <w:r w:rsidRPr="00666A54">
        <w:rPr>
          <w:rFonts w:ascii="Arial" w:eastAsia="Times New Roman" w:hAnsi="Arial" w:cs="Arial"/>
          <w:b/>
          <w:bCs/>
          <w:color w:val="000000" w:themeColor="text1"/>
          <w:sz w:val="21"/>
          <w:lang w:eastAsia="es-GT"/>
        </w:rPr>
        <w:t>Sobrecarga de información.</w:t>
      </w:r>
    </w:p>
    <w:p w:rsidR="00DF75E2" w:rsidRPr="00666A54" w:rsidRDefault="00DF75E2" w:rsidP="00666A54">
      <w:pPr>
        <w:numPr>
          <w:ilvl w:val="0"/>
          <w:numId w:val="1"/>
        </w:numPr>
        <w:shd w:val="clear" w:color="auto" w:fill="FFFFFF"/>
        <w:spacing w:before="100" w:beforeAutospacing="1" w:after="100" w:afterAutospacing="1" w:line="322" w:lineRule="atLeast"/>
        <w:rPr>
          <w:rFonts w:ascii="Arial" w:eastAsia="Times New Roman" w:hAnsi="Arial" w:cs="Arial"/>
          <w:b/>
          <w:bCs/>
          <w:color w:val="000000" w:themeColor="text1"/>
          <w:sz w:val="21"/>
          <w:szCs w:val="21"/>
          <w:lang w:eastAsia="es-GT"/>
        </w:rPr>
      </w:pPr>
      <w:r w:rsidRPr="00666A54">
        <w:rPr>
          <w:rFonts w:ascii="Arial" w:eastAsia="Times New Roman" w:hAnsi="Arial" w:cs="Arial"/>
          <w:b/>
          <w:bCs/>
          <w:color w:val="000000" w:themeColor="text1"/>
          <w:sz w:val="21"/>
          <w:lang w:eastAsia="es-GT"/>
        </w:rPr>
        <w:t>Semántica</w:t>
      </w:r>
      <w:r w:rsidRPr="00666A54">
        <w:rPr>
          <w:rFonts w:ascii="Arial" w:eastAsia="Times New Roman" w:hAnsi="Arial" w:cs="Arial"/>
          <w:b/>
          <w:bCs/>
          <w:color w:val="000000" w:themeColor="text1"/>
          <w:sz w:val="21"/>
          <w:szCs w:val="21"/>
          <w:lang w:eastAsia="es-GT"/>
        </w:rPr>
        <w:t>: cada profesión requiere unos términos especializados, no conocerlos puede incurrir en fallos comunicativos.</w:t>
      </w:r>
    </w:p>
    <w:p w:rsidR="00DF75E2" w:rsidRPr="00666A54" w:rsidRDefault="00DF75E2" w:rsidP="00666A54">
      <w:pPr>
        <w:shd w:val="clear" w:color="auto" w:fill="FFFFFF"/>
        <w:spacing w:after="100" w:afterAutospacing="1" w:line="240" w:lineRule="auto"/>
        <w:outlineLvl w:val="2"/>
        <w:rPr>
          <w:rFonts w:ascii="Arial" w:eastAsia="Times New Roman" w:hAnsi="Arial" w:cs="Arial"/>
          <w:b/>
          <w:bCs/>
          <w:color w:val="000000" w:themeColor="text1"/>
          <w:sz w:val="28"/>
          <w:szCs w:val="28"/>
          <w:lang w:eastAsia="es-GT"/>
        </w:rPr>
      </w:pPr>
      <w:r w:rsidRPr="00666A54">
        <w:rPr>
          <w:rFonts w:ascii="Arial" w:eastAsia="Times New Roman" w:hAnsi="Arial" w:cs="Arial"/>
          <w:b/>
          <w:bCs/>
          <w:color w:val="000000" w:themeColor="text1"/>
          <w:sz w:val="28"/>
          <w:szCs w:val="28"/>
          <w:lang w:eastAsia="es-GT"/>
        </w:rPr>
        <w:t>Claves para una comunicación efectiva</w:t>
      </w:r>
    </w:p>
    <w:p w:rsidR="00DF75E2" w:rsidRPr="00666A54" w:rsidRDefault="00DF75E2" w:rsidP="00666A54">
      <w:pPr>
        <w:shd w:val="clear" w:color="auto" w:fill="FFFFFF"/>
        <w:spacing w:after="100" w:afterAutospacing="1" w:line="322" w:lineRule="atLeast"/>
        <w:rPr>
          <w:rFonts w:ascii="Arial" w:eastAsia="Times New Roman" w:hAnsi="Arial" w:cs="Arial"/>
          <w:b/>
          <w:bCs/>
          <w:color w:val="000000" w:themeColor="text1"/>
          <w:sz w:val="21"/>
          <w:szCs w:val="21"/>
          <w:lang w:eastAsia="es-GT"/>
        </w:rPr>
      </w:pPr>
      <w:r w:rsidRPr="00666A54">
        <w:rPr>
          <w:rFonts w:ascii="Arial" w:eastAsia="Times New Roman" w:hAnsi="Arial" w:cs="Arial"/>
          <w:b/>
          <w:bCs/>
          <w:color w:val="000000" w:themeColor="text1"/>
          <w:sz w:val="21"/>
          <w:szCs w:val="21"/>
          <w:lang w:eastAsia="es-GT"/>
        </w:rPr>
        <w:t>Una buena comunicación dentro de una empresa permitirá que todos los miembros conecten entre ellos. Así como el fomento del compañerismo, la ayuda mutua y, en última instancia, el desarrollo del trabajo de forma eficiente. Si quieres lograr una comunicación efectiva en tu empresa, te ofrecemos cuatro </w:t>
      </w:r>
      <w:r w:rsidRPr="00666A54">
        <w:rPr>
          <w:rFonts w:ascii="Arial" w:eastAsia="Times New Roman" w:hAnsi="Arial" w:cs="Arial"/>
          <w:b/>
          <w:bCs/>
          <w:color w:val="000000" w:themeColor="text1"/>
          <w:sz w:val="21"/>
          <w:lang w:eastAsia="es-GT"/>
        </w:rPr>
        <w:t>consejos:</w:t>
      </w:r>
    </w:p>
    <w:p w:rsidR="00DF75E2" w:rsidRPr="00666A54" w:rsidRDefault="00DF75E2" w:rsidP="00666A54">
      <w:pPr>
        <w:numPr>
          <w:ilvl w:val="0"/>
          <w:numId w:val="2"/>
        </w:numPr>
        <w:shd w:val="clear" w:color="auto" w:fill="FFFFFF"/>
        <w:spacing w:before="100" w:beforeAutospacing="1" w:after="100" w:afterAutospacing="1" w:line="322" w:lineRule="atLeast"/>
        <w:rPr>
          <w:rFonts w:ascii="Arial" w:eastAsia="Times New Roman" w:hAnsi="Arial" w:cs="Arial"/>
          <w:b/>
          <w:bCs/>
          <w:color w:val="000000" w:themeColor="text1"/>
          <w:sz w:val="21"/>
          <w:szCs w:val="21"/>
          <w:lang w:eastAsia="es-GT"/>
        </w:rPr>
      </w:pPr>
      <w:r w:rsidRPr="00666A54">
        <w:rPr>
          <w:rFonts w:ascii="Arial" w:eastAsia="Times New Roman" w:hAnsi="Arial" w:cs="Arial"/>
          <w:b/>
          <w:bCs/>
          <w:color w:val="000000" w:themeColor="text1"/>
          <w:sz w:val="21"/>
          <w:lang w:eastAsia="es-GT"/>
        </w:rPr>
        <w:t>La comunicación como prioridad</w:t>
      </w:r>
      <w:r w:rsidRPr="00666A54">
        <w:rPr>
          <w:rFonts w:ascii="Arial" w:eastAsia="Times New Roman" w:hAnsi="Arial" w:cs="Arial"/>
          <w:b/>
          <w:bCs/>
          <w:color w:val="000000" w:themeColor="text1"/>
          <w:sz w:val="21"/>
          <w:szCs w:val="21"/>
          <w:lang w:eastAsia="es-GT"/>
        </w:rPr>
        <w:t>: las reuniones de departamento son una buena opción para poner en común los proyectos. Pero también, cómo se sienten los empleados. Por otra parte, siempre es mejor una conversación cara a cara que a través de email o teléfono.</w:t>
      </w:r>
    </w:p>
    <w:p w:rsidR="00DF75E2" w:rsidRPr="00666A54" w:rsidRDefault="00DF75E2" w:rsidP="00666A54">
      <w:pPr>
        <w:numPr>
          <w:ilvl w:val="0"/>
          <w:numId w:val="2"/>
        </w:numPr>
        <w:shd w:val="clear" w:color="auto" w:fill="FFFFFF"/>
        <w:spacing w:before="100" w:beforeAutospacing="1" w:after="100" w:afterAutospacing="1" w:line="322" w:lineRule="atLeast"/>
        <w:rPr>
          <w:rFonts w:ascii="Arial" w:eastAsia="Times New Roman" w:hAnsi="Arial" w:cs="Arial"/>
          <w:b/>
          <w:bCs/>
          <w:color w:val="000000" w:themeColor="text1"/>
          <w:sz w:val="21"/>
          <w:szCs w:val="21"/>
          <w:lang w:eastAsia="es-GT"/>
        </w:rPr>
      </w:pPr>
      <w:r w:rsidRPr="00666A54">
        <w:rPr>
          <w:rFonts w:ascii="Arial" w:eastAsia="Times New Roman" w:hAnsi="Arial" w:cs="Arial"/>
          <w:b/>
          <w:bCs/>
          <w:color w:val="000000" w:themeColor="text1"/>
          <w:sz w:val="21"/>
          <w:lang w:eastAsia="es-GT"/>
        </w:rPr>
        <w:t>Sinceridad</w:t>
      </w:r>
      <w:r w:rsidRPr="00666A54">
        <w:rPr>
          <w:rFonts w:ascii="Arial" w:eastAsia="Times New Roman" w:hAnsi="Arial" w:cs="Arial"/>
          <w:b/>
          <w:bCs/>
          <w:color w:val="000000" w:themeColor="text1"/>
          <w:sz w:val="21"/>
          <w:szCs w:val="21"/>
          <w:lang w:eastAsia="es-GT"/>
        </w:rPr>
        <w:t>: ante las situaciones difíciles es importante ir de frente y no evitar las conversaciones más incómodas. Tratar los temas es el primer paso para resolverlos.</w:t>
      </w:r>
    </w:p>
    <w:p w:rsidR="00DF75E2" w:rsidRPr="00666A54" w:rsidRDefault="00DF75E2" w:rsidP="00666A54">
      <w:pPr>
        <w:numPr>
          <w:ilvl w:val="0"/>
          <w:numId w:val="2"/>
        </w:numPr>
        <w:shd w:val="clear" w:color="auto" w:fill="FFFFFF"/>
        <w:spacing w:before="100" w:beforeAutospacing="1" w:after="100" w:afterAutospacing="1" w:line="322" w:lineRule="atLeast"/>
        <w:rPr>
          <w:rFonts w:ascii="Arial" w:eastAsia="Times New Roman" w:hAnsi="Arial" w:cs="Arial"/>
          <w:b/>
          <w:bCs/>
          <w:color w:val="000000" w:themeColor="text1"/>
          <w:sz w:val="21"/>
          <w:szCs w:val="21"/>
          <w:lang w:eastAsia="es-GT"/>
        </w:rPr>
      </w:pPr>
      <w:r w:rsidRPr="00666A54">
        <w:rPr>
          <w:rFonts w:ascii="Arial" w:eastAsia="Times New Roman" w:hAnsi="Arial" w:cs="Arial"/>
          <w:b/>
          <w:bCs/>
          <w:color w:val="000000" w:themeColor="text1"/>
          <w:sz w:val="21"/>
          <w:szCs w:val="21"/>
          <w:lang w:eastAsia="es-GT"/>
        </w:rPr>
        <w:lastRenderedPageBreak/>
        <w:t>Tener </w:t>
      </w:r>
      <w:r w:rsidRPr="00666A54">
        <w:rPr>
          <w:rFonts w:ascii="Arial" w:eastAsia="Times New Roman" w:hAnsi="Arial" w:cs="Arial"/>
          <w:b/>
          <w:bCs/>
          <w:color w:val="000000" w:themeColor="text1"/>
          <w:sz w:val="21"/>
          <w:lang w:eastAsia="es-GT"/>
        </w:rPr>
        <w:t>consciencia lingüística</w:t>
      </w:r>
      <w:r w:rsidRPr="00666A54">
        <w:rPr>
          <w:rFonts w:ascii="Arial" w:eastAsia="Times New Roman" w:hAnsi="Arial" w:cs="Arial"/>
          <w:b/>
          <w:bCs/>
          <w:color w:val="000000" w:themeColor="text1"/>
          <w:sz w:val="21"/>
          <w:szCs w:val="21"/>
          <w:lang w:eastAsia="es-GT"/>
        </w:rPr>
        <w:t>: en un ambiente laboral y, sobre todo, cuando se plantean temas de gran relevancia, hay que utilizar un lenguaje correcto. Si se usan tecnicismos, es importante asegurarse que todas las partes los conocen.</w:t>
      </w:r>
    </w:p>
    <w:p w:rsidR="00DF75E2" w:rsidRPr="00666A54" w:rsidRDefault="00DF75E2" w:rsidP="00666A54">
      <w:pPr>
        <w:numPr>
          <w:ilvl w:val="0"/>
          <w:numId w:val="2"/>
        </w:numPr>
        <w:shd w:val="clear" w:color="auto" w:fill="FFFFFF"/>
        <w:spacing w:before="100" w:beforeAutospacing="1" w:after="100" w:afterAutospacing="1" w:line="322" w:lineRule="atLeast"/>
        <w:rPr>
          <w:rFonts w:ascii="Arial" w:eastAsia="Times New Roman" w:hAnsi="Arial" w:cs="Arial"/>
          <w:b/>
          <w:bCs/>
          <w:color w:val="000000" w:themeColor="text1"/>
          <w:sz w:val="21"/>
          <w:szCs w:val="21"/>
          <w:lang w:eastAsia="es-GT"/>
        </w:rPr>
      </w:pPr>
      <w:r w:rsidRPr="00666A54">
        <w:rPr>
          <w:rFonts w:ascii="Arial" w:eastAsia="Times New Roman" w:hAnsi="Arial" w:cs="Arial"/>
          <w:b/>
          <w:bCs/>
          <w:color w:val="000000" w:themeColor="text1"/>
          <w:sz w:val="21"/>
          <w:lang w:eastAsia="es-GT"/>
        </w:rPr>
        <w:t>Comunicación no verbal:</w:t>
      </w:r>
      <w:r w:rsidRPr="00666A54">
        <w:rPr>
          <w:rFonts w:ascii="Arial" w:eastAsia="Times New Roman" w:hAnsi="Arial" w:cs="Arial"/>
          <w:b/>
          <w:bCs/>
          <w:color w:val="000000" w:themeColor="text1"/>
          <w:sz w:val="21"/>
          <w:szCs w:val="21"/>
          <w:lang w:eastAsia="es-GT"/>
        </w:rPr>
        <w:t> más del 50% de la comunicación es no verbal. Por esta razón, nuestro lenguaje corporal puede generar interpretaciones, aunque sean movimientos involuntarios. Adquirir consciencia de nuestro mapa gestual es una oportunidad para reducir los posibles mensajes erróneos.</w:t>
      </w:r>
    </w:p>
    <w:p w:rsidR="00DF75E2" w:rsidRPr="00666A54" w:rsidRDefault="00DF75E2" w:rsidP="00666A54">
      <w:pPr>
        <w:shd w:val="clear" w:color="auto" w:fill="FFFFFF"/>
        <w:spacing w:after="100" w:afterAutospacing="1" w:line="322" w:lineRule="atLeast"/>
        <w:rPr>
          <w:rFonts w:ascii="Arial" w:eastAsia="Times New Roman" w:hAnsi="Arial" w:cs="Arial"/>
          <w:b/>
          <w:bCs/>
          <w:color w:val="000000" w:themeColor="text1"/>
          <w:sz w:val="21"/>
          <w:szCs w:val="21"/>
          <w:lang w:eastAsia="es-GT"/>
        </w:rPr>
      </w:pPr>
      <w:r w:rsidRPr="00666A54">
        <w:rPr>
          <w:rFonts w:ascii="Arial" w:eastAsia="Times New Roman" w:hAnsi="Arial" w:cs="Arial"/>
          <w:b/>
          <w:bCs/>
          <w:color w:val="000000" w:themeColor="text1"/>
          <w:sz w:val="21"/>
          <w:szCs w:val="21"/>
          <w:lang w:eastAsia="es-GT"/>
        </w:rPr>
        <w:t>Si le interesa esta área y quiere conectar con el mensaje, no dude en realizar nuestro </w:t>
      </w:r>
      <w:hyperlink r:id="rId11" w:history="1">
        <w:r w:rsidRPr="00666A54">
          <w:rPr>
            <w:rFonts w:ascii="Arial" w:eastAsia="Times New Roman" w:hAnsi="Arial" w:cs="Arial"/>
            <w:b/>
            <w:bCs/>
            <w:color w:val="000000" w:themeColor="text1"/>
            <w:sz w:val="21"/>
            <w:lang w:eastAsia="es-GT"/>
          </w:rPr>
          <w:t>Doctorado en Comunicación</w:t>
        </w:r>
      </w:hyperlink>
      <w:r w:rsidRPr="00666A54">
        <w:rPr>
          <w:rFonts w:ascii="Arial" w:eastAsia="Times New Roman" w:hAnsi="Arial" w:cs="Arial"/>
          <w:b/>
          <w:bCs/>
          <w:color w:val="000000" w:themeColor="text1"/>
          <w:sz w:val="21"/>
          <w:szCs w:val="21"/>
          <w:lang w:eastAsia="es-GT"/>
        </w:rPr>
        <w:t>. Todos los ámbitos de la empresa le necesitarán.</w:t>
      </w:r>
    </w:p>
    <w:p w:rsidR="006F7753" w:rsidRPr="00666A54" w:rsidRDefault="006F7753" w:rsidP="00666A54">
      <w:pPr>
        <w:rPr>
          <w:b/>
          <w:bCs/>
          <w:color w:val="000000" w:themeColor="text1"/>
        </w:rPr>
      </w:pPr>
    </w:p>
    <w:sectPr w:rsidR="006F7753" w:rsidRPr="00666A54" w:rsidSect="00666A54">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93357"/>
    <w:multiLevelType w:val="multilevel"/>
    <w:tmpl w:val="BFFC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200D43"/>
    <w:multiLevelType w:val="multilevel"/>
    <w:tmpl w:val="5048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F75E2"/>
    <w:rsid w:val="00666A54"/>
    <w:rsid w:val="006F7753"/>
    <w:rsid w:val="00700F7D"/>
    <w:rsid w:val="00953C28"/>
    <w:rsid w:val="009B4261"/>
    <w:rsid w:val="00DF75E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683FF"/>
  <w15:docId w15:val="{75B5A86C-6F85-43B1-B57A-302F1CFB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753"/>
  </w:style>
  <w:style w:type="paragraph" w:styleId="Ttulo2">
    <w:name w:val="heading 2"/>
    <w:basedOn w:val="Normal"/>
    <w:link w:val="Ttulo2Car"/>
    <w:uiPriority w:val="9"/>
    <w:qFormat/>
    <w:rsid w:val="00DF75E2"/>
    <w:pPr>
      <w:spacing w:before="100" w:beforeAutospacing="1" w:after="100" w:afterAutospacing="1" w:line="240" w:lineRule="auto"/>
      <w:outlineLvl w:val="1"/>
    </w:pPr>
    <w:rPr>
      <w:rFonts w:ascii="Times New Roman" w:eastAsia="Times New Roman" w:hAnsi="Times New Roman" w:cs="Times New Roman"/>
      <w:b/>
      <w:bCs/>
      <w:sz w:val="36"/>
      <w:szCs w:val="36"/>
      <w:lang w:eastAsia="es-GT"/>
    </w:rPr>
  </w:style>
  <w:style w:type="paragraph" w:styleId="Ttulo3">
    <w:name w:val="heading 3"/>
    <w:basedOn w:val="Normal"/>
    <w:link w:val="Ttulo3Car"/>
    <w:uiPriority w:val="9"/>
    <w:qFormat/>
    <w:rsid w:val="00DF75E2"/>
    <w:pPr>
      <w:spacing w:before="100" w:beforeAutospacing="1" w:after="100" w:afterAutospacing="1" w:line="240" w:lineRule="auto"/>
      <w:outlineLvl w:val="2"/>
    </w:pPr>
    <w:rPr>
      <w:rFonts w:ascii="Times New Roman" w:eastAsia="Times New Roman" w:hAnsi="Times New Roman" w:cs="Times New Roman"/>
      <w:b/>
      <w:bCs/>
      <w:sz w:val="27"/>
      <w:szCs w:val="27"/>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F75E2"/>
    <w:rPr>
      <w:rFonts w:ascii="Times New Roman" w:eastAsia="Times New Roman" w:hAnsi="Times New Roman" w:cs="Times New Roman"/>
      <w:b/>
      <w:bCs/>
      <w:sz w:val="36"/>
      <w:szCs w:val="36"/>
      <w:lang w:eastAsia="es-GT"/>
    </w:rPr>
  </w:style>
  <w:style w:type="character" w:customStyle="1" w:styleId="Ttulo3Car">
    <w:name w:val="Título 3 Car"/>
    <w:basedOn w:val="Fuentedeprrafopredeter"/>
    <w:link w:val="Ttulo3"/>
    <w:uiPriority w:val="9"/>
    <w:rsid w:val="00DF75E2"/>
    <w:rPr>
      <w:rFonts w:ascii="Times New Roman" w:eastAsia="Times New Roman" w:hAnsi="Times New Roman" w:cs="Times New Roman"/>
      <w:b/>
      <w:bCs/>
      <w:sz w:val="27"/>
      <w:szCs w:val="27"/>
      <w:lang w:eastAsia="es-GT"/>
    </w:rPr>
  </w:style>
  <w:style w:type="character" w:styleId="Textoennegrita">
    <w:name w:val="Strong"/>
    <w:basedOn w:val="Fuentedeprrafopredeter"/>
    <w:uiPriority w:val="22"/>
    <w:qFormat/>
    <w:rsid w:val="00DF75E2"/>
    <w:rPr>
      <w:b/>
      <w:bCs/>
    </w:rPr>
  </w:style>
  <w:style w:type="character" w:styleId="Hipervnculo">
    <w:name w:val="Hyperlink"/>
    <w:basedOn w:val="Fuentedeprrafopredeter"/>
    <w:uiPriority w:val="99"/>
    <w:semiHidden/>
    <w:unhideWhenUsed/>
    <w:rsid w:val="00DF75E2"/>
    <w:rPr>
      <w:color w:val="0000FF"/>
      <w:u w:val="single"/>
    </w:rPr>
  </w:style>
  <w:style w:type="paragraph" w:styleId="NormalWeb">
    <w:name w:val="Normal (Web)"/>
    <w:basedOn w:val="Normal"/>
    <w:uiPriority w:val="99"/>
    <w:semiHidden/>
    <w:unhideWhenUsed/>
    <w:rsid w:val="00DF75E2"/>
    <w:pPr>
      <w:spacing w:before="100" w:beforeAutospacing="1" w:after="100" w:afterAutospacing="1" w:line="240" w:lineRule="auto"/>
    </w:pPr>
    <w:rPr>
      <w:rFonts w:ascii="Times New Roman" w:eastAsia="Times New Roman" w:hAnsi="Times New Roman" w:cs="Times New Roman"/>
      <w:sz w:val="24"/>
      <w:szCs w:val="24"/>
      <w:lang w:eastAsia="es-GT"/>
    </w:rPr>
  </w:style>
  <w:style w:type="paragraph" w:customStyle="1" w:styleId="wp-caption-text">
    <w:name w:val="wp-caption-text"/>
    <w:basedOn w:val="Normal"/>
    <w:rsid w:val="00DF75E2"/>
    <w:pPr>
      <w:spacing w:before="100" w:beforeAutospacing="1" w:after="100" w:afterAutospacing="1" w:line="240" w:lineRule="auto"/>
    </w:pPr>
    <w:rPr>
      <w:rFonts w:ascii="Times New Roman" w:eastAsia="Times New Roman" w:hAnsi="Times New Roman" w:cs="Times New Roman"/>
      <w:sz w:val="24"/>
      <w:szCs w:val="24"/>
      <w:lang w:eastAsia="es-GT"/>
    </w:rPr>
  </w:style>
  <w:style w:type="paragraph" w:styleId="Textodeglobo">
    <w:name w:val="Balloon Text"/>
    <w:basedOn w:val="Normal"/>
    <w:link w:val="TextodegloboCar"/>
    <w:uiPriority w:val="99"/>
    <w:semiHidden/>
    <w:unhideWhenUsed/>
    <w:rsid w:val="00DF75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75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031802">
      <w:bodyDiv w:val="1"/>
      <w:marLeft w:val="0"/>
      <w:marRight w:val="0"/>
      <w:marTop w:val="0"/>
      <w:marBottom w:val="0"/>
      <w:divBdr>
        <w:top w:val="none" w:sz="0" w:space="0" w:color="auto"/>
        <w:left w:val="none" w:sz="0" w:space="0" w:color="auto"/>
        <w:bottom w:val="none" w:sz="0" w:space="0" w:color="auto"/>
        <w:right w:val="none" w:sz="0" w:space="0" w:color="auto"/>
      </w:divBdr>
      <w:divsChild>
        <w:div w:id="1227644126">
          <w:marLeft w:val="0"/>
          <w:marRight w:val="0"/>
          <w:marTop w:val="240"/>
          <w:marBottom w:val="0"/>
          <w:divBdr>
            <w:top w:val="none" w:sz="0" w:space="0" w:color="auto"/>
            <w:left w:val="none" w:sz="0" w:space="0" w:color="auto"/>
            <w:bottom w:val="none" w:sz="0" w:space="0" w:color="auto"/>
            <w:right w:val="none" w:sz="0" w:space="0" w:color="auto"/>
          </w:divBdr>
          <w:divsChild>
            <w:div w:id="634990458">
              <w:marLeft w:val="0"/>
              <w:marRight w:val="0"/>
              <w:marTop w:val="77"/>
              <w:marBottom w:val="77"/>
              <w:divBdr>
                <w:top w:val="single" w:sz="6" w:space="4" w:color="F0F0F0"/>
                <w:left w:val="single" w:sz="6" w:space="2" w:color="F0F0F0"/>
                <w:bottom w:val="single" w:sz="6" w:space="8" w:color="F0F0F0"/>
                <w:right w:val="single" w:sz="6" w:space="2" w:color="F0F0F0"/>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unade.edu.mx/tipos-de-comunicacio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nade.edu.mx/tecnologias-de-la-informacion/" TargetMode="External"/><Relationship Id="rId11" Type="http://schemas.openxmlformats.org/officeDocument/2006/relationships/hyperlink" Target="https://unade.edu.mx/doctorado-comunicacion/4368/" TargetMode="External"/><Relationship Id="rId5" Type="http://schemas.openxmlformats.org/officeDocument/2006/relationships/webSettings" Target="webSettings.xml"/><Relationship Id="rId10" Type="http://schemas.openxmlformats.org/officeDocument/2006/relationships/hyperlink" Target="https://unade.edu.mx/comunicacion-corporativa-empresarial/" TargetMode="External"/><Relationship Id="rId4" Type="http://schemas.openxmlformats.org/officeDocument/2006/relationships/settings" Target="settings.xml"/><Relationship Id="rId9" Type="http://schemas.openxmlformats.org/officeDocument/2006/relationships/hyperlink" Target="https://unade.edu.mx/relaciones-labora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667EC-67CC-4B92-B475-0C943EBC4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1029</Words>
  <Characters>5662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c:creator>
  <cp:lastModifiedBy>jose daniel noj pich</cp:lastModifiedBy>
  <cp:revision>3</cp:revision>
  <dcterms:created xsi:type="dcterms:W3CDTF">2022-02-05T04:15:00Z</dcterms:created>
  <dcterms:modified xsi:type="dcterms:W3CDTF">2022-02-05T03:55:00Z</dcterms:modified>
</cp:coreProperties>
</file>