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6E9F" w14:textId="73A164E8" w:rsidR="0024792D" w:rsidRPr="0024792D" w:rsidRDefault="0024792D">
      <w:pPr>
        <w:rPr>
          <w:b/>
          <w:bCs/>
        </w:rPr>
      </w:pPr>
      <w:r w:rsidRPr="0024792D">
        <w:rPr>
          <w:b/>
          <w:bCs/>
        </w:rPr>
        <w:t xml:space="preserve">3.3. Sujetos de estudio de caso: </w:t>
      </w:r>
    </w:p>
    <w:p w14:paraId="11A905FB" w14:textId="5CA59BE8" w:rsidR="0024792D" w:rsidRDefault="0024792D">
      <w:r>
        <w:t>Familiares</w:t>
      </w:r>
    </w:p>
    <w:p w14:paraId="585AF729" w14:textId="7946B5A4" w:rsidR="0024792D" w:rsidRDefault="0024792D">
      <w:r>
        <w:t>Amigos</w:t>
      </w:r>
    </w:p>
    <w:p w14:paraId="28B355FB" w14:textId="174D39CF" w:rsidR="0024792D" w:rsidRDefault="0024792D">
      <w:r>
        <w:t xml:space="preserve">Conocidos </w:t>
      </w:r>
    </w:p>
    <w:p w14:paraId="08AF8488" w14:textId="7984B04F" w:rsidR="0024792D" w:rsidRDefault="0024792D">
      <w:r>
        <w:t xml:space="preserve">Maestros </w:t>
      </w:r>
    </w:p>
    <w:p w14:paraId="784DB3D1" w14:textId="6E0BCB76" w:rsidR="0024792D" w:rsidRDefault="0024792D">
      <w:r>
        <w:t>Ex Compañeros</w:t>
      </w:r>
    </w:p>
    <w:p w14:paraId="5589666D" w14:textId="77777777" w:rsidR="0024792D" w:rsidRDefault="0024792D"/>
    <w:p w14:paraId="7E61F207" w14:textId="0A8D2274" w:rsidR="0024792D" w:rsidRDefault="0024792D">
      <w:pPr>
        <w:rPr>
          <w:b/>
          <w:bCs/>
        </w:rPr>
      </w:pPr>
      <w:r>
        <w:t xml:space="preserve"> </w:t>
      </w:r>
      <w:r w:rsidRPr="0024792D">
        <w:rPr>
          <w:b/>
          <w:bCs/>
        </w:rPr>
        <w:t>3.4. Población y muestra:</w:t>
      </w:r>
    </w:p>
    <w:p w14:paraId="775DE814" w14:textId="0D6DFDCA" w:rsidR="00081EA7" w:rsidRDefault="00081EA7" w:rsidP="00081EA7">
      <w:r>
        <w:t>Familiares</w:t>
      </w:r>
      <w:r>
        <w:t xml:space="preserve"> 5</w:t>
      </w:r>
    </w:p>
    <w:p w14:paraId="689D31D0" w14:textId="76FC4301" w:rsidR="00081EA7" w:rsidRDefault="00081EA7" w:rsidP="00081EA7">
      <w:r>
        <w:t>Amigos</w:t>
      </w:r>
      <w:r>
        <w:t xml:space="preserve"> 10</w:t>
      </w:r>
    </w:p>
    <w:p w14:paraId="718CDDCA" w14:textId="46A3867B" w:rsidR="00081EA7" w:rsidRDefault="00081EA7" w:rsidP="00081EA7">
      <w:r>
        <w:t xml:space="preserve">Conocidos </w:t>
      </w:r>
      <w:r>
        <w:t>5</w:t>
      </w:r>
    </w:p>
    <w:p w14:paraId="4425776F" w14:textId="0A6B061C" w:rsidR="00081EA7" w:rsidRDefault="00081EA7" w:rsidP="00081EA7">
      <w:r>
        <w:t xml:space="preserve">Maestros </w:t>
      </w:r>
      <w:r>
        <w:t>8</w:t>
      </w:r>
    </w:p>
    <w:p w14:paraId="6C63AA46" w14:textId="314678D9" w:rsidR="00081EA7" w:rsidRDefault="00081EA7" w:rsidP="00081EA7">
      <w:r>
        <w:t>Ex Compañeros</w:t>
      </w:r>
      <w:r>
        <w:t xml:space="preserve"> 15 </w:t>
      </w:r>
    </w:p>
    <w:p w14:paraId="636F850B" w14:textId="3EF5B35F" w:rsidR="0024792D" w:rsidRPr="00081EA7" w:rsidRDefault="00081EA7">
      <w:r>
        <w:t>Total=43</w:t>
      </w:r>
    </w:p>
    <w:p w14:paraId="1B46EA09" w14:textId="77777777" w:rsidR="0024792D" w:rsidRDefault="0024792D">
      <w:pPr>
        <w:rPr>
          <w:b/>
          <w:bCs/>
        </w:rPr>
      </w:pPr>
    </w:p>
    <w:p w14:paraId="07739938" w14:textId="017C05EC" w:rsidR="00AC6958" w:rsidRDefault="00AD7AFE"/>
    <w:sectPr w:rsidR="00AC69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2D"/>
    <w:rsid w:val="000075BF"/>
    <w:rsid w:val="00081EA7"/>
    <w:rsid w:val="001F63D4"/>
    <w:rsid w:val="00203C6F"/>
    <w:rsid w:val="0024792D"/>
    <w:rsid w:val="00247F26"/>
    <w:rsid w:val="00545EF2"/>
    <w:rsid w:val="005677E4"/>
    <w:rsid w:val="00723C90"/>
    <w:rsid w:val="00822E53"/>
    <w:rsid w:val="00AD7AFE"/>
    <w:rsid w:val="00BC5E85"/>
    <w:rsid w:val="00CF6632"/>
    <w:rsid w:val="00DF3DE0"/>
    <w:rsid w:val="00F45613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638F"/>
  <w15:chartTrackingRefBased/>
  <w15:docId w15:val="{2A74B401-C544-421D-9C2D-880E92CD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2</cp:revision>
  <dcterms:created xsi:type="dcterms:W3CDTF">2022-06-02T00:25:00Z</dcterms:created>
  <dcterms:modified xsi:type="dcterms:W3CDTF">2022-06-02T00:54:00Z</dcterms:modified>
</cp:coreProperties>
</file>