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467C" w14:textId="7454551E" w:rsidR="00767CCF" w:rsidRPr="00040E9D" w:rsidRDefault="00040E9D" w:rsidP="0078210B">
      <w:pPr>
        <w:jc w:val="center"/>
        <w:rPr>
          <w:rFonts w:ascii="Century Gothic" w:hAnsi="Century Gothic"/>
          <w:color w:val="5F86CD"/>
          <w:sz w:val="56"/>
          <w:szCs w:val="56"/>
        </w:rPr>
      </w:pPr>
      <w:r w:rsidRPr="00040E9D">
        <w:rPr>
          <w:rFonts w:ascii="Century Gothic" w:hAnsi="Century Gothic"/>
          <w:noProof/>
          <w:color w:val="5F86CD"/>
          <w:sz w:val="56"/>
          <w:szCs w:val="56"/>
          <w:shd w:val="clear" w:color="auto" w:fill="F4F4F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94BDB1" wp14:editId="4BF3EE5E">
                <wp:simplePos x="0" y="0"/>
                <wp:positionH relativeFrom="margin">
                  <wp:posOffset>3517900</wp:posOffset>
                </wp:positionH>
                <wp:positionV relativeFrom="paragraph">
                  <wp:posOffset>4800600</wp:posOffset>
                </wp:positionV>
                <wp:extent cx="2602865" cy="210693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10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4E7D" w14:textId="1A0057AC" w:rsidR="0078210B" w:rsidRPr="00040E9D" w:rsidRDefault="0078210B" w:rsidP="0078210B">
                            <w:p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040E9D"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  <w:t>Innovación</w:t>
                            </w:r>
                          </w:p>
                          <w:p w14:paraId="6C1B6E69" w14:textId="2E4864CB" w:rsidR="0078210B" w:rsidRPr="00040E9D" w:rsidRDefault="0078210B" w:rsidP="007821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E9D">
                              <w:rPr>
                                <w:sz w:val="28"/>
                                <w:szCs w:val="28"/>
                              </w:rPr>
                              <w:t>Son las actividades sistemáticas que permiten utilizar la creatividad y los conocimientos de todo el personal para crear nuevos productos o servicios que satisfagan las necesidades de los clientes potenciales.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BD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7pt;margin-top:378pt;width:204.95pt;height:165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" filled="f" stroked="f">
                <v:textbox>
                  <w:txbxContent>
                    <w:p w14:paraId="04C44E7D" w14:textId="1A0057AC" w:rsidR="0078210B" w:rsidRPr="00040E9D" w:rsidRDefault="0078210B" w:rsidP="0078210B">
                      <w:p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</w:pPr>
                      <w:r w:rsidRPr="00040E9D"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  <w:t>Innovación</w:t>
                      </w:r>
                    </w:p>
                    <w:p w14:paraId="6C1B6E69" w14:textId="2E4864CB" w:rsidR="0078210B" w:rsidRPr="00040E9D" w:rsidRDefault="0078210B" w:rsidP="007821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E9D">
                        <w:rPr>
                          <w:sz w:val="28"/>
                          <w:szCs w:val="28"/>
                        </w:rPr>
                        <w:t>Son las actividades sistemáticas que permiten utilizar la creatividad y los conocimientos de todo el personal para crear nuevos productos o servicios que satisfagan las necesidades de los clientes potenciales.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0E9D">
        <w:rPr>
          <w:rFonts w:ascii="Century Gothic" w:hAnsi="Century Gothic"/>
          <w:noProof/>
          <w:color w:val="5F86CD"/>
          <w:sz w:val="56"/>
          <w:szCs w:val="56"/>
          <w:shd w:val="clear" w:color="auto" w:fill="F4F4F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26F812" wp14:editId="702E060A">
                <wp:simplePos x="0" y="0"/>
                <wp:positionH relativeFrom="margin">
                  <wp:align>left</wp:align>
                </wp:positionH>
                <wp:positionV relativeFrom="paragraph">
                  <wp:posOffset>4919345</wp:posOffset>
                </wp:positionV>
                <wp:extent cx="2538730" cy="18383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F8127" w14:textId="28E11E2A" w:rsidR="0078210B" w:rsidRPr="00040E9D" w:rsidRDefault="0078210B" w:rsidP="0078210B">
                            <w:p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040E9D"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  <w:t>Mejora continua</w:t>
                            </w:r>
                          </w:p>
                          <w:p w14:paraId="5F4EEFAC" w14:textId="0B06DD06" w:rsidR="0078210B" w:rsidRPr="00040E9D" w:rsidRDefault="0078210B" w:rsidP="007821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E9D">
                              <w:rPr>
                                <w:sz w:val="28"/>
                                <w:szCs w:val="28"/>
                              </w:rPr>
                              <w:t>Son las actividades dirigidas a buscar una mejora constante de los estándares actuales. Hay que tener presente que todo proceso, operación y producto siempre puede mejorarse.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F812" id="_x0000_s1027" type="#_x0000_t202" style="position:absolute;left:0;text-align:left;margin-left:0;margin-top:387.35pt;width:199.9pt;height:144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" filled="f" stroked="f">
                <v:textbox>
                  <w:txbxContent>
                    <w:p w14:paraId="5A8F8127" w14:textId="28E11E2A" w:rsidR="0078210B" w:rsidRPr="00040E9D" w:rsidRDefault="0078210B" w:rsidP="0078210B">
                      <w:p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</w:pPr>
                      <w:r w:rsidRPr="00040E9D"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  <w:t>Mejora continua</w:t>
                      </w:r>
                    </w:p>
                    <w:p w14:paraId="5F4EEFAC" w14:textId="0B06DD06" w:rsidR="0078210B" w:rsidRPr="00040E9D" w:rsidRDefault="0078210B" w:rsidP="007821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E9D">
                        <w:rPr>
                          <w:sz w:val="28"/>
                          <w:szCs w:val="28"/>
                        </w:rPr>
                        <w:t>Son las actividades dirigidas a buscar una mejora constante de los estándares actuales. Hay que tener presente que todo proceso, operación y producto siempre puede mejorarse.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10B" w:rsidRPr="00040E9D">
        <w:rPr>
          <w:rFonts w:ascii="Century Gothic" w:hAnsi="Century Gothic"/>
          <w:color w:val="5F86CD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ABCCBBD" wp14:editId="4552B33F">
            <wp:simplePos x="0" y="0"/>
            <wp:positionH relativeFrom="margin">
              <wp:align>center</wp:align>
            </wp:positionH>
            <wp:positionV relativeFrom="paragraph">
              <wp:posOffset>1534758</wp:posOffset>
            </wp:positionV>
            <wp:extent cx="7132320" cy="5155292"/>
            <wp:effectExtent l="0" t="0" r="0" b="7620"/>
            <wp:wrapNone/>
            <wp:docPr id="1" name="Imagen 1" descr="Cómo crear mapas conceptuales para explicar tu idea de negocio - Think Big  Empre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crear mapas conceptuales para explicar tu idea de negocio - Think Big  Empres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9" t="30526" r="34769"/>
                    <a:stretch/>
                  </pic:blipFill>
                  <pic:spPr bwMode="auto">
                    <a:xfrm>
                      <a:off x="0" y="0"/>
                      <a:ext cx="7132320" cy="515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0B" w:rsidRPr="00040E9D">
        <w:rPr>
          <w:rFonts w:ascii="Century Gothic" w:hAnsi="Century Gothic"/>
          <w:noProof/>
          <w:color w:val="5F86CD"/>
          <w:sz w:val="56"/>
          <w:szCs w:val="56"/>
          <w:shd w:val="clear" w:color="auto" w:fill="F4F4F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FE1FBC" wp14:editId="6246EE45">
                <wp:simplePos x="0" y="0"/>
                <wp:positionH relativeFrom="column">
                  <wp:posOffset>1785620</wp:posOffset>
                </wp:positionH>
                <wp:positionV relativeFrom="paragraph">
                  <wp:posOffset>2366645</wp:posOffset>
                </wp:positionV>
                <wp:extent cx="2473960" cy="151638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151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5C217" w14:textId="2F74B1F7" w:rsidR="0078210B" w:rsidRPr="00040E9D" w:rsidRDefault="0078210B" w:rsidP="0078210B">
                            <w:pPr>
                              <w:jc w:val="center"/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040E9D">
                              <w:rPr>
                                <w:rFonts w:ascii="Century Gothic" w:hAnsi="Century Gothic"/>
                                <w:color w:val="4472C4" w:themeColor="accent1"/>
                                <w:sz w:val="40"/>
                                <w:szCs w:val="40"/>
                              </w:rPr>
                              <w:t>Mantenimiento</w:t>
                            </w:r>
                          </w:p>
                          <w:p w14:paraId="2ADC2AB9" w14:textId="7AD38AC8" w:rsidR="0078210B" w:rsidRPr="00040E9D" w:rsidRDefault="0078210B" w:rsidP="007821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0E9D">
                              <w:rPr>
                                <w:sz w:val="28"/>
                                <w:szCs w:val="28"/>
                              </w:rPr>
                              <w:t>Son todas las actividades realizadas para preservar los estándares tecnológicos, de gestión y de operación actual.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1FBC" id="_x0000_s1028" type="#_x0000_t202" style="position:absolute;left:0;text-align:left;margin-left:140.6pt;margin-top:186.35pt;width:194.8pt;height:119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" filled="f" stroked="f">
                <v:textbox>
                  <w:txbxContent>
                    <w:p w14:paraId="3A65C217" w14:textId="2F74B1F7" w:rsidR="0078210B" w:rsidRPr="00040E9D" w:rsidRDefault="0078210B" w:rsidP="0078210B">
                      <w:pPr>
                        <w:jc w:val="center"/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</w:pPr>
                      <w:r w:rsidRPr="00040E9D">
                        <w:rPr>
                          <w:rFonts w:ascii="Century Gothic" w:hAnsi="Century Gothic"/>
                          <w:color w:val="4472C4" w:themeColor="accent1"/>
                          <w:sz w:val="40"/>
                          <w:szCs w:val="40"/>
                        </w:rPr>
                        <w:t>Mantenimiento</w:t>
                      </w:r>
                    </w:p>
                    <w:p w14:paraId="2ADC2AB9" w14:textId="7AD38AC8" w:rsidR="0078210B" w:rsidRPr="00040E9D" w:rsidRDefault="0078210B" w:rsidP="007821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0E9D">
                        <w:rPr>
                          <w:sz w:val="28"/>
                          <w:szCs w:val="28"/>
                        </w:rPr>
                        <w:t>Son todas las actividades realizadas para preservar los estándares tecnológicos, de gestión y de operación actual.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0E9D">
        <w:rPr>
          <w:rFonts w:ascii="Century Gothic" w:hAnsi="Century Gothic"/>
          <w:color w:val="5F86CD"/>
          <w:sz w:val="56"/>
          <w:szCs w:val="56"/>
          <w:shd w:val="clear" w:color="auto" w:fill="F4F4F4"/>
        </w:rPr>
        <w:t>M</w:t>
      </w:r>
      <w:r w:rsidR="0078210B" w:rsidRPr="00040E9D">
        <w:rPr>
          <w:rFonts w:ascii="Century Gothic" w:hAnsi="Century Gothic"/>
          <w:color w:val="5F86CD"/>
          <w:sz w:val="56"/>
          <w:szCs w:val="56"/>
          <w:shd w:val="clear" w:color="auto" w:fill="F4F4F4"/>
        </w:rPr>
        <w:t>apa conceptual de las tres actividades aplicadas para el control de calidad</w:t>
      </w:r>
    </w:p>
    <w:sectPr w:rsidR="00767CCF" w:rsidRPr="00040E9D" w:rsidSect="00D37233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B"/>
    <w:rsid w:val="00040E9D"/>
    <w:rsid w:val="00460269"/>
    <w:rsid w:val="00767CCF"/>
    <w:rsid w:val="0078210B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A71F"/>
  <w15:chartTrackingRefBased/>
  <w15:docId w15:val="{56663044-89C2-4B41-BF92-3A3176B0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2021-07-31T17:13:00Z</dcterms:created>
  <dcterms:modified xsi:type="dcterms:W3CDTF">2021-07-31T17:24:00Z</dcterms:modified>
</cp:coreProperties>
</file>