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4F5F0BCF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68120FF" w14:textId="6A42EE75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2DB9F3F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78E7BE" w14:textId="76B6F7E3" w:rsidR="00252016" w:rsidRPr="00411DCB" w:rsidRDefault="00252016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252016" w:rsidRPr="00252016" w14:paraId="0963D179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C54EF5A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6EF96E" w14:textId="1AA629D3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D700BE">
              <w:rPr>
                <w:rFonts w:ascii="Bookman Old Style" w:hAnsi="Bookman Old Style"/>
                <w:b/>
              </w:rPr>
              <w:t xml:space="preserve">reparación y soporte </w:t>
            </w:r>
            <w:proofErr w:type="spellStart"/>
            <w:r w:rsidR="00D700BE">
              <w:rPr>
                <w:rFonts w:ascii="Bookman Old Style" w:hAnsi="Bookman Old Style"/>
                <w:b/>
              </w:rPr>
              <w:t>tecnico</w:t>
            </w:r>
            <w:proofErr w:type="spellEnd"/>
          </w:p>
        </w:tc>
      </w:tr>
      <w:tr w:rsidR="00252016" w:rsidRPr="00252016" w14:paraId="640F3BA6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567C0A2" w14:textId="25DE4E50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0855F11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713B2915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37703AE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67908376" w14:textId="0AE1B5EF" w:rsidR="00252016" w:rsidRPr="00411DCB" w:rsidRDefault="00D700BE" w:rsidP="00732C34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>
              <w:rPr>
                <w:rFonts w:ascii="Bookman Old Style" w:hAnsi="Bookman Old Style"/>
                <w:bCs/>
              </w:rPr>
              <w:t>Angel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t>Jose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Zelada Reyes </w:t>
            </w:r>
          </w:p>
        </w:tc>
        <w:tc>
          <w:tcPr>
            <w:tcW w:w="919" w:type="dxa"/>
            <w:vAlign w:val="center"/>
          </w:tcPr>
          <w:p w14:paraId="2E10340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EA83161" w14:textId="24F64D0F" w:rsidR="00252016" w:rsidRPr="00411DCB" w:rsidRDefault="00411DCB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57B2B5B" w14:textId="5A745FCF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2D2109D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05A4017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7FD90F5D" w14:textId="5E7100DA" w:rsidR="00AE117A" w:rsidRPr="00411DCB" w:rsidRDefault="00AE117A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452F5A8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4B08459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E70683B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0FD43F6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5C9179F5" w14:textId="44BB04D9" w:rsidR="00AE117A" w:rsidRPr="00AE117A" w:rsidRDefault="00D700BE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19/04/2022</w:t>
            </w:r>
          </w:p>
        </w:tc>
        <w:tc>
          <w:tcPr>
            <w:tcW w:w="919" w:type="dxa"/>
            <w:vAlign w:val="center"/>
          </w:tcPr>
          <w:p w14:paraId="54008B8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33F5F75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E1D8B28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1B90123E" w14:textId="77777777" w:rsidR="00E84273" w:rsidRPr="00E84273" w:rsidRDefault="00E84273" w:rsidP="00E84273"/>
    <w:p w14:paraId="475CF5FC" w14:textId="77777777" w:rsidR="00E84273" w:rsidRPr="00E84273" w:rsidRDefault="00E84273" w:rsidP="00E84273"/>
    <w:p w14:paraId="6F94F371" w14:textId="77777777" w:rsidR="00E84273" w:rsidRPr="00E84273" w:rsidRDefault="00E84273" w:rsidP="00E84273"/>
    <w:p w14:paraId="19ADAEE3" w14:textId="6CA244A8" w:rsidR="00E84273" w:rsidRPr="00EF591C" w:rsidRDefault="00DB41DA" w:rsidP="00EF591C">
      <w:pPr>
        <w:pStyle w:val="Prrafodelista"/>
        <w:numPr>
          <w:ilvl w:val="0"/>
          <w:numId w:val="3"/>
        </w:numPr>
        <w:jc w:val="center"/>
        <w:rPr>
          <w:rFonts w:ascii="Book Antiqua" w:hAnsi="Book Antiqua" w:cs="Times New Roman"/>
          <w:b/>
          <w:bCs/>
          <w:sz w:val="28"/>
          <w:szCs w:val="24"/>
        </w:rPr>
      </w:pPr>
      <w:r w:rsidRPr="00EF591C">
        <w:rPr>
          <w:rFonts w:ascii="Book Antiqua" w:hAnsi="Book Antiqua" w:cs="Times New Roman"/>
          <w:b/>
          <w:bCs/>
          <w:sz w:val="28"/>
          <w:szCs w:val="24"/>
        </w:rPr>
        <w:t>Laboratorio</w:t>
      </w:r>
    </w:p>
    <w:p w14:paraId="2830D732" w14:textId="77777777" w:rsidR="00DB41DA" w:rsidRDefault="00DB41DA" w:rsidP="00DB41DA">
      <w:pPr>
        <w:pStyle w:val="Prrafodelista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1FFBB" w14:textId="739F3135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es un puerto?</w:t>
      </w:r>
    </w:p>
    <w:p w14:paraId="3D2FA8E1" w14:textId="502BD69E" w:rsidR="00D700BE" w:rsidRPr="00D700BE" w:rsidRDefault="00D700BE" w:rsidP="00D700BE">
      <w:pPr>
        <w:pStyle w:val="Prrafodelista"/>
        <w:ind w:left="1080"/>
        <w:jc w:val="both"/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son componentes de una computadora que permiten ingresar información y funciones a esta misma </w:t>
      </w:r>
    </w:p>
    <w:p w14:paraId="1E8FAC95" w14:textId="7257820F" w:rsidR="003F0027" w:rsidRDefault="003F0027" w:rsidP="003F0027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¿Son los componentes que van a protagonizar este apartado porque a través de ellos se conectan la mayoría de los conectores PC?</w:t>
      </w:r>
    </w:p>
    <w:p w14:paraId="22256114" w14:textId="6F1AD753" w:rsidR="00E823DD" w:rsidRPr="00E823DD" w:rsidRDefault="004C2A6B" w:rsidP="00E823DD">
      <w:pPr>
        <w:pStyle w:val="Prrafodelista"/>
        <w:ind w:left="1080"/>
        <w:jc w:val="both"/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Esta seria la placa base ya que esta nos trae una cantidad </w:t>
      </w:r>
      <w:proofErr w:type="spellStart"/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>especifica</w:t>
      </w:r>
      <w:proofErr w:type="spellEnd"/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 para los conectores </w:t>
      </w:r>
    </w:p>
    <w:p w14:paraId="60857C06" w14:textId="77777777" w:rsidR="00D700BE" w:rsidRPr="00EF591C" w:rsidRDefault="00D700BE" w:rsidP="00D700BE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58EC4D57" w14:textId="79BE6B6E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internos?</w:t>
      </w:r>
    </w:p>
    <w:p w14:paraId="53F1C02E" w14:textId="77777777" w:rsidR="00116E30" w:rsidRPr="00116E30" w:rsidRDefault="00116E30" w:rsidP="00116E30">
      <w:pPr>
        <w:pStyle w:val="Prrafodelista"/>
        <w:rPr>
          <w:rFonts w:ascii="Book Antiqua" w:hAnsi="Book Antiqua" w:cs="Times New Roman"/>
          <w:bCs/>
          <w:sz w:val="24"/>
          <w:szCs w:val="24"/>
        </w:rPr>
      </w:pPr>
    </w:p>
    <w:p w14:paraId="192C4F7A" w14:textId="07B53D9B" w:rsidR="00116E30" w:rsidRPr="00116E30" w:rsidRDefault="00116E30" w:rsidP="00116E30">
      <w:pPr>
        <w:pStyle w:val="Prrafodelista"/>
        <w:ind w:left="1080"/>
        <w:jc w:val="both"/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</w:pPr>
      <w:r w:rsidRPr="00116E30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es un </w:t>
      </w:r>
      <w:r w:rsidRPr="00116E30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>bus de</w:t>
      </w:r>
      <w:r w:rsidRPr="00116E30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 computadoras para conectar dispositivos periféricos directamente a la placa base</w:t>
      </w:r>
      <w:r w:rsidRPr="00116E30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 este así nos permite enviar información </w:t>
      </w:r>
    </w:p>
    <w:p w14:paraId="2963D7B6" w14:textId="77777777" w:rsidR="00D700BE" w:rsidRPr="00D700BE" w:rsidRDefault="00D700BE" w:rsidP="00D700BE">
      <w:pPr>
        <w:pStyle w:val="Prrafodelista"/>
        <w:rPr>
          <w:rFonts w:ascii="Book Antiqua" w:hAnsi="Book Antiqua" w:cs="Times New Roman"/>
          <w:bCs/>
          <w:sz w:val="24"/>
          <w:szCs w:val="24"/>
        </w:rPr>
      </w:pPr>
    </w:p>
    <w:p w14:paraId="5561F0E8" w14:textId="77777777" w:rsidR="00D700BE" w:rsidRPr="00EF591C" w:rsidRDefault="00D700BE" w:rsidP="00D700BE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3FF4CFF8" w14:textId="25D2BD40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externos?</w:t>
      </w:r>
    </w:p>
    <w:p w14:paraId="20B2F47A" w14:textId="5DAC86E9" w:rsidR="00D700BE" w:rsidRPr="00E823DD" w:rsidRDefault="00E823DD" w:rsidP="00D700BE">
      <w:pPr>
        <w:pStyle w:val="Prrafodelista"/>
        <w:ind w:left="1080"/>
        <w:jc w:val="both"/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Estos son los que van en la parte de atrás del chasis, estos nos permiten introducir las funciones externas a la computadora </w:t>
      </w:r>
    </w:p>
    <w:p w14:paraId="4127BB04" w14:textId="77777777" w:rsidR="004C2A6B" w:rsidRDefault="004C2A6B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49F0BB78" w14:textId="77777777" w:rsidR="004C2A6B" w:rsidRDefault="004C2A6B" w:rsidP="004C2A6B">
      <w:pPr>
        <w:ind w:left="72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0CC7EC74" w14:textId="3C42CF3D" w:rsidR="00A13F73" w:rsidRDefault="00A13F73" w:rsidP="004C2A6B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4C2A6B">
        <w:rPr>
          <w:rFonts w:ascii="Book Antiqua" w:hAnsi="Book Antiqua" w:cs="Times New Roman"/>
          <w:bCs/>
          <w:sz w:val="24"/>
          <w:szCs w:val="24"/>
        </w:rPr>
        <w:t>¿Es el estándar de vídeo absoluto en televisores, se trata de una versión avanzada del ya abandonado puerto DVI, sin embargo, incluyendo la capacidad de transmitir sonido y la reproducción de contenido en alta definición con sistemas de protección de autor?</w:t>
      </w:r>
    </w:p>
    <w:p w14:paraId="23B0FF21" w14:textId="77777777" w:rsidR="00F42A9B" w:rsidRDefault="00F42A9B" w:rsidP="00F42A9B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6A1536C4" w14:textId="5C6B83ED" w:rsidR="00F42A9B" w:rsidRDefault="00F42A9B" w:rsidP="00F42A9B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F42A9B">
        <w:rPr>
          <w:rFonts w:ascii="Book Antiqua" w:hAnsi="Book Antiqua" w:cs="Times New Roman"/>
          <w:bCs/>
          <w:sz w:val="24"/>
          <w:szCs w:val="24"/>
        </w:rPr>
        <w:t>El puerto HDMI es el estándar de vídeo absoluto en televisores</w:t>
      </w:r>
    </w:p>
    <w:p w14:paraId="11990B50" w14:textId="529126F9" w:rsidR="004C2A6B" w:rsidRDefault="004C2A6B" w:rsidP="004C2A6B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2590F2E7" w14:textId="44C35698" w:rsidR="004C2A6B" w:rsidRDefault="004C2A6B" w:rsidP="004C2A6B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14DDD46C" w14:textId="77777777" w:rsidR="004C2A6B" w:rsidRPr="004C2A6B" w:rsidRDefault="004C2A6B" w:rsidP="004C2A6B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035E7044" w14:textId="77777777" w:rsidR="00D700BE" w:rsidRPr="00D700BE" w:rsidRDefault="00D700BE" w:rsidP="00D700BE">
      <w:pPr>
        <w:pStyle w:val="Prrafodelista"/>
        <w:rPr>
          <w:rFonts w:ascii="Book Antiqua" w:hAnsi="Book Antiqua" w:cs="Times New Roman"/>
          <w:bCs/>
          <w:sz w:val="24"/>
          <w:szCs w:val="24"/>
        </w:rPr>
      </w:pPr>
    </w:p>
    <w:p w14:paraId="68CC5ED1" w14:textId="77777777" w:rsidR="00D700BE" w:rsidRPr="00EF591C" w:rsidRDefault="00D700BE" w:rsidP="00D700BE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1D6C74D9" w14:textId="7B49C33F" w:rsidR="00A13F73" w:rsidRDefault="00A13F73" w:rsidP="004C2A6B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¿Nos permite conectarnos a altas velocidades con nuestro PC a la red, las cuales no pueden ser alcanzadas por ningún tipo de estándar inalámbrico?</w:t>
      </w:r>
    </w:p>
    <w:p w14:paraId="57D44A30" w14:textId="5B9BD3C4" w:rsidR="00D700BE" w:rsidRDefault="00D700BE" w:rsidP="00D700BE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0417E90A" w14:textId="38579B10" w:rsidR="004C2A6B" w:rsidRDefault="004C2A6B" w:rsidP="00D700BE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Puerto rj45</w:t>
      </w:r>
    </w:p>
    <w:p w14:paraId="509996BE" w14:textId="77777777" w:rsidR="00D700BE" w:rsidRPr="00EF591C" w:rsidRDefault="00D700BE" w:rsidP="00D700BE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1D9887F3" w14:textId="73C38249" w:rsidR="006F01DC" w:rsidRDefault="006F01DC" w:rsidP="004C2A6B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¿Nombre del puerto que sirve para conectar ratones y teclados?</w:t>
      </w:r>
    </w:p>
    <w:p w14:paraId="2E6A2388" w14:textId="0EB041DF" w:rsidR="004C2A6B" w:rsidRPr="004C2A6B" w:rsidRDefault="004C2A6B" w:rsidP="004C2A6B">
      <w:pPr>
        <w:pStyle w:val="Prrafodelista"/>
        <w:ind w:left="1080"/>
        <w:jc w:val="both"/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Estos son llamados puertos </w:t>
      </w:r>
      <w:proofErr w:type="gramStart"/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>ps2</w:t>
      </w:r>
      <w:proofErr w:type="gramEnd"/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 pero en la actualidad los están quitando por los conectores USB</w:t>
      </w:r>
    </w:p>
    <w:p w14:paraId="280FCD79" w14:textId="17B21F6A" w:rsidR="00116E30" w:rsidRDefault="00116E30" w:rsidP="00116E3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276BDF5B" w14:textId="70646239" w:rsidR="00116E30" w:rsidRDefault="00116E30" w:rsidP="00116E3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56191F70" w14:textId="77777777" w:rsidR="00116E30" w:rsidRPr="00EF591C" w:rsidRDefault="00116E30" w:rsidP="00116E3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1690D00F" w14:textId="1CD7F9E9" w:rsidR="00A13F73" w:rsidRDefault="006F01DC" w:rsidP="004C2A6B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verde que conecta?</w:t>
      </w:r>
    </w:p>
    <w:p w14:paraId="249B1A8A" w14:textId="4D990BB6" w:rsidR="00116E30" w:rsidRPr="00116E30" w:rsidRDefault="00116E30" w:rsidP="00116E30">
      <w:pPr>
        <w:pStyle w:val="Prrafodelista"/>
        <w:ind w:left="1080"/>
        <w:jc w:val="both"/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El puerto ps2 color verde sirve para conectar el mouse de la computadora así nos brinda mas </w:t>
      </w:r>
      <w:r w:rsidR="00E823DD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opciones </w:t>
      </w:r>
    </w:p>
    <w:p w14:paraId="3B028DFA" w14:textId="77777777" w:rsidR="00116E30" w:rsidRPr="00116E30" w:rsidRDefault="00116E30" w:rsidP="00116E30">
      <w:pPr>
        <w:pStyle w:val="Prrafodelista"/>
        <w:rPr>
          <w:rFonts w:ascii="Book Antiqua" w:hAnsi="Book Antiqua" w:cs="Times New Roman"/>
          <w:bCs/>
          <w:sz w:val="24"/>
          <w:szCs w:val="24"/>
        </w:rPr>
      </w:pPr>
    </w:p>
    <w:p w14:paraId="1DE02545" w14:textId="230F2D9A" w:rsidR="00116E30" w:rsidRDefault="00116E30" w:rsidP="00116E3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185533D5" w14:textId="77777777" w:rsidR="00116E30" w:rsidRPr="00EF591C" w:rsidRDefault="00116E30" w:rsidP="00116E3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34D55F40" w14:textId="5333AD89" w:rsidR="00ED4592" w:rsidRDefault="006F01DC" w:rsidP="004C2A6B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morado que conecta?</w:t>
      </w:r>
      <w:r w:rsidR="00116E30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00954C72" w14:textId="0235673E" w:rsidR="00116E30" w:rsidRPr="00116E30" w:rsidRDefault="00116E30" w:rsidP="00116E30">
      <w:pPr>
        <w:pStyle w:val="Prrafodelista"/>
        <w:ind w:left="1080"/>
        <w:jc w:val="both"/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El puerto ps2 color morado conecta normalmente los teclados este esta ubicado en la parte de atrás </w:t>
      </w:r>
      <w:proofErr w:type="gramStart"/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>de la pc</w:t>
      </w:r>
      <w:proofErr w:type="gramEnd"/>
      <w: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 xml:space="preserve"> </w:t>
      </w:r>
    </w:p>
    <w:p w14:paraId="54D704C1" w14:textId="57DE506E" w:rsidR="00116E30" w:rsidRDefault="00116E30" w:rsidP="00116E3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06C07085" w14:textId="1FA948A7" w:rsidR="00116E30" w:rsidRDefault="00116E30" w:rsidP="00116E3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3C54FA32" w14:textId="77777777" w:rsidR="00116E30" w:rsidRPr="00EF591C" w:rsidRDefault="00116E30" w:rsidP="00116E3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692954E3" w14:textId="3E307902" w:rsidR="006F01DC" w:rsidRPr="00EF591C" w:rsidRDefault="006F01DC" w:rsidP="004C2A6B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lastRenderedPageBreak/>
        <w:t>¿</w:t>
      </w:r>
      <w:r w:rsidRPr="00EF591C">
        <w:rPr>
          <w:rFonts w:ascii="Book Antiqua" w:hAnsi="Book Antiqua"/>
          <w:bCs/>
          <w:sz w:val="24"/>
          <w:szCs w:val="24"/>
        </w:rPr>
        <w:t>S</w:t>
      </w:r>
      <w:r w:rsidRPr="00EF591C">
        <w:rPr>
          <w:rFonts w:ascii="Book Antiqua" w:hAnsi="Book Antiqua" w:cs="Times New Roman"/>
          <w:bCs/>
          <w:sz w:val="24"/>
          <w:szCs w:val="24"/>
        </w:rPr>
        <w:t>on el estándar absoluto de los puertos de entrada y salida, ya que son utilizados por multitud de periféricos?</w:t>
      </w:r>
    </w:p>
    <w:p w14:paraId="0889465E" w14:textId="242362BD" w:rsidR="00ED4592" w:rsidRPr="00E823DD" w:rsidRDefault="00E823DD" w:rsidP="00ED4592">
      <w:pPr>
        <w:ind w:left="72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Estos son los puertos USB ya que tienen muchas funciones de entrada y salida de datos </w:t>
      </w:r>
    </w:p>
    <w:sectPr w:rsidR="00ED4592" w:rsidRPr="00E823D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1133" w14:textId="77777777" w:rsidR="00B16424" w:rsidRDefault="00B16424" w:rsidP="00AE117A">
      <w:pPr>
        <w:spacing w:after="0" w:line="240" w:lineRule="auto"/>
      </w:pPr>
      <w:r>
        <w:separator/>
      </w:r>
    </w:p>
  </w:endnote>
  <w:endnote w:type="continuationSeparator" w:id="0">
    <w:p w14:paraId="41DC6A50" w14:textId="77777777" w:rsidR="00B16424" w:rsidRDefault="00B16424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053C970F" w14:textId="2CC23A05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0A1BEDBA" wp14:editId="6C7BC1EC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EF591C" w:rsidRPr="00EF591C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007BCE9B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DEAF" w14:textId="77777777" w:rsidR="00B16424" w:rsidRDefault="00B16424" w:rsidP="00AE117A">
      <w:pPr>
        <w:spacing w:after="0" w:line="240" w:lineRule="auto"/>
      </w:pPr>
      <w:r>
        <w:separator/>
      </w:r>
    </w:p>
  </w:footnote>
  <w:footnote w:type="continuationSeparator" w:id="0">
    <w:p w14:paraId="2BE1CA59" w14:textId="77777777" w:rsidR="00B16424" w:rsidRDefault="00B16424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BE0F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057F468F" wp14:editId="7EC296B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767A0450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42045A1D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3C01D77D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6BF"/>
    <w:multiLevelType w:val="hybridMultilevel"/>
    <w:tmpl w:val="4954AAFE"/>
    <w:lvl w:ilvl="0" w:tplc="32B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316EE"/>
    <w:multiLevelType w:val="hybridMultilevel"/>
    <w:tmpl w:val="0ACC9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6"/>
    <w:multiLevelType w:val="hybridMultilevel"/>
    <w:tmpl w:val="175A542A"/>
    <w:lvl w:ilvl="0" w:tplc="9B36E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3931F6"/>
    <w:multiLevelType w:val="hybridMultilevel"/>
    <w:tmpl w:val="5F887B06"/>
    <w:lvl w:ilvl="0" w:tplc="811C7600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A"/>
    <w:multiLevelType w:val="hybridMultilevel"/>
    <w:tmpl w:val="3D600B04"/>
    <w:lvl w:ilvl="0" w:tplc="D6B68426"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09B5E4F"/>
    <w:multiLevelType w:val="hybridMultilevel"/>
    <w:tmpl w:val="65642E64"/>
    <w:lvl w:ilvl="0" w:tplc="034CF9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895A63"/>
    <w:multiLevelType w:val="hybridMultilevel"/>
    <w:tmpl w:val="CBC60274"/>
    <w:lvl w:ilvl="0" w:tplc="9BD24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95572969">
    <w:abstractNumId w:val="5"/>
  </w:num>
  <w:num w:numId="2" w16cid:durableId="965547545">
    <w:abstractNumId w:val="3"/>
  </w:num>
  <w:num w:numId="3" w16cid:durableId="1114641283">
    <w:abstractNumId w:val="6"/>
  </w:num>
  <w:num w:numId="4" w16cid:durableId="144668308">
    <w:abstractNumId w:val="2"/>
  </w:num>
  <w:num w:numId="5" w16cid:durableId="1856722717">
    <w:abstractNumId w:val="4"/>
  </w:num>
  <w:num w:numId="6" w16cid:durableId="1534463557">
    <w:abstractNumId w:val="8"/>
  </w:num>
  <w:num w:numId="7" w16cid:durableId="238098303">
    <w:abstractNumId w:val="1"/>
  </w:num>
  <w:num w:numId="8" w16cid:durableId="2135754470">
    <w:abstractNumId w:val="0"/>
  </w:num>
  <w:num w:numId="9" w16cid:durableId="291447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16799"/>
    <w:rsid w:val="00116E30"/>
    <w:rsid w:val="0015217D"/>
    <w:rsid w:val="0015488F"/>
    <w:rsid w:val="00252016"/>
    <w:rsid w:val="003B386B"/>
    <w:rsid w:val="003F0027"/>
    <w:rsid w:val="00411DCB"/>
    <w:rsid w:val="0046167E"/>
    <w:rsid w:val="004C2A6B"/>
    <w:rsid w:val="00520D56"/>
    <w:rsid w:val="005D4581"/>
    <w:rsid w:val="005F6721"/>
    <w:rsid w:val="0060410A"/>
    <w:rsid w:val="006358FB"/>
    <w:rsid w:val="006C4F2F"/>
    <w:rsid w:val="006F01DC"/>
    <w:rsid w:val="00732C34"/>
    <w:rsid w:val="008228B9"/>
    <w:rsid w:val="008528B8"/>
    <w:rsid w:val="008A4C03"/>
    <w:rsid w:val="008D3933"/>
    <w:rsid w:val="008E47D3"/>
    <w:rsid w:val="0090504E"/>
    <w:rsid w:val="00A13F73"/>
    <w:rsid w:val="00A45D0E"/>
    <w:rsid w:val="00AE117A"/>
    <w:rsid w:val="00B00913"/>
    <w:rsid w:val="00B00F82"/>
    <w:rsid w:val="00B01C20"/>
    <w:rsid w:val="00B16424"/>
    <w:rsid w:val="00B211DA"/>
    <w:rsid w:val="00C21D7D"/>
    <w:rsid w:val="00CB60B8"/>
    <w:rsid w:val="00D00743"/>
    <w:rsid w:val="00D56C5A"/>
    <w:rsid w:val="00D700BE"/>
    <w:rsid w:val="00DB41DA"/>
    <w:rsid w:val="00DB4244"/>
    <w:rsid w:val="00E823DD"/>
    <w:rsid w:val="00E84273"/>
    <w:rsid w:val="00ED4592"/>
    <w:rsid w:val="00EF0D1F"/>
    <w:rsid w:val="00EF591C"/>
    <w:rsid w:val="00F42A9B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8468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Maco</cp:lastModifiedBy>
  <cp:revision>2</cp:revision>
  <dcterms:created xsi:type="dcterms:W3CDTF">2022-04-19T19:32:00Z</dcterms:created>
  <dcterms:modified xsi:type="dcterms:W3CDTF">2022-04-19T19:32:00Z</dcterms:modified>
</cp:coreProperties>
</file>