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45" w:rsidRDefault="00297673" w:rsidP="00297673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Posiciones de los jugadores y sus funciones </w:t>
      </w:r>
    </w:p>
    <w:p w:rsidR="00297673" w:rsidRDefault="00297673" w:rsidP="00297673">
      <w:pPr>
        <w:jc w:val="both"/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</w:pPr>
      <w:r w:rsidRPr="00297673">
        <w:rPr>
          <w:rFonts w:ascii="Times New Roman" w:hAnsi="Times New Roman" w:cs="Times New Roman"/>
          <w:color w:val="44546A" w:themeColor="text2"/>
          <w:sz w:val="36"/>
          <w:szCs w:val="40"/>
          <w:shd w:val="clear" w:color="auto" w:fill="FFFFFF"/>
        </w:rPr>
        <w:t>En un </w:t>
      </w:r>
      <w:r w:rsidRPr="00297673">
        <w:rPr>
          <w:rStyle w:val="Textoennegrita"/>
          <w:rFonts w:ascii="Times New Roman" w:hAnsi="Times New Roman" w:cs="Times New Roman"/>
          <w:color w:val="44546A" w:themeColor="text2"/>
          <w:sz w:val="36"/>
          <w:szCs w:val="40"/>
          <w:bdr w:val="none" w:sz="0" w:space="0" w:color="auto" w:frame="1"/>
          <w:shd w:val="clear" w:color="auto" w:fill="FFFFFF"/>
        </w:rPr>
        <w:t>partido de básquet</w:t>
      </w:r>
      <w:r w:rsidRPr="00297673">
        <w:rPr>
          <w:rFonts w:ascii="Times New Roman" w:hAnsi="Times New Roman" w:cs="Times New Roman"/>
          <w:color w:val="44546A" w:themeColor="text2"/>
          <w:sz w:val="36"/>
          <w:szCs w:val="40"/>
          <w:shd w:val="clear" w:color="auto" w:fill="FFFFFF"/>
        </w:rPr>
        <w:t>, cada equipo está representado por 5 jugadores. Estos no juegan de forma libre por la cancha, sino que respetan sus </w:t>
      </w:r>
      <w:r w:rsidRPr="00297673">
        <w:rPr>
          <w:rStyle w:val="Textoennegrita"/>
          <w:rFonts w:ascii="Times New Roman" w:hAnsi="Times New Roman" w:cs="Times New Roman"/>
          <w:color w:val="44546A" w:themeColor="text2"/>
          <w:sz w:val="36"/>
          <w:szCs w:val="40"/>
          <w:bdr w:val="none" w:sz="0" w:space="0" w:color="auto" w:frame="1"/>
          <w:shd w:val="clear" w:color="auto" w:fill="FFFFFF"/>
        </w:rPr>
        <w:t>posiciones en baloncesto</w:t>
      </w:r>
      <w:r w:rsidRPr="00297673">
        <w:rPr>
          <w:rFonts w:ascii="Times New Roman" w:hAnsi="Times New Roman" w:cs="Times New Roman"/>
          <w:color w:val="44546A" w:themeColor="text2"/>
          <w:sz w:val="36"/>
          <w:szCs w:val="40"/>
          <w:shd w:val="clear" w:color="auto" w:fill="FFFFFF"/>
        </w:rPr>
        <w:t>. Es decir, ocupan un sitio concreto del campo y cumplen una serie de funciones que les corresponden. Según las habilidades y puntos fuertes de cada jugador, estos pueden desempeñar los </w:t>
      </w:r>
      <w:r w:rsidRPr="00297673">
        <w:rPr>
          <w:rStyle w:val="Textoennegrita"/>
          <w:rFonts w:ascii="Times New Roman" w:hAnsi="Times New Roman" w:cs="Times New Roman"/>
          <w:color w:val="44546A" w:themeColor="text2"/>
          <w:sz w:val="36"/>
          <w:szCs w:val="40"/>
          <w:bdr w:val="none" w:sz="0" w:space="0" w:color="auto" w:frame="1"/>
          <w:shd w:val="clear" w:color="auto" w:fill="FFFFFF"/>
        </w:rPr>
        <w:t>roles de escolta, base, alero, ala-pívot y pívot</w:t>
      </w:r>
      <w:r w:rsidRPr="00297673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.</w:t>
      </w:r>
    </w:p>
    <w:p w:rsidR="00297673" w:rsidRPr="00297673" w:rsidRDefault="00297673" w:rsidP="00297673">
      <w:pPr>
        <w:shd w:val="clear" w:color="auto" w:fill="FFFFFF"/>
        <w:spacing w:after="210" w:line="312" w:lineRule="atLeast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47"/>
          <w:szCs w:val="47"/>
          <w:lang w:eastAsia="es-GT"/>
        </w:rPr>
      </w:pPr>
      <w:r w:rsidRPr="00297673">
        <w:rPr>
          <w:rFonts w:ascii="Times New Roman" w:eastAsia="Times New Roman" w:hAnsi="Times New Roman" w:cs="Times New Roman"/>
          <w:spacing w:val="-8"/>
          <w:sz w:val="47"/>
          <w:szCs w:val="47"/>
          <w:lang w:eastAsia="es-GT"/>
        </w:rPr>
        <w:t>Base</w:t>
      </w:r>
    </w:p>
    <w:p w:rsidR="00297673" w:rsidRDefault="00297673" w:rsidP="00297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546A" w:themeColor="text2"/>
          <w:sz w:val="32"/>
          <w:szCs w:val="27"/>
          <w:lang w:eastAsia="es-GT"/>
        </w:rPr>
      </w:pPr>
      <w:r w:rsidRPr="00297673">
        <w:rPr>
          <w:rFonts w:ascii="Times New Roman" w:eastAsia="Times New Roman" w:hAnsi="Times New Roman" w:cs="Times New Roman"/>
          <w:color w:val="44546A" w:themeColor="text2"/>
          <w:sz w:val="32"/>
          <w:szCs w:val="27"/>
          <w:lang w:eastAsia="es-GT"/>
        </w:rPr>
        <w:t>El Base es el mejor pasador del equipo y el que maneja mejor el balón. Suele ser el jugador que lidera el número de asistencias y robos durante el partido</w:t>
      </w:r>
    </w:p>
    <w:p w:rsidR="002F4944" w:rsidRDefault="002F4944" w:rsidP="00297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546A" w:themeColor="text2"/>
          <w:sz w:val="32"/>
          <w:szCs w:val="27"/>
          <w:lang w:eastAsia="es-GT"/>
        </w:rPr>
      </w:pPr>
    </w:p>
    <w:p w:rsidR="002F4944" w:rsidRPr="002F4944" w:rsidRDefault="00297673" w:rsidP="00297673">
      <w:pPr>
        <w:pStyle w:val="Ttulo3"/>
        <w:shd w:val="clear" w:color="auto" w:fill="FFFFFF"/>
        <w:spacing w:before="0" w:beforeAutospacing="0" w:after="210" w:afterAutospacing="0" w:line="312" w:lineRule="atLeast"/>
        <w:textAlignment w:val="baseline"/>
        <w:rPr>
          <w:b w:val="0"/>
          <w:bCs w:val="0"/>
          <w:color w:val="000000" w:themeColor="text1"/>
          <w:spacing w:val="-8"/>
          <w:sz w:val="47"/>
          <w:szCs w:val="47"/>
        </w:rPr>
      </w:pPr>
      <w:r w:rsidRPr="002F4944">
        <w:rPr>
          <w:b w:val="0"/>
          <w:bCs w:val="0"/>
          <w:color w:val="000000" w:themeColor="text1"/>
          <w:spacing w:val="-8"/>
          <w:sz w:val="47"/>
          <w:szCs w:val="47"/>
        </w:rPr>
        <w:t>Escolta</w:t>
      </w:r>
    </w:p>
    <w:p w:rsidR="00297673" w:rsidRDefault="00297673" w:rsidP="0029767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546A" w:themeColor="text2"/>
          <w:sz w:val="32"/>
          <w:szCs w:val="32"/>
        </w:rPr>
      </w:pPr>
      <w:r w:rsidRPr="00297673">
        <w:rPr>
          <w:rFonts w:ascii="Arial" w:hAnsi="Arial" w:cs="Arial"/>
          <w:color w:val="44546A" w:themeColor="text2"/>
          <w:sz w:val="32"/>
          <w:szCs w:val="32"/>
        </w:rPr>
        <w:t>El Escolta es de los jugadores de menor altura de un equipo de </w:t>
      </w:r>
      <w:r w:rsidRPr="00297673">
        <w:rPr>
          <w:rStyle w:val="Textoennegrita"/>
          <w:rFonts w:ascii="inherit" w:hAnsi="inherit" w:cs="Arial"/>
          <w:color w:val="44546A" w:themeColor="text2"/>
          <w:sz w:val="32"/>
          <w:szCs w:val="32"/>
          <w:bdr w:val="none" w:sz="0" w:space="0" w:color="auto" w:frame="1"/>
        </w:rPr>
        <w:t>baloncesto</w:t>
      </w:r>
      <w:r w:rsidRPr="00297673">
        <w:rPr>
          <w:rFonts w:ascii="Arial" w:hAnsi="Arial" w:cs="Arial"/>
          <w:color w:val="44546A" w:themeColor="text2"/>
          <w:sz w:val="32"/>
          <w:szCs w:val="32"/>
        </w:rPr>
        <w:t xml:space="preserve">, al igual que </w:t>
      </w:r>
      <w:proofErr w:type="gramStart"/>
      <w:r w:rsidRPr="00297673">
        <w:rPr>
          <w:rFonts w:ascii="Arial" w:hAnsi="Arial" w:cs="Arial"/>
          <w:color w:val="44546A" w:themeColor="text2"/>
          <w:sz w:val="32"/>
          <w:szCs w:val="32"/>
        </w:rPr>
        <w:t>el</w:t>
      </w:r>
      <w:proofErr w:type="gramEnd"/>
      <w:r w:rsidRPr="00297673">
        <w:rPr>
          <w:rFonts w:ascii="Arial" w:hAnsi="Arial" w:cs="Arial"/>
          <w:color w:val="44546A" w:themeColor="text2"/>
          <w:sz w:val="32"/>
          <w:szCs w:val="32"/>
        </w:rPr>
        <w:t xml:space="preserve"> base. Su principal función cuando se juega un partido de </w:t>
      </w:r>
      <w:r w:rsidRPr="00297673">
        <w:rPr>
          <w:rStyle w:val="Textoennegrita"/>
          <w:rFonts w:ascii="inherit" w:hAnsi="inherit" w:cs="Arial"/>
          <w:color w:val="44546A" w:themeColor="text2"/>
          <w:sz w:val="32"/>
          <w:szCs w:val="32"/>
          <w:bdr w:val="none" w:sz="0" w:space="0" w:color="auto" w:frame="1"/>
        </w:rPr>
        <w:t>básquet</w:t>
      </w:r>
      <w:r w:rsidRPr="00297673">
        <w:rPr>
          <w:rFonts w:ascii="Arial" w:hAnsi="Arial" w:cs="Arial"/>
          <w:color w:val="44546A" w:themeColor="text2"/>
          <w:sz w:val="32"/>
          <w:szCs w:val="32"/>
        </w:rPr>
        <w:t> es anotar la mayoría de los puntos de su equipo.</w:t>
      </w:r>
    </w:p>
    <w:p w:rsidR="00297673" w:rsidRDefault="00297673" w:rsidP="0029767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546A" w:themeColor="text2"/>
          <w:sz w:val="32"/>
          <w:szCs w:val="32"/>
        </w:rPr>
      </w:pPr>
    </w:p>
    <w:p w:rsidR="002F4944" w:rsidRPr="002F4944" w:rsidRDefault="002F4944" w:rsidP="002F4944">
      <w:pPr>
        <w:pStyle w:val="Ttulo3"/>
        <w:shd w:val="clear" w:color="auto" w:fill="FFFFFF"/>
        <w:spacing w:before="0" w:beforeAutospacing="0" w:after="210" w:afterAutospacing="0" w:line="312" w:lineRule="atLeast"/>
        <w:textAlignment w:val="baseline"/>
        <w:rPr>
          <w:rFonts w:ascii="Arial" w:hAnsi="Arial" w:cs="Arial"/>
          <w:b w:val="0"/>
          <w:bCs w:val="0"/>
          <w:color w:val="000000" w:themeColor="text1"/>
          <w:spacing w:val="-8"/>
          <w:sz w:val="47"/>
          <w:szCs w:val="47"/>
        </w:rPr>
      </w:pPr>
      <w:r w:rsidRPr="002F4944">
        <w:rPr>
          <w:rFonts w:ascii="Arial" w:hAnsi="Arial" w:cs="Arial"/>
          <w:b w:val="0"/>
          <w:bCs w:val="0"/>
          <w:color w:val="000000" w:themeColor="text1"/>
          <w:spacing w:val="-8"/>
          <w:sz w:val="47"/>
          <w:szCs w:val="47"/>
        </w:rPr>
        <w:t>Alero</w:t>
      </w:r>
    </w:p>
    <w:p w:rsidR="002F4944" w:rsidRDefault="002F4944" w:rsidP="002F494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546A" w:themeColor="text2"/>
          <w:sz w:val="32"/>
          <w:szCs w:val="32"/>
        </w:rPr>
      </w:pPr>
      <w:r w:rsidRPr="002F4944">
        <w:rPr>
          <w:color w:val="44546A" w:themeColor="text2"/>
          <w:sz w:val="32"/>
          <w:szCs w:val="32"/>
        </w:rPr>
        <w:t>El Alero es la posición que se considera más versátil de las cinco </w:t>
      </w:r>
      <w:r w:rsidRPr="002F4944">
        <w:rPr>
          <w:rStyle w:val="Textoennegrita"/>
          <w:color w:val="44546A" w:themeColor="text2"/>
          <w:sz w:val="32"/>
          <w:szCs w:val="32"/>
          <w:bdr w:val="none" w:sz="0" w:space="0" w:color="auto" w:frame="1"/>
        </w:rPr>
        <w:t>posiciones en baloncesto</w:t>
      </w:r>
      <w:r w:rsidRPr="002F4944">
        <w:rPr>
          <w:color w:val="44546A" w:themeColor="text2"/>
          <w:sz w:val="32"/>
          <w:szCs w:val="32"/>
        </w:rPr>
        <w:t>. Su función es un intermedio entre las del ala-pívot y las del escolta. Es por eso mismo que el alero suele intercambiar posiciones con el escolta del escolta.</w:t>
      </w:r>
    </w:p>
    <w:p w:rsidR="002F4944" w:rsidRDefault="002F4944" w:rsidP="002F494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546A" w:themeColor="text2"/>
          <w:sz w:val="32"/>
          <w:szCs w:val="32"/>
        </w:rPr>
      </w:pPr>
    </w:p>
    <w:p w:rsidR="002F4944" w:rsidRDefault="002F4944" w:rsidP="002F494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546A" w:themeColor="text2"/>
          <w:sz w:val="32"/>
          <w:szCs w:val="32"/>
        </w:rPr>
      </w:pPr>
    </w:p>
    <w:p w:rsidR="002F4944" w:rsidRDefault="002F4944" w:rsidP="002F4944">
      <w:pPr>
        <w:pStyle w:val="Ttulo3"/>
        <w:shd w:val="clear" w:color="auto" w:fill="FFFFFF"/>
        <w:spacing w:before="0" w:beforeAutospacing="0" w:after="210" w:afterAutospacing="0" w:line="312" w:lineRule="atLeast"/>
        <w:textAlignment w:val="baseline"/>
        <w:rPr>
          <w:rFonts w:ascii="Arial" w:hAnsi="Arial" w:cs="Arial"/>
          <w:b w:val="0"/>
          <w:bCs w:val="0"/>
          <w:color w:val="444444"/>
          <w:spacing w:val="-8"/>
          <w:sz w:val="47"/>
          <w:szCs w:val="47"/>
        </w:rPr>
      </w:pPr>
    </w:p>
    <w:p w:rsidR="002F4944" w:rsidRPr="002F4944" w:rsidRDefault="002F4944" w:rsidP="002F4944">
      <w:pPr>
        <w:pStyle w:val="Ttulo3"/>
        <w:shd w:val="clear" w:color="auto" w:fill="FFFFFF"/>
        <w:spacing w:before="0" w:beforeAutospacing="0" w:after="210" w:afterAutospacing="0" w:line="312" w:lineRule="atLeast"/>
        <w:textAlignment w:val="baseline"/>
        <w:rPr>
          <w:b w:val="0"/>
          <w:bCs w:val="0"/>
          <w:color w:val="000000" w:themeColor="text1"/>
          <w:spacing w:val="-8"/>
          <w:sz w:val="47"/>
          <w:szCs w:val="47"/>
        </w:rPr>
      </w:pPr>
      <w:r w:rsidRPr="002F4944">
        <w:rPr>
          <w:b w:val="0"/>
          <w:bCs w:val="0"/>
          <w:color w:val="000000" w:themeColor="text1"/>
          <w:spacing w:val="-8"/>
          <w:sz w:val="47"/>
          <w:szCs w:val="47"/>
        </w:rPr>
        <w:lastRenderedPageBreak/>
        <w:t>Ala-Pívot</w:t>
      </w:r>
    </w:p>
    <w:p w:rsidR="002F4944" w:rsidRDefault="002F4944" w:rsidP="002F494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546A" w:themeColor="text2"/>
          <w:sz w:val="32"/>
          <w:szCs w:val="32"/>
        </w:rPr>
      </w:pPr>
      <w:r w:rsidRPr="002F4944">
        <w:rPr>
          <w:color w:val="44546A" w:themeColor="text2"/>
          <w:sz w:val="32"/>
          <w:szCs w:val="32"/>
        </w:rPr>
        <w:t>El Ala-Pívot suele ejecutar una función parecida a la del pívot. Se encarga de jugar en un partido de </w:t>
      </w:r>
      <w:r w:rsidRPr="002F4944">
        <w:rPr>
          <w:rStyle w:val="Textoennegrita"/>
          <w:color w:val="44546A" w:themeColor="text2"/>
          <w:sz w:val="32"/>
          <w:szCs w:val="32"/>
          <w:bdr w:val="none" w:sz="0" w:space="0" w:color="auto" w:frame="1"/>
        </w:rPr>
        <w:t>básquet</w:t>
      </w:r>
      <w:r w:rsidRPr="002F4944">
        <w:rPr>
          <w:color w:val="44546A" w:themeColor="text2"/>
          <w:sz w:val="32"/>
          <w:szCs w:val="32"/>
        </w:rPr>
        <w:t> en el poste bajo. Cuando el equipo ataca, suele actuar con gran velocidad de largo recorrido de una zona de la cancha a otra. Son capaces de anotar puntos tanto cerca de la canasta como de hacer lanzamientos desde los 3 o 4 metros. También hay muchos jugadores en la posición de Ala-Pívot que pueden lanzar desde la zona de tres puntos.</w:t>
      </w:r>
    </w:p>
    <w:p w:rsidR="002F4944" w:rsidRDefault="002F4944" w:rsidP="002F494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546A" w:themeColor="text2"/>
          <w:sz w:val="32"/>
          <w:szCs w:val="32"/>
        </w:rPr>
      </w:pPr>
    </w:p>
    <w:p w:rsidR="002F4944" w:rsidRDefault="002F4944" w:rsidP="002F494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546A" w:themeColor="text2"/>
          <w:sz w:val="32"/>
          <w:szCs w:val="32"/>
        </w:rPr>
      </w:pPr>
    </w:p>
    <w:p w:rsidR="002F4944" w:rsidRPr="002F4944" w:rsidRDefault="002F4944" w:rsidP="002F4944">
      <w:pPr>
        <w:pStyle w:val="Ttulo3"/>
        <w:shd w:val="clear" w:color="auto" w:fill="FFFFFF"/>
        <w:spacing w:before="0" w:beforeAutospacing="0" w:after="210" w:afterAutospacing="0" w:line="312" w:lineRule="atLeast"/>
        <w:textAlignment w:val="baseline"/>
        <w:rPr>
          <w:b w:val="0"/>
          <w:bCs w:val="0"/>
          <w:color w:val="000000" w:themeColor="text1"/>
          <w:spacing w:val="-8"/>
          <w:sz w:val="47"/>
          <w:szCs w:val="47"/>
        </w:rPr>
      </w:pPr>
      <w:bookmarkStart w:id="0" w:name="_GoBack"/>
      <w:r w:rsidRPr="002F4944">
        <w:rPr>
          <w:b w:val="0"/>
          <w:bCs w:val="0"/>
          <w:color w:val="000000" w:themeColor="text1"/>
          <w:spacing w:val="-8"/>
          <w:sz w:val="47"/>
          <w:szCs w:val="47"/>
        </w:rPr>
        <w:t>Pívot</w:t>
      </w:r>
    </w:p>
    <w:bookmarkEnd w:id="0"/>
    <w:p w:rsidR="002F4944" w:rsidRPr="002F4944" w:rsidRDefault="002F4944" w:rsidP="002F494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546A" w:themeColor="text2"/>
          <w:sz w:val="32"/>
          <w:szCs w:val="32"/>
        </w:rPr>
      </w:pPr>
      <w:r w:rsidRPr="002F4944">
        <w:rPr>
          <w:color w:val="44546A" w:themeColor="text2"/>
          <w:sz w:val="32"/>
          <w:szCs w:val="32"/>
        </w:rPr>
        <w:t>El Pívot es quien juega cerca de la línea de fondo, cerca de la canasta. Normalmente suele ser el jugador más alto en un equipo de </w:t>
      </w:r>
      <w:r w:rsidRPr="002F4944">
        <w:rPr>
          <w:rStyle w:val="Textoennegrita"/>
          <w:color w:val="44546A" w:themeColor="text2"/>
          <w:sz w:val="32"/>
          <w:szCs w:val="32"/>
          <w:bdr w:val="none" w:sz="0" w:space="0" w:color="auto" w:frame="1"/>
        </w:rPr>
        <w:t>basquetbol</w:t>
      </w:r>
      <w:r w:rsidRPr="002F4944">
        <w:rPr>
          <w:color w:val="44546A" w:themeColor="text2"/>
          <w:sz w:val="32"/>
          <w:szCs w:val="32"/>
        </w:rPr>
        <w:t>. Aunque frecuente la zona del aro, muchos jugadores en esta posición son grandes lanzadores desde una distancia más lejana. </w:t>
      </w:r>
    </w:p>
    <w:p w:rsidR="002F4944" w:rsidRPr="002F4944" w:rsidRDefault="002F4944" w:rsidP="002F494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546A" w:themeColor="text2"/>
          <w:sz w:val="32"/>
          <w:szCs w:val="32"/>
        </w:rPr>
      </w:pPr>
    </w:p>
    <w:p w:rsidR="002F4944" w:rsidRPr="002F4944" w:rsidRDefault="002F4944" w:rsidP="002F494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546A" w:themeColor="text2"/>
          <w:sz w:val="32"/>
          <w:szCs w:val="32"/>
        </w:rPr>
      </w:pPr>
    </w:p>
    <w:p w:rsidR="002F4944" w:rsidRPr="00297673" w:rsidRDefault="002F4944" w:rsidP="0029767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546A" w:themeColor="text2"/>
          <w:sz w:val="32"/>
          <w:szCs w:val="32"/>
        </w:rPr>
      </w:pPr>
    </w:p>
    <w:p w:rsidR="00297673" w:rsidRPr="00297673" w:rsidRDefault="00297673" w:rsidP="00297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546A" w:themeColor="text2"/>
          <w:sz w:val="32"/>
          <w:szCs w:val="27"/>
          <w:lang w:eastAsia="es-GT"/>
        </w:rPr>
      </w:pPr>
    </w:p>
    <w:p w:rsidR="00297673" w:rsidRPr="00297673" w:rsidRDefault="00297673" w:rsidP="00297673">
      <w:pPr>
        <w:jc w:val="both"/>
        <w:rPr>
          <w:rFonts w:ascii="Times New Roman" w:hAnsi="Times New Roman" w:cs="Times New Roman"/>
          <w:color w:val="44546A" w:themeColor="text2"/>
          <w:sz w:val="48"/>
          <w:szCs w:val="40"/>
        </w:rPr>
      </w:pPr>
    </w:p>
    <w:sectPr w:rsidR="00297673" w:rsidRPr="002976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73"/>
    <w:rsid w:val="00163CFE"/>
    <w:rsid w:val="00297673"/>
    <w:rsid w:val="002F4944"/>
    <w:rsid w:val="00F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C516AF-2BD4-4BEA-98DC-78C4676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7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9767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297673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29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Lucas</dc:creator>
  <cp:keywords/>
  <dc:description/>
  <cp:lastModifiedBy>Claudia Lucas</cp:lastModifiedBy>
  <cp:revision>2</cp:revision>
  <dcterms:created xsi:type="dcterms:W3CDTF">2022-05-17T21:30:00Z</dcterms:created>
  <dcterms:modified xsi:type="dcterms:W3CDTF">2022-05-17T21:44:00Z</dcterms:modified>
</cp:coreProperties>
</file>