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>Enrique Cabrera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>Lección: 1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>Proporcionalidad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>Cuarta unidad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 xml:space="preserve">Matemáticas 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 xml:space="preserve">Primer año </w:t>
      </w:r>
    </w:p>
    <w:p w:rsidR="005D4136" w:rsidRPr="006C3A93" w:rsidRDefault="005D4136" w:rsidP="006C3A93">
      <w:pPr>
        <w:spacing w:after="0" w:line="240" w:lineRule="auto"/>
        <w:jc w:val="both"/>
        <w:rPr>
          <w:b/>
          <w:sz w:val="30"/>
          <w:szCs w:val="30"/>
        </w:rPr>
      </w:pPr>
      <w:r w:rsidRPr="006C3A93">
        <w:rPr>
          <w:b/>
          <w:sz w:val="30"/>
          <w:szCs w:val="30"/>
        </w:rPr>
        <w:t>Básico por Madurez</w:t>
      </w:r>
    </w:p>
    <w:p w:rsidR="005D4136" w:rsidRPr="005D4136" w:rsidRDefault="005D4136" w:rsidP="005D4136">
      <w:bookmarkStart w:id="0" w:name="_GoBack"/>
      <w:bookmarkEnd w:id="0"/>
    </w:p>
    <w:p w:rsidR="00CE1066" w:rsidRPr="00DA2866" w:rsidRDefault="00DA2866" w:rsidP="00DA2866">
      <w:pPr>
        <w:numPr>
          <w:ilvl w:val="0"/>
          <w:numId w:val="1"/>
        </w:numPr>
      </w:pPr>
      <w:r w:rsidRPr="00DA2866">
        <w:rPr>
          <w:b/>
        </w:rPr>
        <w:t>5 aplicaciones en la vida diaria de las operaciones directamente proporcionales</w:t>
      </w:r>
      <w:r w:rsidRPr="00DA2866">
        <w:t>.</w:t>
      </w:r>
    </w:p>
    <w:p w:rsidR="00B14959" w:rsidRPr="00B14959" w:rsidRDefault="00B14959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B14959">
        <w:rPr>
          <w:rFonts w:cstheme="minorHAnsi"/>
          <w:iCs/>
          <w:color w:val="000000" w:themeColor="text1"/>
          <w:sz w:val="24"/>
          <w:szCs w:val="24"/>
        </w:rPr>
        <w:t>Ejemplo:</w:t>
      </w:r>
      <w:r>
        <w:rPr>
          <w:rFonts w:cstheme="minorHAnsi"/>
          <w:iCs/>
          <w:color w:val="000000" w:themeColor="text1"/>
          <w:sz w:val="24"/>
          <w:szCs w:val="24"/>
        </w:rPr>
        <w:t xml:space="preserve"> 1</w:t>
      </w:r>
    </w:p>
    <w:p w:rsidR="00B14959" w:rsidRPr="00B14959" w:rsidRDefault="00B14959" w:rsidP="00B1495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es-GT"/>
        </w:rPr>
      </w:pPr>
      <w:r w:rsidRPr="00B14959">
        <w:rPr>
          <w:rFonts w:eastAsia="Times New Roman" w:cstheme="minorHAnsi"/>
          <w:color w:val="000000" w:themeColor="text1"/>
          <w:sz w:val="24"/>
          <w:szCs w:val="24"/>
          <w:lang w:eastAsia="es-GT"/>
        </w:rPr>
        <w:t>El peso de una persona con la talla de ropa que usa.</w:t>
      </w:r>
    </w:p>
    <w:p w:rsidR="00B14959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2F3AFDF" wp14:editId="39AEE3C4">
            <wp:simplePos x="0" y="0"/>
            <wp:positionH relativeFrom="margin">
              <wp:posOffset>1076325</wp:posOffset>
            </wp:positionH>
            <wp:positionV relativeFrom="paragraph">
              <wp:posOffset>193040</wp:posOffset>
            </wp:positionV>
            <wp:extent cx="2563283" cy="1537970"/>
            <wp:effectExtent l="0" t="0" r="8890" b="5080"/>
            <wp:wrapNone/>
            <wp:docPr id="1" name="Imagen 1" descr="A cuántos kilos equivalen una talla de ropa (guía de tall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uántos kilos equivalen una talla de ropa (guía de tallas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3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3C4">
        <w:rPr>
          <w:rFonts w:cstheme="minorHAnsi"/>
          <w:b/>
          <w:iCs/>
          <w:color w:val="000000" w:themeColor="text1"/>
          <w:sz w:val="24"/>
          <w:szCs w:val="24"/>
        </w:rPr>
        <w:t>Cada persona tiene un peso y masa corporal diferente.</w:t>
      </w: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P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B14959" w:rsidRPr="00B14959" w:rsidRDefault="00B14959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B14959">
        <w:rPr>
          <w:rFonts w:cstheme="minorHAnsi"/>
          <w:iCs/>
          <w:color w:val="000000" w:themeColor="text1"/>
          <w:sz w:val="24"/>
          <w:szCs w:val="24"/>
        </w:rPr>
        <w:t>Ejemplo:</w:t>
      </w:r>
      <w:r>
        <w:rPr>
          <w:rFonts w:cstheme="minorHAnsi"/>
          <w:iCs/>
          <w:color w:val="000000" w:themeColor="text1"/>
          <w:sz w:val="24"/>
          <w:szCs w:val="24"/>
        </w:rPr>
        <w:t xml:space="preserve"> 2</w:t>
      </w:r>
    </w:p>
    <w:p w:rsidR="00B14959" w:rsidRPr="00B14959" w:rsidRDefault="00B14959" w:rsidP="00B1495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es-GT"/>
        </w:rPr>
      </w:pPr>
      <w:r w:rsidRPr="00B14959">
        <w:rPr>
          <w:rFonts w:eastAsia="Times New Roman" w:cstheme="minorHAnsi"/>
          <w:color w:val="000000" w:themeColor="text1"/>
          <w:sz w:val="24"/>
          <w:szCs w:val="24"/>
          <w:lang w:eastAsia="es-GT"/>
        </w:rPr>
        <w:t>El número de albañiles trabajando con el tiempo que tardan en terminar la obra.</w:t>
      </w:r>
    </w:p>
    <w:p w:rsidR="00B14959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10A3242" wp14:editId="5F36FB4C">
            <wp:simplePos x="0" y="0"/>
            <wp:positionH relativeFrom="margin">
              <wp:posOffset>1463040</wp:posOffset>
            </wp:positionH>
            <wp:positionV relativeFrom="paragraph">
              <wp:posOffset>309880</wp:posOffset>
            </wp:positionV>
            <wp:extent cx="2352675" cy="1724873"/>
            <wp:effectExtent l="0" t="0" r="0" b="8890"/>
            <wp:wrapNone/>
            <wp:docPr id="2" name="Imagen 2" descr="44,271 ilustraciones de Albañil trabajando - Ilustraciones, imágenes y  vectores de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,271 ilustraciones de Albañil trabajando - Ilustraciones, imágenes y  vectores de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2"/>
                    <a:stretch/>
                  </pic:blipFill>
                  <pic:spPr bwMode="auto">
                    <a:xfrm>
                      <a:off x="0" y="0"/>
                      <a:ext cx="2352675" cy="17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Cs/>
          <w:color w:val="000000" w:themeColor="text1"/>
          <w:sz w:val="24"/>
          <w:szCs w:val="24"/>
        </w:rPr>
        <w:t>Si son más albañiles para trabajar una obra, obviamente su trabajo terminara en menos días.</w:t>
      </w: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8613C4" w:rsidRPr="008613C4" w:rsidRDefault="008613C4" w:rsidP="00B14959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</w:p>
    <w:p w:rsidR="00B14959" w:rsidRPr="00B14959" w:rsidRDefault="00B14959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B14959">
        <w:rPr>
          <w:rFonts w:cstheme="minorHAnsi"/>
          <w:iCs/>
          <w:color w:val="000000" w:themeColor="text1"/>
          <w:sz w:val="24"/>
          <w:szCs w:val="24"/>
        </w:rPr>
        <w:t>Ejemplo:</w:t>
      </w:r>
      <w:r>
        <w:rPr>
          <w:rFonts w:cstheme="minorHAnsi"/>
          <w:iCs/>
          <w:color w:val="000000" w:themeColor="text1"/>
          <w:sz w:val="24"/>
          <w:szCs w:val="24"/>
        </w:rPr>
        <w:t xml:space="preserve"> 3</w:t>
      </w:r>
    </w:p>
    <w:p w:rsidR="00B14959" w:rsidRDefault="00B14959" w:rsidP="00B1495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es-GT"/>
        </w:rPr>
      </w:pPr>
      <w:r w:rsidRPr="00B14959">
        <w:rPr>
          <w:rFonts w:eastAsia="Times New Roman" w:cstheme="minorHAnsi"/>
          <w:color w:val="000000" w:themeColor="text1"/>
          <w:sz w:val="24"/>
          <w:szCs w:val="24"/>
          <w:lang w:eastAsia="es-GT"/>
        </w:rPr>
        <w:t>El número de plátanos con el número de cajas necesarias para colocarlos.</w:t>
      </w:r>
    </w:p>
    <w:p w:rsidR="008613C4" w:rsidRPr="008613C4" w:rsidRDefault="008613C4" w:rsidP="008613C4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es-GT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es-GT"/>
        </w:rPr>
        <w:t>Es necesario que en cada caja ira cierta cantidad de plátanos para que no se puedan arruinar luego.</w:t>
      </w:r>
    </w:p>
    <w:p w:rsidR="00B14959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779D7F6C" wp14:editId="702E4698">
            <wp:simplePos x="0" y="0"/>
            <wp:positionH relativeFrom="column">
              <wp:posOffset>1250151</wp:posOffset>
            </wp:positionH>
            <wp:positionV relativeFrom="paragraph">
              <wp:posOffset>15773</wp:posOffset>
            </wp:positionV>
            <wp:extent cx="2625213" cy="1750142"/>
            <wp:effectExtent l="0" t="0" r="3810" b="2540"/>
            <wp:wrapNone/>
            <wp:docPr id="3" name="Imagen 3" descr="Racimo De Plátanos En Cajas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imo De Plátanos En Cajas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13" cy="17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C4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8613C4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8613C4" w:rsidRPr="00B14959" w:rsidRDefault="008613C4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:rsidR="00B14959" w:rsidRPr="00B14959" w:rsidRDefault="00B14959" w:rsidP="00B14959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B14959">
        <w:rPr>
          <w:rFonts w:cstheme="minorHAnsi"/>
          <w:iCs/>
          <w:color w:val="000000" w:themeColor="text1"/>
          <w:sz w:val="24"/>
          <w:szCs w:val="24"/>
        </w:rPr>
        <w:t>Ejemplo:</w:t>
      </w:r>
      <w:r>
        <w:rPr>
          <w:rFonts w:cstheme="minorHAnsi"/>
          <w:iCs/>
          <w:color w:val="000000" w:themeColor="text1"/>
          <w:sz w:val="24"/>
          <w:szCs w:val="24"/>
        </w:rPr>
        <w:t xml:space="preserve"> 4</w:t>
      </w:r>
    </w:p>
    <w:p w:rsidR="00B14959" w:rsidRPr="00B14959" w:rsidRDefault="00B14959" w:rsidP="00B14959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jc w:val="both"/>
        <w:rPr>
          <w:rFonts w:eastAsia="Times New Roman" w:cstheme="minorHAnsi"/>
          <w:color w:val="000000" w:themeColor="text1"/>
          <w:sz w:val="24"/>
          <w:szCs w:val="24"/>
          <w:lang w:eastAsia="es-GT"/>
        </w:rPr>
      </w:pPr>
      <w:r w:rsidRPr="00B14959">
        <w:rPr>
          <w:rFonts w:eastAsia="Times New Roman" w:cstheme="minorHAnsi"/>
          <w:color w:val="000000" w:themeColor="text1"/>
          <w:sz w:val="24"/>
          <w:szCs w:val="24"/>
          <w:lang w:eastAsia="es-GT"/>
        </w:rPr>
        <w:t>La distancia entre dos pueblos con el tiempo que </w:t>
      </w:r>
      <w:r w:rsidRPr="00B14959">
        <w:rPr>
          <w:rFonts w:eastAsia="Times New Roman" w:cstheme="minorHAnsi"/>
          <w:bCs/>
          <w:color w:val="000000" w:themeColor="text1"/>
          <w:sz w:val="24"/>
          <w:szCs w:val="24"/>
          <w:lang w:eastAsia="es-GT"/>
        </w:rPr>
        <w:t>se</w:t>
      </w:r>
      <w:r w:rsidRPr="00B14959">
        <w:rPr>
          <w:rFonts w:eastAsia="Times New Roman" w:cstheme="minorHAnsi"/>
          <w:color w:val="000000" w:themeColor="text1"/>
          <w:sz w:val="24"/>
          <w:szCs w:val="24"/>
          <w:lang w:eastAsia="es-GT"/>
        </w:rPr>
        <w:t> tarda en ir de uno a otro.</w:t>
      </w:r>
    </w:p>
    <w:p w:rsidR="008613C4" w:rsidRDefault="00456903" w:rsidP="00DA2866">
      <w:pPr>
        <w:rPr>
          <w:b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00EA403D" wp14:editId="35AF1D1B">
            <wp:simplePos x="0" y="0"/>
            <wp:positionH relativeFrom="margin">
              <wp:align>center</wp:align>
            </wp:positionH>
            <wp:positionV relativeFrom="paragraph">
              <wp:posOffset>425754</wp:posOffset>
            </wp:positionV>
            <wp:extent cx="3339465" cy="2673350"/>
            <wp:effectExtent l="0" t="0" r="0" b="0"/>
            <wp:wrapNone/>
            <wp:docPr id="4" name="Imagen 4" descr="Camino entre dos pueblos con menor distancia y un puente – Traz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ino entre dos pueblos con menor distancia y un puente – Trazo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9"/>
                    <a:stretch/>
                  </pic:blipFill>
                  <pic:spPr bwMode="auto">
                    <a:xfrm>
                      <a:off x="0" y="0"/>
                      <a:ext cx="333946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C4">
        <w:rPr>
          <w:b/>
        </w:rPr>
        <w:t>La distancia entre los lugares es muy importante, ya que la persona tomara en encuentra el tiempo para llegar a su destino.</w:t>
      </w:r>
    </w:p>
    <w:p w:rsidR="008613C4" w:rsidRDefault="008613C4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456903" w:rsidRDefault="00456903" w:rsidP="00DA2866">
      <w:pPr>
        <w:rPr>
          <w:b/>
        </w:rPr>
      </w:pPr>
    </w:p>
    <w:p w:rsidR="00456903" w:rsidRDefault="00456903" w:rsidP="00DA2866">
      <w:pPr>
        <w:rPr>
          <w:b/>
        </w:rPr>
      </w:pPr>
    </w:p>
    <w:p w:rsidR="00456903" w:rsidRDefault="00456903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8613C4" w:rsidRDefault="008613C4" w:rsidP="00DA2866">
      <w:pPr>
        <w:rPr>
          <w:b/>
        </w:rPr>
      </w:pPr>
    </w:p>
    <w:p w:rsidR="008613C4" w:rsidRDefault="008613C4" w:rsidP="008613C4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B14959">
        <w:rPr>
          <w:rFonts w:cstheme="minorHAnsi"/>
          <w:iCs/>
          <w:color w:val="000000" w:themeColor="text1"/>
          <w:sz w:val="24"/>
          <w:szCs w:val="24"/>
        </w:rPr>
        <w:t>Ejemplo:</w:t>
      </w:r>
      <w:r>
        <w:rPr>
          <w:rFonts w:cstheme="minorHAnsi"/>
          <w:iCs/>
          <w:color w:val="000000" w:themeColor="text1"/>
          <w:sz w:val="24"/>
          <w:szCs w:val="24"/>
        </w:rPr>
        <w:t xml:space="preserve"> 5</w:t>
      </w:r>
    </w:p>
    <w:p w:rsidR="008613C4" w:rsidRDefault="008613C4" w:rsidP="008613C4">
      <w:pPr>
        <w:jc w:val="both"/>
        <w:rPr>
          <w:rFonts w:cstheme="minorHAnsi"/>
          <w:iCs/>
          <w:color w:val="000000" w:themeColor="text1"/>
          <w:sz w:val="24"/>
          <w:szCs w:val="24"/>
        </w:rPr>
      </w:pPr>
      <w:r>
        <w:rPr>
          <w:rFonts w:cstheme="minorHAnsi"/>
          <w:iCs/>
          <w:color w:val="000000" w:themeColor="text1"/>
          <w:sz w:val="24"/>
          <w:szCs w:val="24"/>
        </w:rPr>
        <w:t>La velocidad entre un carro y una motocicleta</w:t>
      </w:r>
    </w:p>
    <w:p w:rsidR="008613C4" w:rsidRPr="00B14959" w:rsidRDefault="008613C4" w:rsidP="008613C4">
      <w:pPr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  <w:r>
        <w:rPr>
          <w:rFonts w:cstheme="minorHAnsi"/>
          <w:b/>
          <w:iCs/>
          <w:color w:val="000000" w:themeColor="text1"/>
          <w:sz w:val="24"/>
          <w:szCs w:val="24"/>
        </w:rPr>
        <w:t>El carro lleva siempre de ganar por el motor y los cuidados que le dan siempre en sus servicios.</w:t>
      </w:r>
    </w:p>
    <w:p w:rsidR="008613C4" w:rsidRDefault="008613C4" w:rsidP="008613C4"/>
    <w:p w:rsidR="008613C4" w:rsidRPr="008613C4" w:rsidRDefault="008613C4" w:rsidP="008613C4"/>
    <w:p w:rsidR="008613C4" w:rsidRPr="008613C4" w:rsidRDefault="00456903" w:rsidP="008613C4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6185F58" wp14:editId="000EA444">
            <wp:simplePos x="0" y="0"/>
            <wp:positionH relativeFrom="margin">
              <wp:align>center</wp:align>
            </wp:positionH>
            <wp:positionV relativeFrom="paragraph">
              <wp:posOffset>32276</wp:posOffset>
            </wp:positionV>
            <wp:extent cx="2420471" cy="1817501"/>
            <wp:effectExtent l="0" t="0" r="0" b="0"/>
            <wp:wrapNone/>
            <wp:docPr id="5" name="Imagen 5" descr="Piensa pasarse del carro a la moto? | Pruebaderu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ensa pasarse del carro a la moto? | Pruebaderuta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1" cy="181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C4" w:rsidRPr="008613C4" w:rsidRDefault="008613C4" w:rsidP="008613C4"/>
    <w:p w:rsidR="008613C4" w:rsidRPr="008613C4" w:rsidRDefault="008613C4" w:rsidP="008613C4"/>
    <w:p w:rsidR="008613C4" w:rsidRPr="008613C4" w:rsidRDefault="008613C4" w:rsidP="008613C4"/>
    <w:p w:rsidR="008613C4" w:rsidRPr="008613C4" w:rsidRDefault="008613C4" w:rsidP="008613C4"/>
    <w:p w:rsidR="008613C4" w:rsidRPr="008613C4" w:rsidRDefault="008613C4" w:rsidP="008613C4"/>
    <w:p w:rsidR="008613C4" w:rsidRPr="008613C4" w:rsidRDefault="008613C4" w:rsidP="008613C4"/>
    <w:p w:rsidR="008613C4" w:rsidRPr="008613C4" w:rsidRDefault="008613C4" w:rsidP="008613C4"/>
    <w:p w:rsidR="008613C4" w:rsidRDefault="008613C4" w:rsidP="008613C4"/>
    <w:p w:rsidR="00456903" w:rsidRPr="00456903" w:rsidRDefault="00456903" w:rsidP="00456903">
      <w:pPr>
        <w:numPr>
          <w:ilvl w:val="0"/>
          <w:numId w:val="3"/>
        </w:numPr>
        <w:tabs>
          <w:tab w:val="left" w:pos="6510"/>
        </w:tabs>
        <w:jc w:val="both"/>
        <w:rPr>
          <w:b/>
          <w:sz w:val="24"/>
        </w:rPr>
      </w:pPr>
      <w:r w:rsidRPr="00456903">
        <w:rPr>
          <w:b/>
          <w:sz w:val="24"/>
        </w:rPr>
        <w:t>Investiga 5 aplicaciones inversamente proporcionales. Sigue escribiendo en el documento creado e ilustra cada aplicación. </w:t>
      </w:r>
    </w:p>
    <w:p w:rsidR="009032A7" w:rsidRPr="00B93F54" w:rsidRDefault="009032A7" w:rsidP="008613C4">
      <w:pPr>
        <w:tabs>
          <w:tab w:val="left" w:pos="6510"/>
        </w:tabs>
        <w:rPr>
          <w:sz w:val="24"/>
        </w:rPr>
      </w:pPr>
    </w:p>
    <w:p w:rsidR="009032A7" w:rsidRPr="00B93F54" w:rsidRDefault="009032A7" w:rsidP="008613C4">
      <w:pPr>
        <w:tabs>
          <w:tab w:val="left" w:pos="6510"/>
        </w:tabs>
        <w:rPr>
          <w:sz w:val="24"/>
        </w:rPr>
      </w:pPr>
      <w:r w:rsidRPr="00B93F54">
        <w:rPr>
          <w:sz w:val="24"/>
        </w:rPr>
        <w:t>Ejemplo 1</w:t>
      </w:r>
    </w:p>
    <w:p w:rsidR="00B93F54" w:rsidRDefault="009032A7" w:rsidP="008613C4">
      <w:pPr>
        <w:tabs>
          <w:tab w:val="left" w:pos="6510"/>
        </w:tabs>
      </w:pPr>
      <w:r w:rsidRPr="00B93F54">
        <w:rPr>
          <w:sz w:val="24"/>
        </w:rPr>
        <w:t xml:space="preserve">2 pintores tardan 12 días en pintar una casa </w:t>
      </w:r>
      <w:r w:rsidR="00B93F54" w:rsidRPr="00B93F54">
        <w:rPr>
          <w:sz w:val="24"/>
        </w:rPr>
        <w:t>¿cuánto</w:t>
      </w:r>
      <w:r w:rsidRPr="00B93F54">
        <w:rPr>
          <w:sz w:val="24"/>
        </w:rPr>
        <w:t xml:space="preserve"> tardaran deferente número de pintores en realizar el mismo trabajo?</w:t>
      </w:r>
      <w:r w:rsidR="008613C4">
        <w:tab/>
      </w:r>
    </w:p>
    <w:p w:rsidR="00B93F54" w:rsidRPr="00B93F54" w:rsidRDefault="00B93F54" w:rsidP="00B93F54"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65363C2D" wp14:editId="6CAF7D0F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2819400" cy="4074107"/>
            <wp:effectExtent l="0" t="0" r="0" b="3175"/>
            <wp:wrapNone/>
            <wp:docPr id="6" name="Imagen 6" descr="20,624 Pintando Fachada Fotos - Libres de Derechos y Gratuitas de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,624 Pintando Fachada Fotos - Libres de Derechos y Gratuitas de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552" b="2860"/>
                    <a:stretch/>
                  </pic:blipFill>
                  <pic:spPr bwMode="auto">
                    <a:xfrm>
                      <a:off x="0" y="0"/>
                      <a:ext cx="2819400" cy="40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F54" w:rsidRPr="00B93F54" w:rsidRDefault="00B93F54" w:rsidP="00B93F54"/>
    <w:p w:rsidR="00B93F54" w:rsidRDefault="00B93F54" w:rsidP="00B93F54"/>
    <w:p w:rsidR="00B93F54" w:rsidRDefault="00B93F54" w:rsidP="00B93F54">
      <w:pPr>
        <w:tabs>
          <w:tab w:val="left" w:pos="5254"/>
        </w:tabs>
      </w:pPr>
      <w:r>
        <w:tab/>
      </w:r>
    </w:p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/>
    <w:p w:rsidR="00B93F54" w:rsidRPr="00B93F54" w:rsidRDefault="00B93F54" w:rsidP="00B93F54">
      <w:pPr>
        <w:jc w:val="both"/>
        <w:rPr>
          <w:sz w:val="24"/>
        </w:rPr>
      </w:pPr>
    </w:p>
    <w:p w:rsidR="00B14959" w:rsidRPr="00B93F54" w:rsidRDefault="00B93F54" w:rsidP="00B93F54">
      <w:pPr>
        <w:tabs>
          <w:tab w:val="left" w:pos="6510"/>
        </w:tabs>
        <w:jc w:val="both"/>
        <w:rPr>
          <w:sz w:val="24"/>
        </w:rPr>
      </w:pPr>
      <w:r w:rsidRPr="00B93F54">
        <w:rPr>
          <w:sz w:val="24"/>
        </w:rPr>
        <w:t xml:space="preserve">Ejemplo </w:t>
      </w:r>
      <w:r w:rsidRPr="00B93F54">
        <w:rPr>
          <w:sz w:val="24"/>
        </w:rPr>
        <w:t>2</w:t>
      </w:r>
    </w:p>
    <w:p w:rsidR="00B93F54" w:rsidRDefault="00B93F54" w:rsidP="00B93F54">
      <w:pPr>
        <w:tabs>
          <w:tab w:val="left" w:pos="6510"/>
        </w:tabs>
        <w:jc w:val="both"/>
        <w:rPr>
          <w:sz w:val="24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324C47BF" wp14:editId="336941C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2489200" cy="2317767"/>
            <wp:effectExtent l="0" t="0" r="6350" b="6350"/>
            <wp:wrapNone/>
            <wp:docPr id="7" name="Imagen 7" descr="Tu mascota come muy rápido? Evita la hinchazón en perros | Basic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 mascota come muy rápido? Evita la hinchazón en perros | Basic Far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F54">
        <w:rPr>
          <w:sz w:val="24"/>
        </w:rPr>
        <w:t>Si tienen 20 perros y un costal de comida les dura  10 días, ¿Cuantos días tardaran diferentes cantidades de perros en terminarse el mismo costal?</w:t>
      </w:r>
    </w:p>
    <w:p w:rsidR="00B93F54" w:rsidRPr="00B93F54" w:rsidRDefault="00B93F54" w:rsidP="00B93F54">
      <w:pPr>
        <w:rPr>
          <w:sz w:val="24"/>
        </w:rPr>
      </w:pPr>
    </w:p>
    <w:p w:rsidR="00B93F54" w:rsidRPr="00B93F54" w:rsidRDefault="00B93F54" w:rsidP="00B93F54">
      <w:pPr>
        <w:rPr>
          <w:sz w:val="24"/>
        </w:rPr>
      </w:pPr>
    </w:p>
    <w:p w:rsidR="00B93F54" w:rsidRDefault="00B93F54" w:rsidP="00B93F54">
      <w:pPr>
        <w:rPr>
          <w:sz w:val="24"/>
        </w:rPr>
      </w:pPr>
    </w:p>
    <w:p w:rsidR="00B93F54" w:rsidRDefault="00B93F54" w:rsidP="00B93F54">
      <w:pPr>
        <w:tabs>
          <w:tab w:val="left" w:pos="2820"/>
        </w:tabs>
        <w:rPr>
          <w:sz w:val="24"/>
        </w:rPr>
      </w:pPr>
      <w:r>
        <w:rPr>
          <w:sz w:val="24"/>
        </w:rPr>
        <w:tab/>
      </w:r>
    </w:p>
    <w:p w:rsidR="00B93F54" w:rsidRDefault="00B93F54" w:rsidP="00B93F54">
      <w:pPr>
        <w:tabs>
          <w:tab w:val="left" w:pos="2820"/>
        </w:tabs>
        <w:rPr>
          <w:sz w:val="24"/>
        </w:rPr>
      </w:pPr>
    </w:p>
    <w:p w:rsidR="00B93F54" w:rsidRDefault="00B93F54" w:rsidP="00B93F54">
      <w:pPr>
        <w:tabs>
          <w:tab w:val="left" w:pos="2820"/>
        </w:tabs>
        <w:rPr>
          <w:sz w:val="24"/>
        </w:rPr>
      </w:pPr>
      <w:r>
        <w:rPr>
          <w:sz w:val="24"/>
        </w:rPr>
        <w:t>Ejemplo  3</w:t>
      </w:r>
    </w:p>
    <w:p w:rsidR="00B93F54" w:rsidRDefault="00FF2DAF" w:rsidP="00FF2DAF">
      <w:pPr>
        <w:tabs>
          <w:tab w:val="left" w:pos="2820"/>
        </w:tabs>
        <w:jc w:val="both"/>
        <w:rPr>
          <w:rStyle w:val="Textoennegrita"/>
          <w:rFonts w:cstheme="minorHAnsi"/>
          <w:b w:val="0"/>
          <w:color w:val="1A1A1A"/>
          <w:sz w:val="24"/>
          <w:szCs w:val="29"/>
          <w:bdr w:val="none" w:sz="0" w:space="0" w:color="auto" w:frame="1"/>
          <w:shd w:val="clear" w:color="auto" w:fill="FFFFFF"/>
        </w:rPr>
      </w:pPr>
      <w:r w:rsidRPr="00FF2DAF">
        <w:rPr>
          <w:rStyle w:val="Textoennegrita"/>
          <w:rFonts w:cstheme="minorHAnsi"/>
          <w:b w:val="0"/>
          <w:color w:val="1A1A1A"/>
          <w:sz w:val="24"/>
          <w:szCs w:val="29"/>
          <w:bdr w:val="none" w:sz="0" w:space="0" w:color="auto" w:frame="1"/>
          <w:shd w:val="clear" w:color="auto" w:fill="FFFFFF"/>
        </w:rPr>
        <w:t>Si 22 patos tienen comida para 10 días. Si tenemos 5 patos, ¿cuántos días tendrán comida?</w:t>
      </w:r>
    </w:p>
    <w:p w:rsidR="00FF2DAF" w:rsidRDefault="00FF2DAF" w:rsidP="00FF2DAF">
      <w:pPr>
        <w:tabs>
          <w:tab w:val="left" w:pos="2820"/>
        </w:tabs>
        <w:jc w:val="both"/>
        <w:rPr>
          <w:rFonts w:cstheme="minorHAnsi"/>
          <w:b/>
          <w:sz w:val="20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03AB3E65" wp14:editId="5B85526D">
            <wp:simplePos x="0" y="0"/>
            <wp:positionH relativeFrom="margin">
              <wp:posOffset>1167765</wp:posOffset>
            </wp:positionH>
            <wp:positionV relativeFrom="paragraph">
              <wp:posOffset>57785</wp:posOffset>
            </wp:positionV>
            <wp:extent cx="3086100" cy="2057400"/>
            <wp:effectExtent l="0" t="0" r="0" b="0"/>
            <wp:wrapNone/>
            <wp:docPr id="8" name="Imagen 8" descr="O que pato come? Peixes, ração, frutas e mais na alimentação | Guia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 que pato come? Peixes, ração, frutas e mais na alimentação | Guia Anim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Pr="00FF2DAF" w:rsidRDefault="00FF2DAF" w:rsidP="00FF2DAF">
      <w:pPr>
        <w:rPr>
          <w:rFonts w:cstheme="minorHAnsi"/>
          <w:sz w:val="20"/>
        </w:rPr>
      </w:pPr>
    </w:p>
    <w:p w:rsidR="00FF2DAF" w:rsidRDefault="00FF2DAF" w:rsidP="00FF2DAF">
      <w:pPr>
        <w:rPr>
          <w:rFonts w:cstheme="minorHAnsi"/>
          <w:sz w:val="20"/>
        </w:rPr>
      </w:pPr>
    </w:p>
    <w:p w:rsidR="00FF2DAF" w:rsidRPr="005D4136" w:rsidRDefault="00FF2DAF" w:rsidP="005D4136">
      <w:pPr>
        <w:jc w:val="both"/>
        <w:rPr>
          <w:rFonts w:cstheme="minorHAnsi"/>
          <w:sz w:val="24"/>
        </w:rPr>
      </w:pPr>
      <w:r w:rsidRPr="005D4136">
        <w:rPr>
          <w:rFonts w:cstheme="minorHAnsi"/>
          <w:sz w:val="24"/>
        </w:rPr>
        <w:t>Ejemplo 4</w:t>
      </w:r>
    </w:p>
    <w:p w:rsidR="00FF2DAF" w:rsidRDefault="005D4136" w:rsidP="005D4136">
      <w:pPr>
        <w:jc w:val="both"/>
        <w:rPr>
          <w:rFonts w:cstheme="minorHAnsi"/>
          <w:bCs/>
          <w:sz w:val="24"/>
        </w:rPr>
      </w:pPr>
      <w:r w:rsidRPr="005D4136">
        <w:rPr>
          <w:rFonts w:cstheme="minorHAnsi"/>
          <w:bCs/>
          <w:sz w:val="24"/>
        </w:rPr>
        <w:t>Ayer 2 camiones transportaron una mercancía desde el puerto hasta el almacén. Hoy 3 camiones, iguales a los de ayer, tendrán que hacer 6 viajes para transportar la misma cantidad de mercancía del almacén al centro comercial. ¿Cuántos viajes tuvieron que hacer ayer los camiones?</w:t>
      </w:r>
    </w:p>
    <w:p w:rsidR="005D4136" w:rsidRDefault="005D4136" w:rsidP="005D4136">
      <w:pPr>
        <w:jc w:val="both"/>
        <w:rPr>
          <w:rFonts w:cstheme="minorHAnsi"/>
          <w:sz w:val="24"/>
        </w:rPr>
      </w:pPr>
      <w:r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 wp14:anchorId="676E2960" wp14:editId="08362C35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76600" cy="1610995"/>
            <wp:effectExtent l="0" t="0" r="0" b="8255"/>
            <wp:wrapNone/>
            <wp:docPr id="9" name="Imagen 9" descr="Problemas de proporci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blemas de proporcionalid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136" w:rsidRPr="005D4136" w:rsidRDefault="005D4136" w:rsidP="005D4136">
      <w:pPr>
        <w:rPr>
          <w:rFonts w:cstheme="minorHAnsi"/>
          <w:sz w:val="24"/>
        </w:rPr>
      </w:pPr>
    </w:p>
    <w:p w:rsidR="005D4136" w:rsidRPr="005D4136" w:rsidRDefault="005D4136" w:rsidP="005D4136">
      <w:pPr>
        <w:rPr>
          <w:rFonts w:cstheme="minorHAnsi"/>
          <w:sz w:val="24"/>
        </w:rPr>
      </w:pPr>
    </w:p>
    <w:p w:rsidR="005D4136" w:rsidRPr="005D4136" w:rsidRDefault="005D4136" w:rsidP="005D4136">
      <w:pPr>
        <w:rPr>
          <w:rFonts w:cstheme="minorHAnsi"/>
          <w:sz w:val="24"/>
        </w:rPr>
      </w:pPr>
    </w:p>
    <w:p w:rsidR="005D4136" w:rsidRPr="005D4136" w:rsidRDefault="005D4136" w:rsidP="005D4136">
      <w:pPr>
        <w:rPr>
          <w:rFonts w:cstheme="minorHAnsi"/>
          <w:sz w:val="24"/>
        </w:rPr>
      </w:pPr>
    </w:p>
    <w:p w:rsidR="005D4136" w:rsidRDefault="005D4136" w:rsidP="005D4136">
      <w:pPr>
        <w:rPr>
          <w:rFonts w:cstheme="minorHAnsi"/>
          <w:sz w:val="24"/>
        </w:rPr>
      </w:pPr>
    </w:p>
    <w:p w:rsidR="005D4136" w:rsidRDefault="005D4136" w:rsidP="005D4136">
      <w:pPr>
        <w:rPr>
          <w:rFonts w:cstheme="minorHAnsi"/>
          <w:sz w:val="24"/>
        </w:rPr>
      </w:pPr>
      <w:r>
        <w:rPr>
          <w:rFonts w:cstheme="minorHAnsi"/>
          <w:sz w:val="24"/>
        </w:rPr>
        <w:t>Ejemplo 5</w:t>
      </w:r>
    </w:p>
    <w:p w:rsidR="005D4136" w:rsidRDefault="005D4136" w:rsidP="005D4136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5D4136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El tiempo que se tarda en construir una casa entre </w:t>
      </w:r>
      <w:r w:rsidRPr="005D4136">
        <w:rPr>
          <w:rStyle w:val="mjx-char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5D4136">
        <w:rPr>
          <w:rStyle w:val="mjxassistivemathml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5D4136">
        <w:rPr>
          <w:rFonts w:cstheme="minorHAnsi"/>
          <w:color w:val="000000"/>
          <w:sz w:val="24"/>
          <w:szCs w:val="24"/>
          <w:shd w:val="clear" w:color="auto" w:fill="FFFFFF"/>
        </w:rPr>
        <w:t> obreros es </w:t>
      </w:r>
      <w:r w:rsidRPr="005D4136">
        <w:rPr>
          <w:rStyle w:val="mjx-char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10</w:t>
      </w:r>
      <w:r w:rsidRPr="005D4136">
        <w:rPr>
          <w:rStyle w:val="mjxassistivemathml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10</w:t>
      </w:r>
      <w:r w:rsidRPr="005D4136">
        <w:rPr>
          <w:rFonts w:cstheme="minorHAnsi"/>
          <w:color w:val="000000"/>
          <w:sz w:val="24"/>
          <w:szCs w:val="24"/>
          <w:shd w:val="clear" w:color="auto" w:fill="FFFFFF"/>
        </w:rPr>
        <w:t> meses. Si el número de obreros aumenta, el tiempo que se tarda es menor.</w:t>
      </w:r>
    </w:p>
    <w:p w:rsidR="005D4136" w:rsidRPr="005D4136" w:rsidRDefault="005D4136" w:rsidP="005D4136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667456" behindDoc="0" locked="0" layoutInCell="1" allowOverlap="1" wp14:anchorId="651BC256" wp14:editId="74FB42C4">
            <wp:simplePos x="0" y="0"/>
            <wp:positionH relativeFrom="margin">
              <wp:posOffset>1370965</wp:posOffset>
            </wp:positionH>
            <wp:positionV relativeFrom="paragraph">
              <wp:posOffset>211455</wp:posOffset>
            </wp:positionV>
            <wp:extent cx="2364014" cy="1562100"/>
            <wp:effectExtent l="0" t="0" r="0" b="0"/>
            <wp:wrapNone/>
            <wp:docPr id="10" name="Imagen 10" descr="Constructores trabajando fotografías e imágenes de alta resolució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structores trabajando fotografías e imágenes de alta resolución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0"/>
                    <a:stretch/>
                  </pic:blipFill>
                  <pic:spPr bwMode="auto">
                    <a:xfrm>
                      <a:off x="0" y="0"/>
                      <a:ext cx="236401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136" w:rsidRPr="005D41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A98" w:rsidRDefault="00481A98" w:rsidP="005D4136">
      <w:pPr>
        <w:spacing w:after="0" w:line="240" w:lineRule="auto"/>
      </w:pPr>
      <w:r>
        <w:separator/>
      </w:r>
    </w:p>
  </w:endnote>
  <w:endnote w:type="continuationSeparator" w:id="0">
    <w:p w:rsidR="00481A98" w:rsidRDefault="00481A98" w:rsidP="005D4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A98" w:rsidRDefault="00481A98" w:rsidP="005D4136">
      <w:pPr>
        <w:spacing w:after="0" w:line="240" w:lineRule="auto"/>
      </w:pPr>
      <w:r>
        <w:separator/>
      </w:r>
    </w:p>
  </w:footnote>
  <w:footnote w:type="continuationSeparator" w:id="0">
    <w:p w:rsidR="00481A98" w:rsidRDefault="00481A98" w:rsidP="005D4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492AED"/>
    <w:multiLevelType w:val="multilevel"/>
    <w:tmpl w:val="138E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D47F09"/>
    <w:multiLevelType w:val="hybridMultilevel"/>
    <w:tmpl w:val="1FD45210"/>
    <w:lvl w:ilvl="0" w:tplc="A7C6C3C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444444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11A11"/>
    <w:multiLevelType w:val="multilevel"/>
    <w:tmpl w:val="6382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866"/>
    <w:rsid w:val="000C5B35"/>
    <w:rsid w:val="00456903"/>
    <w:rsid w:val="00481A98"/>
    <w:rsid w:val="005D4136"/>
    <w:rsid w:val="006C3A93"/>
    <w:rsid w:val="008613C4"/>
    <w:rsid w:val="009032A7"/>
    <w:rsid w:val="00B14959"/>
    <w:rsid w:val="00B93F54"/>
    <w:rsid w:val="00DA2866"/>
    <w:rsid w:val="00E66A1B"/>
    <w:rsid w:val="00FF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14116D-2053-4044-AB77-56AF4B64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286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F2DAF"/>
    <w:rPr>
      <w:b/>
      <w:bCs/>
    </w:rPr>
  </w:style>
  <w:style w:type="character" w:customStyle="1" w:styleId="mjx-char">
    <w:name w:val="mjx-char"/>
    <w:basedOn w:val="Fuentedeprrafopredeter"/>
    <w:rsid w:val="005D4136"/>
  </w:style>
  <w:style w:type="character" w:customStyle="1" w:styleId="mjxassistivemathml">
    <w:name w:val="mjx_assistive_mathml"/>
    <w:basedOn w:val="Fuentedeprrafopredeter"/>
    <w:rsid w:val="005D4136"/>
  </w:style>
  <w:style w:type="paragraph" w:styleId="Encabezado">
    <w:name w:val="header"/>
    <w:basedOn w:val="Normal"/>
    <w:link w:val="EncabezadoCar"/>
    <w:uiPriority w:val="99"/>
    <w:unhideWhenUsed/>
    <w:rsid w:val="005D41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136"/>
  </w:style>
  <w:style w:type="paragraph" w:styleId="Piedepgina">
    <w:name w:val="footer"/>
    <w:basedOn w:val="Normal"/>
    <w:link w:val="PiedepginaCar"/>
    <w:uiPriority w:val="99"/>
    <w:unhideWhenUsed/>
    <w:rsid w:val="005D41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9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BARILLAS</dc:creator>
  <cp:keywords/>
  <dc:description/>
  <cp:lastModifiedBy>FAMILIA BARILLAS</cp:lastModifiedBy>
  <cp:revision>1</cp:revision>
  <dcterms:created xsi:type="dcterms:W3CDTF">2022-09-23T17:21:00Z</dcterms:created>
  <dcterms:modified xsi:type="dcterms:W3CDTF">2022-09-23T19:31:00Z</dcterms:modified>
</cp:coreProperties>
</file>