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AE117A" w:rsidRPr="00252016" w14:paraId="4F5F0BCF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368120FF" w14:textId="6A42EE75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12DB9F3F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E78E7BE" w14:textId="4AB7CBD1" w:rsidR="00252016" w:rsidRPr="00411DCB" w:rsidRDefault="00411DCB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</w:t>
            </w:r>
          </w:p>
        </w:tc>
      </w:tr>
      <w:tr w:rsidR="00252016" w:rsidRPr="00252016" w14:paraId="0963D179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0C54EF5A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16EF96E" w14:textId="77777777" w:rsidR="00252016" w:rsidRPr="00AE117A" w:rsidRDefault="00252016" w:rsidP="00732C34">
            <w:pPr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</w:p>
        </w:tc>
      </w:tr>
      <w:tr w:rsidR="00252016" w:rsidRPr="00252016" w14:paraId="640F3BA6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5567C0A2" w14:textId="25DE4E50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0855F11B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252016" w:rsidRPr="00252016" w14:paraId="713B2915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37703AE7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67908376" w14:textId="1B7B840E" w:rsidR="00252016" w:rsidRPr="00411DCB" w:rsidRDefault="00411DCB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Pérez López, Lesly Paola</w:t>
            </w:r>
          </w:p>
        </w:tc>
        <w:tc>
          <w:tcPr>
            <w:tcW w:w="919" w:type="dxa"/>
            <w:vAlign w:val="center"/>
          </w:tcPr>
          <w:p w14:paraId="2E103403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3EA83161" w14:textId="24F64D0F" w:rsidR="00252016" w:rsidRPr="00411DCB" w:rsidRDefault="00411DCB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2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557B2B5B" w14:textId="24C2E708" w:rsidR="00252016" w:rsidRPr="00252016" w:rsidRDefault="00ED4592" w:rsidP="00732C3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D5CDC0A" wp14:editId="0856C29D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-15240</wp:posOffset>
                  </wp:positionV>
                  <wp:extent cx="1200785" cy="1147445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117A" w:rsidRPr="00252016" w14:paraId="42D2109D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05A40178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7FD90F5D" w14:textId="1DE6F0F5" w:rsidR="00AE117A" w:rsidRPr="00411DCB" w:rsidRDefault="00411DCB" w:rsidP="00732C34">
            <w:pPr>
              <w:jc w:val="center"/>
              <w:rPr>
                <w:rFonts w:ascii="Bookman Old Style" w:hAnsi="Bookman Old Style"/>
                <w:bCs/>
              </w:rPr>
            </w:pPr>
            <w:r>
              <w:rPr>
                <w:rFonts w:ascii="Bookman Old Style" w:hAnsi="Bookman Old Style"/>
                <w:bCs/>
              </w:rPr>
              <w:t>18</w:t>
            </w:r>
          </w:p>
        </w:tc>
        <w:tc>
          <w:tcPr>
            <w:tcW w:w="2437" w:type="dxa"/>
            <w:gridSpan w:val="2"/>
            <w:vAlign w:val="center"/>
          </w:tcPr>
          <w:p w14:paraId="452F5A85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44B08459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AE117A" w:rsidRPr="00252016" w14:paraId="4E70683B" w14:textId="77777777" w:rsidTr="00732C34">
        <w:trPr>
          <w:trHeight w:val="525"/>
        </w:trPr>
        <w:tc>
          <w:tcPr>
            <w:tcW w:w="1269" w:type="dxa"/>
            <w:vAlign w:val="center"/>
          </w:tcPr>
          <w:p w14:paraId="0FD43F6A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5C9179F5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919" w:type="dxa"/>
            <w:vAlign w:val="center"/>
          </w:tcPr>
          <w:p w14:paraId="54008B89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33F5F750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7E1D8B28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495B6C16" w14:textId="77777777" w:rsidR="00A64598" w:rsidRDefault="005D4581"/>
    <w:p w14:paraId="534E5ADD" w14:textId="77777777" w:rsidR="00AE117A" w:rsidRDefault="00AE117A"/>
    <w:p w14:paraId="33F02648" w14:textId="02AAB2C9" w:rsidR="00AE117A" w:rsidRPr="00C21D7D" w:rsidRDefault="00252016" w:rsidP="00ED4592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>, tipos de fuente Courier New 12puntos, imágenes centradas y agregar un marco de imagen.</w:t>
      </w:r>
    </w:p>
    <w:p w14:paraId="3B05A324" w14:textId="3A3D3547" w:rsidR="00411DCB" w:rsidRPr="00C21D7D" w:rsidRDefault="00411DCB" w:rsidP="00411DCB">
      <w:pPr>
        <w:pStyle w:val="Ttulo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Puerto de una Computadora</w:t>
      </w:r>
    </w:p>
    <w:p w14:paraId="6160B110" w14:textId="71CEC39B" w:rsidR="003B386B" w:rsidRPr="00C21D7D" w:rsidRDefault="00411DCB" w:rsidP="00411DCB">
      <w:pPr>
        <w:pStyle w:val="Ttulo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Puertos Internos</w:t>
      </w:r>
    </w:p>
    <w:p w14:paraId="55758D1A" w14:textId="45260F8E" w:rsidR="00AE117A" w:rsidRDefault="00411DCB" w:rsidP="00411DCB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 AGP</w:t>
      </w:r>
    </w:p>
    <w:p w14:paraId="602F9480" w14:textId="70A0C22F" w:rsidR="00411DCB" w:rsidRPr="00411DCB" w:rsidRDefault="00411DCB" w:rsidP="00C21D7D">
      <w:pPr>
        <w:jc w:val="both"/>
        <w:rPr>
          <w:rFonts w:ascii="Times New Roman" w:hAnsi="Times New Roman" w:cs="Times New Roman"/>
          <w:sz w:val="24"/>
          <w:szCs w:val="24"/>
        </w:rPr>
      </w:pPr>
      <w:r w:rsidRPr="00411DCB">
        <w:rPr>
          <w:rFonts w:ascii="Times New Roman" w:hAnsi="Times New Roman" w:cs="Times New Roman"/>
          <w:sz w:val="24"/>
          <w:szCs w:val="24"/>
        </w:rPr>
        <w:t>"Puerto de gráficos acelerados". AGP es un tipo de ranura de expansión diseñada específicamente para Tarjetas gráficas.</w:t>
      </w:r>
      <w:r w:rsidR="00C21D7D" w:rsidRPr="00C21D7D">
        <w:rPr>
          <w:noProof/>
        </w:rPr>
        <w:t xml:space="preserve"> </w:t>
      </w:r>
    </w:p>
    <w:p w14:paraId="7674FAC5" w14:textId="2D4D058E" w:rsidR="00411DCB" w:rsidRPr="00411DCB" w:rsidRDefault="00C21D7D" w:rsidP="00C21D7D">
      <w:pPr>
        <w:jc w:val="center"/>
      </w:pPr>
      <w:r>
        <w:rPr>
          <w:noProof/>
        </w:rPr>
        <w:drawing>
          <wp:inline distT="0" distB="0" distL="0" distR="0" wp14:anchorId="460FF926" wp14:editId="3735FD8E">
            <wp:extent cx="2778766" cy="1609060"/>
            <wp:effectExtent l="304800" t="304800" r="326390" b="3155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2" b="3610"/>
                    <a:stretch/>
                  </pic:blipFill>
                  <pic:spPr bwMode="auto">
                    <a:xfrm>
                      <a:off x="0" y="0"/>
                      <a:ext cx="2794929" cy="1618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2F391" w14:textId="6E9CCF79" w:rsidR="00AE117A" w:rsidRDefault="00C21D7D" w:rsidP="00411DCB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Puerto PCI</w:t>
      </w:r>
    </w:p>
    <w:p w14:paraId="10D03FF5" w14:textId="70BDB7E1" w:rsidR="00C21D7D" w:rsidRDefault="00C21D7D" w:rsidP="00C21D7D">
      <w:pPr>
        <w:jc w:val="both"/>
        <w:rPr>
          <w:rFonts w:ascii="Times New Roman" w:hAnsi="Times New Roman" w:cs="Times New Roman"/>
          <w:sz w:val="24"/>
          <w:szCs w:val="24"/>
        </w:rPr>
      </w:pPr>
      <w:r w:rsidRPr="00C21D7D">
        <w:rPr>
          <w:rFonts w:ascii="Times New Roman" w:hAnsi="Times New Roman" w:cs="Times New Roman"/>
          <w:sz w:val="24"/>
          <w:szCs w:val="24"/>
        </w:rPr>
        <w:t xml:space="preserve">Peripheral Component </w:t>
      </w:r>
      <w:r w:rsidR="00E84273" w:rsidRPr="00C21D7D">
        <w:rPr>
          <w:rFonts w:ascii="Times New Roman" w:hAnsi="Times New Roman" w:cs="Times New Roman"/>
          <w:sz w:val="24"/>
          <w:szCs w:val="24"/>
        </w:rPr>
        <w:t>InterConnect</w:t>
      </w:r>
      <w:r w:rsidRPr="00C21D7D">
        <w:rPr>
          <w:rFonts w:ascii="Times New Roman" w:hAnsi="Times New Roman" w:cs="Times New Roman"/>
          <w:sz w:val="24"/>
          <w:szCs w:val="24"/>
        </w:rPr>
        <w:t xml:space="preserve"> (Interconexión de componentes periféricos) o PCI es la forma más común de conectar tarjetas controladoras adicionales a la placa base de un ordenador.</w:t>
      </w:r>
    </w:p>
    <w:p w14:paraId="74080074" w14:textId="2A241356" w:rsidR="00C21D7D" w:rsidRPr="00C21D7D" w:rsidRDefault="00C21D7D" w:rsidP="00C21D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F1FCF9" wp14:editId="1D998EC4">
            <wp:extent cx="3076194" cy="1959935"/>
            <wp:effectExtent l="304800" t="304800" r="314960" b="326390"/>
            <wp:docPr id="4" name="Imagen 4" descr="Definición de ranura PCI - Qué es,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finición de ranura PCI - Qué es, Significado y Concep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2" cy="19650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36C258" w14:textId="493E6E49" w:rsidR="00AE117A" w:rsidRDefault="00C21D7D" w:rsidP="00411DCB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Bancos de memoria</w:t>
      </w:r>
    </w:p>
    <w:p w14:paraId="7B19D03D" w14:textId="3AC75F1E" w:rsidR="00C21D7D" w:rsidRDefault="0060410A" w:rsidP="0060410A">
      <w:pPr>
        <w:jc w:val="both"/>
        <w:rPr>
          <w:rFonts w:ascii="Times New Roman" w:hAnsi="Times New Roman" w:cs="Times New Roman"/>
          <w:sz w:val="24"/>
          <w:szCs w:val="24"/>
        </w:rPr>
      </w:pPr>
      <w:r w:rsidRPr="0060410A">
        <w:rPr>
          <w:rFonts w:ascii="Times New Roman" w:hAnsi="Times New Roman" w:cs="Times New Roman"/>
          <w:sz w:val="24"/>
          <w:szCs w:val="24"/>
        </w:rPr>
        <w:t>Un banco de memoria es una sección designada de la computadora memoria utilizado para almacenar datos.</w:t>
      </w:r>
    </w:p>
    <w:p w14:paraId="0D98E5EE" w14:textId="5DF6C669" w:rsidR="0060410A" w:rsidRDefault="0060410A" w:rsidP="006041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7EDE67" wp14:editId="59A2A27B">
            <wp:extent cx="3076354" cy="1893620"/>
            <wp:effectExtent l="304800" t="304800" r="314960" b="3162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4" b="14542"/>
                    <a:stretch/>
                  </pic:blipFill>
                  <pic:spPr bwMode="auto">
                    <a:xfrm>
                      <a:off x="0" y="0"/>
                      <a:ext cx="3092085" cy="19033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69BA9" w14:textId="19EA4C0A" w:rsidR="0060410A" w:rsidRDefault="0060410A" w:rsidP="0060410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73CBD0" w14:textId="115EBC8A" w:rsidR="0060410A" w:rsidRDefault="0060410A" w:rsidP="0060410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3A2AA" w14:textId="77777777" w:rsidR="0060410A" w:rsidRPr="0060410A" w:rsidRDefault="0060410A" w:rsidP="0060410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CA5414" w14:textId="64C9CD1A" w:rsidR="00AE117A" w:rsidRDefault="0060410A" w:rsidP="00411DCB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Puerto IDE/ATA</w:t>
      </w:r>
    </w:p>
    <w:p w14:paraId="2CCE4553" w14:textId="1BE8936A" w:rsidR="0060410A" w:rsidRDefault="0060410A" w:rsidP="006041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60410A">
        <w:rPr>
          <w:rFonts w:ascii="Times New Roman" w:hAnsi="Times New Roman" w:cs="Times New Roman"/>
          <w:sz w:val="24"/>
          <w:szCs w:val="24"/>
        </w:rPr>
        <w:t>s un estándar de interfaz de conexión de dispositivos de almacenamiento masivo de datos.</w:t>
      </w:r>
    </w:p>
    <w:p w14:paraId="446C0633" w14:textId="49819BFA" w:rsidR="0060410A" w:rsidRPr="0060410A" w:rsidRDefault="0060410A" w:rsidP="006041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950F9D" wp14:editId="24FED215">
            <wp:extent cx="2769400" cy="2076893"/>
            <wp:effectExtent l="304800" t="304800" r="316865" b="323850"/>
            <wp:docPr id="6" name="Imagen 6" descr="Integrated Drive Electronic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grated Drive Electronic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31" cy="20818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086040" w14:textId="5A7895C6" w:rsidR="00AE117A" w:rsidRDefault="0060410A" w:rsidP="00411DCB">
      <w:pPr>
        <w:pStyle w:val="Ttulo1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 SATA</w:t>
      </w:r>
    </w:p>
    <w:p w14:paraId="5F16B142" w14:textId="711E5E64" w:rsidR="0060410A" w:rsidRDefault="00E84273" w:rsidP="00E84273">
      <w:pPr>
        <w:jc w:val="both"/>
        <w:rPr>
          <w:rFonts w:ascii="Times New Roman" w:hAnsi="Times New Roman" w:cs="Times New Roman"/>
          <w:sz w:val="24"/>
          <w:szCs w:val="24"/>
        </w:rPr>
      </w:pPr>
      <w:r w:rsidRPr="00E84273">
        <w:rPr>
          <w:rFonts w:ascii="Times New Roman" w:hAnsi="Times New Roman" w:cs="Times New Roman"/>
          <w:sz w:val="24"/>
          <w:szCs w:val="24"/>
        </w:rPr>
        <w:t>Es una interfaz de transferencia de datos en serie entre la placa base y algunos dispositivos de almacenamiento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180562" w14:textId="2AF33AD2" w:rsidR="00E84273" w:rsidRPr="00E84273" w:rsidRDefault="00E84273" w:rsidP="00E842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AC5627" wp14:editId="18E43171">
            <wp:extent cx="2381885" cy="3263900"/>
            <wp:effectExtent l="304800" t="304800" r="323215" b="317500"/>
            <wp:docPr id="7" name="Imagen 7" descr="Serial AT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rial AT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263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0DAA6F" w14:textId="24DAF50F" w:rsidR="00E84273" w:rsidRDefault="00E84273" w:rsidP="00E84273">
      <w:pPr>
        <w:pStyle w:val="Ttulo1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Puertos Externos</w:t>
      </w:r>
    </w:p>
    <w:p w14:paraId="01616C8E" w14:textId="48333370" w:rsidR="00AE117A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 PS/2</w:t>
      </w:r>
    </w:p>
    <w:p w14:paraId="6F492C09" w14:textId="1D7CDABB" w:rsidR="008528B8" w:rsidRPr="008D3933" w:rsidRDefault="008528B8" w:rsidP="008528B8">
      <w:pPr>
        <w:jc w:val="both"/>
        <w:rPr>
          <w:rFonts w:ascii="Times New Roman" w:hAnsi="Times New Roman" w:cs="Times New Roman"/>
          <w:sz w:val="24"/>
          <w:szCs w:val="24"/>
        </w:rPr>
      </w:pPr>
      <w:r w:rsidRPr="008D3933">
        <w:rPr>
          <w:rFonts w:ascii="Times New Roman" w:hAnsi="Times New Roman" w:cs="Times New Roman"/>
          <w:sz w:val="24"/>
          <w:szCs w:val="24"/>
        </w:rPr>
        <w:t>Sirve para conectar teclados y ratones, el verde es de ratones y el morado de teclados.</w:t>
      </w:r>
    </w:p>
    <w:p w14:paraId="59DFED82" w14:textId="07840B59" w:rsidR="008528B8" w:rsidRPr="008528B8" w:rsidRDefault="008528B8" w:rsidP="008528B8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817F571" wp14:editId="213C35AF">
                <wp:extent cx="308610" cy="308610"/>
                <wp:effectExtent l="0" t="0" r="0" b="0"/>
                <wp:docPr id="8" name="Rectángulo 8" descr="Qué son los puertos PS/2 y los conectores PS/2? | TecnoNaut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1E3C56" id="Rectángulo 8" o:spid="_x0000_s1026" alt="Qué son los puertos PS/2 y los conectores PS/2? | TecnoNauta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671C031" wp14:editId="66F1FBBC">
            <wp:extent cx="4037534" cy="1577162"/>
            <wp:effectExtent l="304800" t="304800" r="325120" b="3282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166" cy="15875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3B5D4C" w14:textId="6C533E0D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 USB</w:t>
      </w:r>
    </w:p>
    <w:p w14:paraId="508061FF" w14:textId="63085B1B" w:rsidR="008528B8" w:rsidRPr="008D3933" w:rsidRDefault="008D3933" w:rsidP="008D3933">
      <w:pPr>
        <w:jc w:val="both"/>
        <w:rPr>
          <w:rFonts w:ascii="Times New Roman" w:hAnsi="Times New Roman" w:cs="Times New Roman"/>
          <w:sz w:val="24"/>
          <w:szCs w:val="24"/>
        </w:rPr>
      </w:pPr>
      <w:r w:rsidRPr="008D3933">
        <w:rPr>
          <w:rFonts w:ascii="Times New Roman" w:hAnsi="Times New Roman" w:cs="Times New Roman"/>
          <w:sz w:val="24"/>
          <w:szCs w:val="24"/>
        </w:rPr>
        <w:t>Un dispositivo USB, también conocido como dispositivo flash o dispositivo de memoria, es un dispositivo pequeño y portátil que se conecta al puerto USB de su computadora. Los dispositivos USB se utilizan comúnmente para almacenamiento, respaldo de datos y transferencia de archivos entre dispositivos.</w:t>
      </w:r>
    </w:p>
    <w:p w14:paraId="5861CBA4" w14:textId="77777777" w:rsidR="008D3933" w:rsidRDefault="008D3933" w:rsidP="008D3933">
      <w:pPr>
        <w:jc w:val="center"/>
      </w:pPr>
    </w:p>
    <w:p w14:paraId="128236EF" w14:textId="27D3766C" w:rsidR="008D3933" w:rsidRDefault="008D3933" w:rsidP="008D3933">
      <w:pPr>
        <w:jc w:val="center"/>
      </w:pPr>
      <w:r>
        <w:rPr>
          <w:noProof/>
        </w:rPr>
        <w:drawing>
          <wp:inline distT="0" distB="0" distL="0" distR="0" wp14:anchorId="7672DDA1" wp14:editId="2FAD65DF">
            <wp:extent cx="4277832" cy="2240128"/>
            <wp:effectExtent l="304800" t="304800" r="332740" b="3321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24" cy="22456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C0548" w14:textId="7DF995EF" w:rsidR="008D3933" w:rsidRPr="008528B8" w:rsidRDefault="008D3933" w:rsidP="008D3933">
      <w:pPr>
        <w:jc w:val="center"/>
      </w:pPr>
    </w:p>
    <w:p w14:paraId="371B035F" w14:textId="2DFEC39E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Puerto Serie</w:t>
      </w:r>
    </w:p>
    <w:p w14:paraId="21A358D8" w14:textId="3411C43A" w:rsidR="008D3933" w:rsidRDefault="008D3933" w:rsidP="008D39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8D3933">
        <w:rPr>
          <w:rFonts w:ascii="Times New Roman" w:hAnsi="Times New Roman" w:cs="Times New Roman"/>
          <w:sz w:val="24"/>
          <w:szCs w:val="24"/>
        </w:rPr>
        <w:t>s una interfaz de comunicaciones de datos digitales, frecuentemente utilizado por computadoras y periféricos, donde la información es transmitida bit a bit, enviando un solo bit a la vez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A1C14F" w14:textId="0A021786" w:rsidR="008D3933" w:rsidRPr="008D3933" w:rsidRDefault="008E47D3" w:rsidP="008D39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F55CDE" wp14:editId="529F2AA0">
            <wp:extent cx="4541375" cy="1906772"/>
            <wp:effectExtent l="304800" t="304800" r="316865" b="322580"/>
            <wp:docPr id="15" name="Imagen 15" descr="Puerto seri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uerto seri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93" cy="19092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011F4" w14:textId="620CF9A9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 Paralelo</w:t>
      </w:r>
    </w:p>
    <w:p w14:paraId="26D2B86A" w14:textId="23475CEC" w:rsidR="008D3933" w:rsidRDefault="00CB60B8" w:rsidP="008D3933">
      <w:pPr>
        <w:jc w:val="both"/>
        <w:rPr>
          <w:rFonts w:ascii="Times New Roman" w:hAnsi="Times New Roman" w:cs="Times New Roman"/>
          <w:sz w:val="24"/>
          <w:szCs w:val="24"/>
        </w:rPr>
      </w:pPr>
      <w:r w:rsidRPr="00CB60B8">
        <w:rPr>
          <w:rFonts w:ascii="Times New Roman" w:hAnsi="Times New Roman" w:cs="Times New Roman"/>
          <w:sz w:val="24"/>
          <w:szCs w:val="24"/>
        </w:rPr>
        <w:t>Los puertos paralelos sirven para conectar periféricos al ordenador, y muchas veces son específicos para los diferentes tipos de periférico.</w:t>
      </w:r>
    </w:p>
    <w:p w14:paraId="10124B35" w14:textId="77777777" w:rsidR="00CB60B8" w:rsidRDefault="00CB60B8" w:rsidP="00CB60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3C48A2D" w14:textId="6F3502F3" w:rsidR="00CB60B8" w:rsidRDefault="00CB60B8" w:rsidP="00CB60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B495B" wp14:editId="7C78F35A">
            <wp:extent cx="2927498" cy="2195624"/>
            <wp:effectExtent l="304800" t="304800" r="330200" b="3194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49" cy="22025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BF1ABD" w14:textId="4171A53E" w:rsidR="008E47D3" w:rsidRDefault="008E47D3" w:rsidP="00CB60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DD1A88" w14:textId="77777777" w:rsidR="008E47D3" w:rsidRPr="008D3933" w:rsidRDefault="008E47D3" w:rsidP="00CB60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4C2CF6" w14:textId="4C0D37AF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Puerto VGA</w:t>
      </w:r>
    </w:p>
    <w:p w14:paraId="321DFFF4" w14:textId="0803AD28" w:rsidR="00CB60B8" w:rsidRDefault="00CB60B8" w:rsidP="00CB60B8">
      <w:pPr>
        <w:jc w:val="both"/>
        <w:rPr>
          <w:rFonts w:ascii="Times New Roman" w:hAnsi="Times New Roman" w:cs="Times New Roman"/>
          <w:sz w:val="24"/>
          <w:szCs w:val="24"/>
        </w:rPr>
      </w:pPr>
      <w:r w:rsidRPr="00CB60B8">
        <w:rPr>
          <w:rFonts w:ascii="Times New Roman" w:hAnsi="Times New Roman" w:cs="Times New Roman"/>
          <w:sz w:val="24"/>
          <w:szCs w:val="24"/>
        </w:rPr>
        <w:t>Podríamos llamar al cable VGA como un conector estándar que permite transferir la mejor imagen a monitores de PC, proyectores y televisiones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167AD3" w14:textId="415300C3" w:rsidR="00CB60B8" w:rsidRPr="00CB60B8" w:rsidRDefault="00CB60B8" w:rsidP="00CB60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3CD30F" wp14:editId="370A91A7">
            <wp:extent cx="3490453" cy="1492102"/>
            <wp:effectExtent l="304800" t="304800" r="320040" b="3181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" t="9072" r="5936" b="11384"/>
                    <a:stretch/>
                  </pic:blipFill>
                  <pic:spPr bwMode="auto">
                    <a:xfrm>
                      <a:off x="0" y="0"/>
                      <a:ext cx="3507802" cy="14995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5A8CD" w14:textId="2B828F62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 HDMI</w:t>
      </w:r>
    </w:p>
    <w:p w14:paraId="4AC362AA" w14:textId="561C9DD8" w:rsidR="008E47D3" w:rsidRDefault="008E47D3" w:rsidP="008E47D3">
      <w:pPr>
        <w:jc w:val="both"/>
        <w:rPr>
          <w:rFonts w:ascii="Times New Roman" w:hAnsi="Times New Roman" w:cs="Times New Roman"/>
          <w:sz w:val="24"/>
          <w:szCs w:val="24"/>
        </w:rPr>
      </w:pPr>
      <w:r w:rsidRPr="008E47D3">
        <w:rPr>
          <w:rFonts w:ascii="Times New Roman" w:hAnsi="Times New Roman" w:cs="Times New Roman"/>
          <w:sz w:val="24"/>
          <w:szCs w:val="24"/>
        </w:rPr>
        <w:t>Se trata de una conexión digital, de tamaño reducido, que nos permite transmitir audio y vídeo en alta definición, sin comprimir, e incluso datos desde un equipo a otro con un único cable.</w:t>
      </w:r>
    </w:p>
    <w:p w14:paraId="22E05E4F" w14:textId="2FA9A8C6" w:rsidR="008E47D3" w:rsidRDefault="008E47D3" w:rsidP="008E47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23A97" wp14:editId="333EFC25">
            <wp:extent cx="2874335" cy="2158684"/>
            <wp:effectExtent l="304800" t="304800" r="326390" b="3181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9" cy="2164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BC8FF2" w14:textId="24A6B53C" w:rsidR="008E47D3" w:rsidRDefault="008E47D3" w:rsidP="008E47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8374AC" w14:textId="101FB4F7" w:rsidR="008E47D3" w:rsidRDefault="008E47D3" w:rsidP="008E47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6E3056" w14:textId="3D412D75" w:rsidR="008E47D3" w:rsidRDefault="008E47D3" w:rsidP="008E47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79AFA8" w14:textId="77777777" w:rsidR="008E47D3" w:rsidRPr="008E47D3" w:rsidRDefault="008E47D3" w:rsidP="008E47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189A96" w14:textId="33DBB2EB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Puerto</w:t>
      </w:r>
      <w:r w:rsidR="00DB42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Audio</w:t>
      </w:r>
    </w:p>
    <w:p w14:paraId="6A613E8D" w14:textId="43CC3CAC" w:rsidR="008E47D3" w:rsidRDefault="00DB4244" w:rsidP="008E47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DB4244">
        <w:rPr>
          <w:rFonts w:ascii="Times New Roman" w:hAnsi="Times New Roman" w:cs="Times New Roman"/>
          <w:sz w:val="24"/>
          <w:szCs w:val="24"/>
        </w:rPr>
        <w:t>e utiliza para conectar micrófonos, auriculares y otros sistemas de señal analógica a dispositivos electrónicos, aunque sobre todo audio.</w:t>
      </w:r>
    </w:p>
    <w:p w14:paraId="0D406CED" w14:textId="278D2C06" w:rsidR="00DB4244" w:rsidRPr="008E47D3" w:rsidRDefault="00DB4244" w:rsidP="00DB4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6FB2FC" wp14:editId="5C886B80">
            <wp:extent cx="4089881" cy="2076893"/>
            <wp:effectExtent l="304800" t="304800" r="330200" b="3238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209" cy="20877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D37090" w14:textId="7C8387B1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 Gameport</w:t>
      </w:r>
    </w:p>
    <w:p w14:paraId="5CF97BFF" w14:textId="54D9C424" w:rsidR="00DB4244" w:rsidRDefault="00DB4244" w:rsidP="00DB4244">
      <w:pPr>
        <w:jc w:val="both"/>
        <w:rPr>
          <w:rFonts w:ascii="Times New Roman" w:hAnsi="Times New Roman" w:cs="Times New Roman"/>
          <w:sz w:val="24"/>
          <w:szCs w:val="24"/>
        </w:rPr>
      </w:pPr>
      <w:r w:rsidRPr="00DB4244">
        <w:rPr>
          <w:rFonts w:ascii="Times New Roman" w:hAnsi="Times New Roman" w:cs="Times New Roman"/>
          <w:sz w:val="24"/>
          <w:szCs w:val="24"/>
        </w:rPr>
        <w:t>El puerto de juegos se integra, de manera frecuente, en una Entrada/Salida del ordenador o de la tarjeta de sonido, o como un puerto integrado más de algunas placas base.</w:t>
      </w:r>
    </w:p>
    <w:p w14:paraId="4146801B" w14:textId="7890F07A" w:rsidR="00DB4244" w:rsidRDefault="00DB4244" w:rsidP="00DB4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BA1325" wp14:editId="04AFA136">
            <wp:extent cx="4571161" cy="2211572"/>
            <wp:effectExtent l="304800" t="304800" r="325120" b="3225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1" b="14068"/>
                    <a:stretch/>
                  </pic:blipFill>
                  <pic:spPr bwMode="auto">
                    <a:xfrm>
                      <a:off x="0" y="0"/>
                      <a:ext cx="4572000" cy="22119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6767F" w14:textId="5BD04087" w:rsidR="00DB4244" w:rsidRDefault="00DB4244" w:rsidP="00DB42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487061" w14:textId="77777777" w:rsidR="00DB4244" w:rsidRPr="00DB4244" w:rsidRDefault="00DB4244" w:rsidP="00DB42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E84394" w14:textId="288A5107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Puerto SATA Externo</w:t>
      </w:r>
    </w:p>
    <w:p w14:paraId="5D5332C9" w14:textId="07797CB2" w:rsidR="00DB4244" w:rsidRDefault="00DB4244" w:rsidP="00DB42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DB4244">
        <w:rPr>
          <w:rFonts w:ascii="Times New Roman" w:hAnsi="Times New Roman" w:cs="Times New Roman"/>
          <w:sz w:val="24"/>
          <w:szCs w:val="24"/>
        </w:rPr>
        <w:t>s una interfaz de bus de computadora diseñada para conectar adaptadores de bus de host a dispositivos de almacenamiento masivo, como unidades de disco duro y unidades ópticas.</w:t>
      </w:r>
    </w:p>
    <w:p w14:paraId="5AB16ACA" w14:textId="566AF468" w:rsidR="00DB4244" w:rsidRPr="00DB4244" w:rsidRDefault="00DB4244" w:rsidP="00DB42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E1971C" wp14:editId="4B804A33">
            <wp:extent cx="2810540" cy="2080881"/>
            <wp:effectExtent l="304800" t="304800" r="313690" b="3200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79" cy="20849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5378E" w14:textId="7C63D990" w:rsidR="00E84273" w:rsidRDefault="00E84273" w:rsidP="00E84273">
      <w:pPr>
        <w:pStyle w:val="Ttulo1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842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Puerto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DVI</w:t>
      </w:r>
    </w:p>
    <w:p w14:paraId="1D9E5B95" w14:textId="5C70E2F5" w:rsidR="00E84273" w:rsidRPr="00520D56" w:rsidRDefault="00520D56" w:rsidP="00E84273">
      <w:pPr>
        <w:jc w:val="both"/>
        <w:rPr>
          <w:rFonts w:ascii="Times New Roman" w:hAnsi="Times New Roman" w:cs="Times New Roman"/>
          <w:sz w:val="24"/>
          <w:szCs w:val="24"/>
        </w:rPr>
      </w:pPr>
      <w:r w:rsidRPr="00520D56">
        <w:rPr>
          <w:rFonts w:ascii="Times New Roman" w:hAnsi="Times New Roman" w:cs="Times New Roman"/>
          <w:sz w:val="24"/>
          <w:szCs w:val="24"/>
        </w:rPr>
        <w:t>La interfaz se utiliza para conectar dispositivos de visualización a una PC o unidad inteligente y se desarrolló con la intención de crear un estándar para la transferencia de contenido de video digital.</w:t>
      </w:r>
    </w:p>
    <w:p w14:paraId="3BF2EFDA" w14:textId="01B75FC1" w:rsidR="00E84273" w:rsidRPr="00E84273" w:rsidRDefault="00520D56" w:rsidP="00520D56">
      <w:pPr>
        <w:jc w:val="center"/>
      </w:pPr>
      <w:r>
        <w:rPr>
          <w:noProof/>
        </w:rPr>
        <w:drawing>
          <wp:inline distT="0" distB="0" distL="0" distR="0" wp14:anchorId="7A4AD519" wp14:editId="7A2A1DAC">
            <wp:extent cx="2877949" cy="2247014"/>
            <wp:effectExtent l="304800" t="304800" r="322580" b="3251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52" cy="22480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90123E" w14:textId="77777777" w:rsidR="00E84273" w:rsidRPr="00E84273" w:rsidRDefault="00E84273" w:rsidP="00E84273"/>
    <w:p w14:paraId="475CF5FC" w14:textId="77777777" w:rsidR="00E84273" w:rsidRPr="00E84273" w:rsidRDefault="00E84273" w:rsidP="00E84273"/>
    <w:p w14:paraId="6F94F371" w14:textId="77777777" w:rsidR="00E84273" w:rsidRPr="00E84273" w:rsidRDefault="00E84273" w:rsidP="00E84273"/>
    <w:p w14:paraId="19ADAEE3" w14:textId="6CA244A8" w:rsidR="00E84273" w:rsidRDefault="00DB41DA" w:rsidP="00DB41DA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1DA">
        <w:rPr>
          <w:rFonts w:ascii="Times New Roman" w:hAnsi="Times New Roman" w:cs="Times New Roman"/>
          <w:b/>
          <w:bCs/>
          <w:sz w:val="24"/>
          <w:szCs w:val="24"/>
        </w:rPr>
        <w:t>Laboratorio</w:t>
      </w:r>
    </w:p>
    <w:p w14:paraId="2830D732" w14:textId="77777777" w:rsidR="00DB41DA" w:rsidRDefault="00DB41DA" w:rsidP="00DB41DA">
      <w:pPr>
        <w:pStyle w:val="Prrafodelista"/>
        <w:ind w:left="5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21FFBB" w14:textId="2C32E2A0" w:rsidR="00DB41DA" w:rsidRDefault="00DB41DA" w:rsidP="00DB41DA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¿Qué es un puerto?</w:t>
      </w:r>
    </w:p>
    <w:p w14:paraId="372CE9FE" w14:textId="6E414476" w:rsidR="00DB41DA" w:rsidRDefault="00DB41DA" w:rsidP="00DB41D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DB41DA">
        <w:rPr>
          <w:rFonts w:ascii="Times New Roman" w:hAnsi="Times New Roman" w:cs="Times New Roman"/>
          <w:sz w:val="24"/>
          <w:szCs w:val="24"/>
        </w:rPr>
        <w:t>s un punto de conexión con el que un dispositivo externo puede conectarse a la computadora.</w:t>
      </w:r>
    </w:p>
    <w:p w14:paraId="1E8FAC95" w14:textId="77777777" w:rsidR="003F0027" w:rsidRDefault="003F0027" w:rsidP="003F0027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0027">
        <w:rPr>
          <w:rFonts w:ascii="Times New Roman" w:hAnsi="Times New Roman" w:cs="Times New Roman"/>
          <w:b/>
          <w:bCs/>
          <w:sz w:val="24"/>
          <w:szCs w:val="24"/>
        </w:rPr>
        <w:t>¿Son los componentes que van a protagonizar este apartado porque a través de ellos se conectan la mayoría de los conectores PC?</w:t>
      </w:r>
    </w:p>
    <w:p w14:paraId="08DC9391" w14:textId="77777777" w:rsidR="003F0027" w:rsidRPr="003F0027" w:rsidRDefault="003F0027" w:rsidP="003F002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F0027">
        <w:rPr>
          <w:rFonts w:ascii="Times New Roman" w:hAnsi="Times New Roman" w:cs="Times New Roman"/>
          <w:sz w:val="24"/>
          <w:szCs w:val="24"/>
        </w:rPr>
        <w:t>La placa base y la fuente de alimentación</w:t>
      </w:r>
    </w:p>
    <w:p w14:paraId="58EC4D57" w14:textId="55D2E2F7" w:rsidR="00DB41DA" w:rsidRPr="00DB41DA" w:rsidRDefault="00DB41DA" w:rsidP="00DB41DA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1DA">
        <w:rPr>
          <w:rFonts w:ascii="Times New Roman" w:hAnsi="Times New Roman" w:cs="Times New Roman"/>
          <w:b/>
          <w:bCs/>
          <w:sz w:val="24"/>
          <w:szCs w:val="24"/>
        </w:rPr>
        <w:t>¿Qué son puertos internos?</w:t>
      </w:r>
    </w:p>
    <w:p w14:paraId="1659FA92" w14:textId="2658BB03" w:rsidR="00DB41DA" w:rsidRPr="00DB41DA" w:rsidRDefault="00DB41DA" w:rsidP="00DB41D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DB41DA">
        <w:rPr>
          <w:rFonts w:ascii="Times New Roman" w:hAnsi="Times New Roman" w:cs="Times New Roman"/>
          <w:sz w:val="24"/>
          <w:szCs w:val="24"/>
        </w:rPr>
        <w:t xml:space="preserve">s un bus estándar de computadoras para conectar dispositivos periféricos directamente a la placa base. su </w:t>
      </w:r>
      <w:r w:rsidR="00A13F73" w:rsidRPr="00DB41DA">
        <w:rPr>
          <w:rFonts w:ascii="Times New Roman" w:hAnsi="Times New Roman" w:cs="Times New Roman"/>
          <w:sz w:val="24"/>
          <w:szCs w:val="24"/>
        </w:rPr>
        <w:t>función</w:t>
      </w:r>
      <w:r w:rsidRPr="00DB41DA">
        <w:rPr>
          <w:rFonts w:ascii="Times New Roman" w:hAnsi="Times New Roman" w:cs="Times New Roman"/>
          <w:sz w:val="24"/>
          <w:szCs w:val="24"/>
        </w:rPr>
        <w:t xml:space="preserve"> es introducir dentro de sí, otros dispositivos llamados tarjetas de expansión</w:t>
      </w:r>
    </w:p>
    <w:p w14:paraId="3FF4CFF8" w14:textId="289811A4" w:rsidR="00DB41DA" w:rsidRDefault="00DB41DA" w:rsidP="00DB41DA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41DA">
        <w:rPr>
          <w:rFonts w:ascii="Times New Roman" w:hAnsi="Times New Roman" w:cs="Times New Roman"/>
          <w:b/>
          <w:bCs/>
          <w:sz w:val="24"/>
          <w:szCs w:val="24"/>
        </w:rPr>
        <w:t>¿Qué son puertos externos?</w:t>
      </w:r>
    </w:p>
    <w:p w14:paraId="6CE982BD" w14:textId="3DCD6C7E" w:rsidR="00A13F73" w:rsidRDefault="00A13F73" w:rsidP="00A13F7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13F73">
        <w:rPr>
          <w:rFonts w:ascii="Times New Roman" w:hAnsi="Times New Roman" w:cs="Times New Roman"/>
          <w:sz w:val="24"/>
          <w:szCs w:val="24"/>
        </w:rPr>
        <w:t>Los conectores externos</w:t>
      </w:r>
      <w:r w:rsidRPr="00A13F73">
        <w:rPr>
          <w:rFonts w:ascii="Times New Roman" w:hAnsi="Times New Roman" w:cs="Times New Roman"/>
          <w:sz w:val="24"/>
          <w:szCs w:val="24"/>
        </w:rPr>
        <w:t xml:space="preserve"> </w:t>
      </w:r>
      <w:r w:rsidRPr="00A13F73">
        <w:rPr>
          <w:rFonts w:ascii="Times New Roman" w:hAnsi="Times New Roman" w:cs="Times New Roman"/>
          <w:sz w:val="24"/>
          <w:szCs w:val="24"/>
        </w:rPr>
        <w:t>sirven para conectar los dispositivos periféricos al ordenador.</w:t>
      </w:r>
    </w:p>
    <w:p w14:paraId="0CC7EC74" w14:textId="72C70D50" w:rsidR="00A13F73" w:rsidRPr="00A13F73" w:rsidRDefault="00A13F73" w:rsidP="00A13F7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F73">
        <w:rPr>
          <w:rFonts w:ascii="Times New Roman" w:hAnsi="Times New Roman" w:cs="Times New Roman"/>
          <w:b/>
          <w:bCs/>
          <w:sz w:val="24"/>
          <w:szCs w:val="24"/>
        </w:rPr>
        <w:t>¿Es</w:t>
      </w:r>
      <w:r w:rsidRPr="00A13F73">
        <w:rPr>
          <w:rFonts w:ascii="Times New Roman" w:hAnsi="Times New Roman" w:cs="Times New Roman"/>
          <w:b/>
          <w:bCs/>
          <w:sz w:val="24"/>
          <w:szCs w:val="24"/>
        </w:rPr>
        <w:t xml:space="preserve"> el estándar de vídeo absoluto en televisores, se trata de una versión avanzada del ya abandonado puerto DVI, sin embargo, incluyendo la capacidad de transmitir sonido y la reproducción de contenido en alta definición con sistemas de protección de autor</w:t>
      </w:r>
      <w:r w:rsidRPr="00A13F73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1CA1DA02" w14:textId="1A28BF2C" w:rsidR="00A13F73" w:rsidRDefault="00A13F73" w:rsidP="00A13F7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Puerto HDMI</w:t>
      </w:r>
    </w:p>
    <w:p w14:paraId="1D6C74D9" w14:textId="4E7E0FBD" w:rsidR="00A13F73" w:rsidRDefault="00A13F73" w:rsidP="00A13F7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3F73">
        <w:rPr>
          <w:rFonts w:ascii="Times New Roman" w:hAnsi="Times New Roman" w:cs="Times New Roman"/>
          <w:b/>
          <w:bCs/>
          <w:sz w:val="24"/>
          <w:szCs w:val="24"/>
        </w:rPr>
        <w:t>¿N</w:t>
      </w:r>
      <w:r w:rsidRPr="00A13F73">
        <w:rPr>
          <w:rFonts w:ascii="Times New Roman" w:hAnsi="Times New Roman" w:cs="Times New Roman"/>
          <w:b/>
          <w:bCs/>
          <w:sz w:val="24"/>
          <w:szCs w:val="24"/>
        </w:rPr>
        <w:t>os permite conectarnos a altas velocidades con nuestro PC a la red, las cuales no pueden ser alcanzadas por ningún tipo de estándar inalámbrico</w:t>
      </w:r>
      <w:r w:rsidRPr="00A13F73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52EB0E2" w14:textId="0EF6654A" w:rsidR="00A13F73" w:rsidRDefault="00A13F73" w:rsidP="00A13F73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Puerto Ethernet</w:t>
      </w:r>
    </w:p>
    <w:p w14:paraId="1D9887F3" w14:textId="66C969FA" w:rsidR="006F01DC" w:rsidRDefault="006F01DC" w:rsidP="006F01DC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¿Nombre del puerto que sirve </w:t>
      </w:r>
      <w:r w:rsidRPr="006F01DC">
        <w:rPr>
          <w:rFonts w:ascii="Times New Roman" w:hAnsi="Times New Roman" w:cs="Times New Roman"/>
          <w:b/>
          <w:bCs/>
          <w:sz w:val="24"/>
          <w:szCs w:val="24"/>
        </w:rPr>
        <w:t>para</w:t>
      </w:r>
      <w:r w:rsidRPr="006F01DC">
        <w:rPr>
          <w:rFonts w:ascii="Times New Roman" w:hAnsi="Times New Roman" w:cs="Times New Roman"/>
          <w:b/>
          <w:bCs/>
          <w:sz w:val="24"/>
          <w:szCs w:val="24"/>
        </w:rPr>
        <w:t xml:space="preserve"> conectar ratones y teclado</w:t>
      </w:r>
      <w:r>
        <w:rPr>
          <w:rFonts w:ascii="Times New Roman" w:hAnsi="Times New Roman" w:cs="Times New Roman"/>
          <w:b/>
          <w:bCs/>
          <w:sz w:val="24"/>
          <w:szCs w:val="24"/>
        </w:rPr>
        <w:t>s?</w:t>
      </w:r>
    </w:p>
    <w:p w14:paraId="36551F39" w14:textId="105A18E4" w:rsidR="006F01DC" w:rsidRPr="006F01DC" w:rsidRDefault="006F01DC" w:rsidP="006F01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Puerto PS/2</w:t>
      </w:r>
    </w:p>
    <w:p w14:paraId="1690D00F" w14:textId="3D8606BC" w:rsidR="00A13F73" w:rsidRDefault="006F01DC" w:rsidP="0001679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1DC">
        <w:rPr>
          <w:rFonts w:ascii="Times New Roman" w:hAnsi="Times New Roman" w:cs="Times New Roman"/>
          <w:b/>
          <w:bCs/>
          <w:sz w:val="24"/>
          <w:szCs w:val="24"/>
        </w:rPr>
        <w:t>¿El puerto PS/2 color verde que conecta?</w:t>
      </w:r>
    </w:p>
    <w:p w14:paraId="0D788033" w14:textId="65B4F838" w:rsidR="006F01DC" w:rsidRPr="006F01DC" w:rsidRDefault="006F01DC" w:rsidP="006F01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F01DC">
        <w:rPr>
          <w:rFonts w:ascii="Times New Roman" w:hAnsi="Times New Roman" w:cs="Times New Roman"/>
          <w:sz w:val="24"/>
          <w:szCs w:val="24"/>
        </w:rPr>
        <w:t>Conecta el ratón</w:t>
      </w:r>
    </w:p>
    <w:p w14:paraId="6C34ACB4" w14:textId="4EDE7395" w:rsidR="006F01DC" w:rsidRPr="006F01DC" w:rsidRDefault="006F01DC" w:rsidP="00A13F73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1DC">
        <w:rPr>
          <w:rFonts w:ascii="Times New Roman" w:hAnsi="Times New Roman" w:cs="Times New Roman"/>
          <w:b/>
          <w:bCs/>
          <w:sz w:val="24"/>
          <w:szCs w:val="24"/>
        </w:rPr>
        <w:t>¿El puerto PS/2 color morado que conecta?</w:t>
      </w:r>
    </w:p>
    <w:p w14:paraId="47050501" w14:textId="3BDD5367" w:rsidR="006F01DC" w:rsidRDefault="006F01DC" w:rsidP="006F01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Conecta el teclado</w:t>
      </w:r>
    </w:p>
    <w:p w14:paraId="34D55F40" w14:textId="77777777" w:rsidR="00ED4592" w:rsidRDefault="00ED4592" w:rsidP="006F01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92954E3" w14:textId="3E307902" w:rsidR="006F01DC" w:rsidRDefault="006F01DC" w:rsidP="006F01DC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1DC">
        <w:rPr>
          <w:rFonts w:ascii="Times New Roman" w:hAnsi="Times New Roman" w:cs="Times New Roman"/>
          <w:b/>
          <w:bCs/>
          <w:sz w:val="24"/>
          <w:szCs w:val="24"/>
        </w:rPr>
        <w:lastRenderedPageBreak/>
        <w:t>¿</w:t>
      </w:r>
      <w:r w:rsidRPr="006F01DC">
        <w:rPr>
          <w:b/>
          <w:bCs/>
          <w:sz w:val="24"/>
          <w:szCs w:val="24"/>
        </w:rPr>
        <w:t>S</w:t>
      </w:r>
      <w:r w:rsidRPr="006F01DC">
        <w:rPr>
          <w:rFonts w:ascii="Times New Roman" w:hAnsi="Times New Roman" w:cs="Times New Roman"/>
          <w:b/>
          <w:bCs/>
          <w:sz w:val="24"/>
          <w:szCs w:val="24"/>
        </w:rPr>
        <w:t>on el estándar absoluto de los puertos de entrada y salida, ya que son utilizados por multitud de periféricos</w:t>
      </w:r>
      <w:r w:rsidRPr="006F01DC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649F2920" w14:textId="346A564A" w:rsidR="006F01DC" w:rsidRDefault="006F01DC" w:rsidP="006F01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Puerto USB</w:t>
      </w:r>
    </w:p>
    <w:p w14:paraId="6E7D29D9" w14:textId="52BB6949" w:rsidR="006F01DC" w:rsidRDefault="006F01DC" w:rsidP="006F01D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AC2EE4E" w14:textId="50B0C5D3" w:rsidR="006F01DC" w:rsidRPr="005F6721" w:rsidRDefault="005F6721" w:rsidP="005F6721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721">
        <w:rPr>
          <w:rFonts w:ascii="Times New Roman" w:hAnsi="Times New Roman" w:cs="Times New Roman"/>
          <w:b/>
          <w:bCs/>
          <w:sz w:val="24"/>
          <w:szCs w:val="24"/>
        </w:rPr>
        <w:t>Escriba tres puertos de video:</w:t>
      </w:r>
    </w:p>
    <w:p w14:paraId="3500BE46" w14:textId="57DBEE25" w:rsidR="005F6721" w:rsidRDefault="005F6721" w:rsidP="005F672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DVI</w:t>
      </w:r>
    </w:p>
    <w:p w14:paraId="2B4BEB8B" w14:textId="593D8D5B" w:rsidR="005F6721" w:rsidRDefault="005F6721" w:rsidP="005F672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HDMI</w:t>
      </w:r>
    </w:p>
    <w:p w14:paraId="2964D3CC" w14:textId="7D68DE86" w:rsidR="005F6721" w:rsidRDefault="005F6721" w:rsidP="005F672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VGA</w:t>
      </w:r>
    </w:p>
    <w:p w14:paraId="26D967EC" w14:textId="5464CF98" w:rsidR="005F6721" w:rsidRPr="005F6721" w:rsidRDefault="005F6721" w:rsidP="005F6721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721">
        <w:rPr>
          <w:rFonts w:ascii="Times New Roman" w:hAnsi="Times New Roman" w:cs="Times New Roman"/>
          <w:b/>
          <w:bCs/>
          <w:sz w:val="24"/>
          <w:szCs w:val="24"/>
        </w:rPr>
        <w:t>¿Cómo se llama el puerto del monitor?</w:t>
      </w:r>
    </w:p>
    <w:p w14:paraId="3A7CDBDA" w14:textId="1115E770" w:rsidR="005F6721" w:rsidRDefault="005F6721" w:rsidP="005F6721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VGA</w:t>
      </w:r>
    </w:p>
    <w:p w14:paraId="105C6B4A" w14:textId="6C7AF7D5" w:rsidR="003F0027" w:rsidRPr="00016799" w:rsidRDefault="00016799" w:rsidP="003F0027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799">
        <w:rPr>
          <w:rFonts w:ascii="Times New Roman" w:hAnsi="Times New Roman" w:cs="Times New Roman"/>
          <w:b/>
          <w:bCs/>
          <w:sz w:val="24"/>
          <w:szCs w:val="24"/>
        </w:rPr>
        <w:t>¿</w:t>
      </w:r>
      <w:r w:rsidRPr="00016799">
        <w:rPr>
          <w:rFonts w:ascii="Times New Roman" w:hAnsi="Times New Roman" w:cs="Times New Roman"/>
          <w:b/>
          <w:bCs/>
          <w:sz w:val="24"/>
          <w:szCs w:val="24"/>
        </w:rPr>
        <w:t>Se utiliza para conectar micrófonos, auriculares y otros sistemas de señal analógica a dispositivos electrónicos</w:t>
      </w:r>
      <w:r w:rsidRPr="00016799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448285C3" w14:textId="07D1A76C" w:rsidR="00016799" w:rsidRPr="00016799" w:rsidRDefault="00016799" w:rsidP="0001679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Puerto de Audio</w:t>
      </w:r>
    </w:p>
    <w:p w14:paraId="478BFDC0" w14:textId="155409FE" w:rsidR="003F0027" w:rsidRPr="00016799" w:rsidRDefault="00016799" w:rsidP="0001679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799">
        <w:rPr>
          <w:rFonts w:ascii="Times New Roman" w:hAnsi="Times New Roman" w:cs="Times New Roman"/>
          <w:b/>
          <w:bCs/>
          <w:sz w:val="24"/>
          <w:szCs w:val="24"/>
        </w:rPr>
        <w:t>¿Qué es el puerto AGP?</w:t>
      </w:r>
    </w:p>
    <w:p w14:paraId="541021A0" w14:textId="4A936071" w:rsidR="00016799" w:rsidRDefault="00016799" w:rsidP="0001679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016799">
        <w:rPr>
          <w:rFonts w:ascii="Times New Roman" w:hAnsi="Times New Roman" w:cs="Times New Roman"/>
          <w:sz w:val="24"/>
          <w:szCs w:val="24"/>
        </w:rPr>
        <w:t>s una especificación de bus que proporciona una conexión directa entre el adaptador de gráficos y la memoria.</w:t>
      </w:r>
    </w:p>
    <w:p w14:paraId="12E7BDCC" w14:textId="602A93D9" w:rsidR="00016799" w:rsidRPr="00016799" w:rsidRDefault="00016799" w:rsidP="0001679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799">
        <w:rPr>
          <w:rFonts w:ascii="Times New Roman" w:hAnsi="Times New Roman" w:cs="Times New Roman"/>
          <w:b/>
          <w:bCs/>
          <w:sz w:val="24"/>
          <w:szCs w:val="24"/>
        </w:rPr>
        <w:t>¿S</w:t>
      </w:r>
      <w:r w:rsidRPr="00016799">
        <w:rPr>
          <w:rFonts w:ascii="Times New Roman" w:hAnsi="Times New Roman" w:cs="Times New Roman"/>
          <w:b/>
          <w:bCs/>
          <w:sz w:val="24"/>
          <w:szCs w:val="24"/>
        </w:rPr>
        <w:t>irven para conectar periféricos al ordenador, y muchas veces son específicos para los diferentes tipos de periférico</w:t>
      </w:r>
      <w:r w:rsidRPr="00016799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C76E4C4" w14:textId="6B0B5BAF" w:rsidR="00016799" w:rsidRDefault="00016799" w:rsidP="0001679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Puerto Paralelo</w:t>
      </w:r>
    </w:p>
    <w:p w14:paraId="7E1BCBCB" w14:textId="42FE5B60" w:rsidR="00016799" w:rsidRPr="00016799" w:rsidRDefault="00016799" w:rsidP="0001679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799">
        <w:rPr>
          <w:rFonts w:ascii="Times New Roman" w:hAnsi="Times New Roman" w:cs="Times New Roman"/>
          <w:b/>
          <w:bCs/>
          <w:sz w:val="24"/>
          <w:szCs w:val="24"/>
        </w:rPr>
        <w:t>¿E</w:t>
      </w:r>
      <w:r w:rsidRPr="00016799">
        <w:rPr>
          <w:rFonts w:ascii="Times New Roman" w:hAnsi="Times New Roman" w:cs="Times New Roman"/>
          <w:b/>
          <w:bCs/>
          <w:sz w:val="24"/>
          <w:szCs w:val="24"/>
        </w:rPr>
        <w:t>s una sección designada de la computadora memoria utilizado para almacenar datos</w:t>
      </w:r>
      <w:r w:rsidRPr="00016799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33044100" w14:textId="747EC1DB" w:rsidR="00016799" w:rsidRDefault="00016799" w:rsidP="0001679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Banco de Memoria</w:t>
      </w:r>
    </w:p>
    <w:p w14:paraId="3DDFF2A8" w14:textId="5B7810F6" w:rsidR="00016799" w:rsidRPr="00016799" w:rsidRDefault="00016799" w:rsidP="0001679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6799">
        <w:rPr>
          <w:rFonts w:ascii="Times New Roman" w:hAnsi="Times New Roman" w:cs="Times New Roman"/>
          <w:b/>
          <w:bCs/>
          <w:sz w:val="24"/>
          <w:szCs w:val="24"/>
        </w:rPr>
        <w:t>¿Qué es el puerto serie?</w:t>
      </w:r>
    </w:p>
    <w:p w14:paraId="282F9B37" w14:textId="68F3EBC2" w:rsidR="00016799" w:rsidRDefault="00016799" w:rsidP="0001679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016799">
        <w:rPr>
          <w:rFonts w:ascii="Times New Roman" w:hAnsi="Times New Roman" w:cs="Times New Roman"/>
          <w:sz w:val="24"/>
          <w:szCs w:val="24"/>
        </w:rPr>
        <w:t>s una interfaz física de comunicación en serie a través de la cual se transfiere información mandando o recibiendo un bit.</w:t>
      </w:r>
    </w:p>
    <w:p w14:paraId="70A86743" w14:textId="2F9569EE" w:rsidR="00016799" w:rsidRPr="00ED4592" w:rsidRDefault="00ED4592" w:rsidP="00016799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45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¿</w:t>
      </w:r>
      <w:r w:rsidRPr="00ED45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Qué</w:t>
      </w:r>
      <w:r w:rsidRPr="00ED45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se puede conectar a un puerto serie?</w:t>
      </w:r>
    </w:p>
    <w:p w14:paraId="120D985F" w14:textId="78B3E301" w:rsidR="00ED4592" w:rsidRDefault="00ED4592" w:rsidP="00ED459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4592">
        <w:rPr>
          <w:rFonts w:ascii="Times New Roman" w:hAnsi="Times New Roman" w:cs="Times New Roman"/>
          <w:sz w:val="24"/>
          <w:szCs w:val="24"/>
        </w:rPr>
        <w:t>Mediante un Puerto Serie se pueden conectar dos aparatos electrónicos por la utilización de un cable, suele ser para que exista conexión del teclado, el mouse o un Router con el ordenador.</w:t>
      </w:r>
    </w:p>
    <w:p w14:paraId="28188584" w14:textId="77777777" w:rsidR="00ED4592" w:rsidRDefault="00ED4592" w:rsidP="00ED459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479634E" w14:textId="01F5C582" w:rsidR="00ED4592" w:rsidRDefault="00ED4592" w:rsidP="00ED4592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592">
        <w:rPr>
          <w:rFonts w:ascii="Times New Roman" w:hAnsi="Times New Roman" w:cs="Times New Roman"/>
          <w:b/>
          <w:bCs/>
          <w:sz w:val="24"/>
          <w:szCs w:val="24"/>
        </w:rPr>
        <w:lastRenderedPageBreak/>
        <w:t>¿Cuál es el funcionamiento de la memoria USB?</w:t>
      </w:r>
    </w:p>
    <w:p w14:paraId="4CA6B955" w14:textId="1687C370" w:rsidR="00ED4592" w:rsidRDefault="00ED4592" w:rsidP="00ED459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4592">
        <w:rPr>
          <w:rFonts w:ascii="Times New Roman" w:hAnsi="Times New Roman" w:cs="Times New Roman"/>
          <w:sz w:val="24"/>
          <w:szCs w:val="24"/>
        </w:rPr>
        <w:t>Una memoria USB consta de un circuito con la memoria en la que se almacenan los datos, que va unido a un USB que puedes conectar en el dispositivo desde el que quieras acceder a su almacenamiento.</w:t>
      </w:r>
    </w:p>
    <w:p w14:paraId="71617088" w14:textId="5461371A" w:rsidR="00ED4592" w:rsidRDefault="00ED4592" w:rsidP="00ED4592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4592">
        <w:rPr>
          <w:rFonts w:ascii="Times New Roman" w:hAnsi="Times New Roman" w:cs="Times New Roman"/>
          <w:b/>
          <w:bCs/>
          <w:sz w:val="24"/>
          <w:szCs w:val="24"/>
        </w:rPr>
        <w:t>¿</w:t>
      </w:r>
      <w:r w:rsidRPr="00ED4592">
        <w:rPr>
          <w:rFonts w:ascii="Times New Roman" w:hAnsi="Times New Roman" w:cs="Times New Roman"/>
          <w:b/>
          <w:bCs/>
          <w:sz w:val="24"/>
          <w:szCs w:val="24"/>
        </w:rPr>
        <w:t>Qué</w:t>
      </w:r>
      <w:r w:rsidRPr="00ED4592">
        <w:rPr>
          <w:rFonts w:ascii="Times New Roman" w:hAnsi="Times New Roman" w:cs="Times New Roman"/>
          <w:b/>
          <w:bCs/>
          <w:sz w:val="24"/>
          <w:szCs w:val="24"/>
        </w:rPr>
        <w:t xml:space="preserve"> se puede conectar a un puerto USB?</w:t>
      </w:r>
    </w:p>
    <w:p w14:paraId="308BD0C4" w14:textId="32B098A9" w:rsidR="00ED4592" w:rsidRPr="00ED4592" w:rsidRDefault="00ED4592" w:rsidP="00ED459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D4592">
        <w:rPr>
          <w:rFonts w:ascii="Times New Roman" w:hAnsi="Times New Roman" w:cs="Times New Roman"/>
          <w:sz w:val="24"/>
          <w:szCs w:val="24"/>
        </w:rPr>
        <w:t>Una impresora, un mouse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D4592">
        <w:rPr>
          <w:rFonts w:ascii="Times New Roman" w:hAnsi="Times New Roman" w:cs="Times New Roman"/>
          <w:sz w:val="24"/>
          <w:szCs w:val="24"/>
        </w:rPr>
        <w:t>una webcam y unos altavoces son algunos ejemplos de periféricos que pueden conectarse a un puerto USB, sin olvidar los cada vez más populares discos duros externos y las clásicas llaves de memoria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889465E" w14:textId="77777777" w:rsidR="00ED4592" w:rsidRPr="00ED4592" w:rsidRDefault="00ED4592" w:rsidP="00ED459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ED4592" w:rsidRPr="00ED4592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EB725" w14:textId="77777777" w:rsidR="005D4581" w:rsidRDefault="005D4581" w:rsidP="00AE117A">
      <w:pPr>
        <w:spacing w:after="0" w:line="240" w:lineRule="auto"/>
      </w:pPr>
      <w:r>
        <w:separator/>
      </w:r>
    </w:p>
  </w:endnote>
  <w:endnote w:type="continuationSeparator" w:id="0">
    <w:p w14:paraId="0C1AC82D" w14:textId="77777777" w:rsidR="005D4581" w:rsidRDefault="005D4581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053C970F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0A1BEDBA" wp14:editId="6C7BC1EC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007BCE9B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03BD9" w14:textId="77777777" w:rsidR="005D4581" w:rsidRDefault="005D4581" w:rsidP="00AE117A">
      <w:pPr>
        <w:spacing w:after="0" w:line="240" w:lineRule="auto"/>
      </w:pPr>
      <w:r>
        <w:separator/>
      </w:r>
    </w:p>
  </w:footnote>
  <w:footnote w:type="continuationSeparator" w:id="0">
    <w:p w14:paraId="34B42B06" w14:textId="77777777" w:rsidR="005D4581" w:rsidRDefault="005D4581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ABE0F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057F468F" wp14:editId="7EC296B1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767A0450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42045A1D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3C01D77D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6BF"/>
    <w:multiLevelType w:val="hybridMultilevel"/>
    <w:tmpl w:val="4954AAFE"/>
    <w:lvl w:ilvl="0" w:tplc="32B26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0316EE"/>
    <w:multiLevelType w:val="hybridMultilevel"/>
    <w:tmpl w:val="0ACC93A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5F76"/>
    <w:multiLevelType w:val="hybridMultilevel"/>
    <w:tmpl w:val="175A542A"/>
    <w:lvl w:ilvl="0" w:tplc="9B36E4D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53931F6"/>
    <w:multiLevelType w:val="hybridMultilevel"/>
    <w:tmpl w:val="5F887B06"/>
    <w:lvl w:ilvl="0" w:tplc="811C7600">
      <w:start w:val="10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82" w:hanging="360"/>
      </w:pPr>
    </w:lvl>
    <w:lvl w:ilvl="2" w:tplc="100A001B" w:tentative="1">
      <w:start w:val="1"/>
      <w:numFmt w:val="lowerRoman"/>
      <w:lvlText w:val="%3."/>
      <w:lvlJc w:val="right"/>
      <w:pPr>
        <w:ind w:left="2302" w:hanging="180"/>
      </w:pPr>
    </w:lvl>
    <w:lvl w:ilvl="3" w:tplc="100A000F" w:tentative="1">
      <w:start w:val="1"/>
      <w:numFmt w:val="decimal"/>
      <w:lvlText w:val="%4."/>
      <w:lvlJc w:val="left"/>
      <w:pPr>
        <w:ind w:left="3022" w:hanging="360"/>
      </w:pPr>
    </w:lvl>
    <w:lvl w:ilvl="4" w:tplc="100A0019" w:tentative="1">
      <w:start w:val="1"/>
      <w:numFmt w:val="lowerLetter"/>
      <w:lvlText w:val="%5."/>
      <w:lvlJc w:val="left"/>
      <w:pPr>
        <w:ind w:left="3742" w:hanging="360"/>
      </w:pPr>
    </w:lvl>
    <w:lvl w:ilvl="5" w:tplc="100A001B" w:tentative="1">
      <w:start w:val="1"/>
      <w:numFmt w:val="lowerRoman"/>
      <w:lvlText w:val="%6."/>
      <w:lvlJc w:val="right"/>
      <w:pPr>
        <w:ind w:left="4462" w:hanging="180"/>
      </w:pPr>
    </w:lvl>
    <w:lvl w:ilvl="6" w:tplc="100A000F" w:tentative="1">
      <w:start w:val="1"/>
      <w:numFmt w:val="decimal"/>
      <w:lvlText w:val="%7."/>
      <w:lvlJc w:val="left"/>
      <w:pPr>
        <w:ind w:left="5182" w:hanging="360"/>
      </w:pPr>
    </w:lvl>
    <w:lvl w:ilvl="7" w:tplc="100A0019" w:tentative="1">
      <w:start w:val="1"/>
      <w:numFmt w:val="lowerLetter"/>
      <w:lvlText w:val="%8."/>
      <w:lvlJc w:val="left"/>
      <w:pPr>
        <w:ind w:left="5902" w:hanging="360"/>
      </w:pPr>
    </w:lvl>
    <w:lvl w:ilvl="8" w:tplc="10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A38BA"/>
    <w:multiLevelType w:val="hybridMultilevel"/>
    <w:tmpl w:val="3D600B04"/>
    <w:lvl w:ilvl="0" w:tplc="D6B68426">
      <w:numFmt w:val="bullet"/>
      <w:lvlText w:val="-"/>
      <w:lvlJc w:val="left"/>
      <w:pPr>
        <w:ind w:left="502" w:hanging="360"/>
      </w:pPr>
      <w:rPr>
        <w:rFonts w:ascii="Times New Roman" w:eastAsiaTheme="majorEastAsia" w:hAnsi="Times New Roman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3895A63"/>
    <w:multiLevelType w:val="hybridMultilevel"/>
    <w:tmpl w:val="CBC60274"/>
    <w:lvl w:ilvl="0" w:tplc="9BD244A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82" w:hanging="360"/>
      </w:pPr>
    </w:lvl>
    <w:lvl w:ilvl="2" w:tplc="100A001B" w:tentative="1">
      <w:start w:val="1"/>
      <w:numFmt w:val="lowerRoman"/>
      <w:lvlText w:val="%3."/>
      <w:lvlJc w:val="right"/>
      <w:pPr>
        <w:ind w:left="2302" w:hanging="180"/>
      </w:pPr>
    </w:lvl>
    <w:lvl w:ilvl="3" w:tplc="100A000F" w:tentative="1">
      <w:start w:val="1"/>
      <w:numFmt w:val="decimal"/>
      <w:lvlText w:val="%4."/>
      <w:lvlJc w:val="left"/>
      <w:pPr>
        <w:ind w:left="3022" w:hanging="360"/>
      </w:pPr>
    </w:lvl>
    <w:lvl w:ilvl="4" w:tplc="100A0019" w:tentative="1">
      <w:start w:val="1"/>
      <w:numFmt w:val="lowerLetter"/>
      <w:lvlText w:val="%5."/>
      <w:lvlJc w:val="left"/>
      <w:pPr>
        <w:ind w:left="3742" w:hanging="360"/>
      </w:pPr>
    </w:lvl>
    <w:lvl w:ilvl="5" w:tplc="100A001B" w:tentative="1">
      <w:start w:val="1"/>
      <w:numFmt w:val="lowerRoman"/>
      <w:lvlText w:val="%6."/>
      <w:lvlJc w:val="right"/>
      <w:pPr>
        <w:ind w:left="4462" w:hanging="180"/>
      </w:pPr>
    </w:lvl>
    <w:lvl w:ilvl="6" w:tplc="100A000F" w:tentative="1">
      <w:start w:val="1"/>
      <w:numFmt w:val="decimal"/>
      <w:lvlText w:val="%7."/>
      <w:lvlJc w:val="left"/>
      <w:pPr>
        <w:ind w:left="5182" w:hanging="360"/>
      </w:pPr>
    </w:lvl>
    <w:lvl w:ilvl="7" w:tplc="100A0019" w:tentative="1">
      <w:start w:val="1"/>
      <w:numFmt w:val="lowerLetter"/>
      <w:lvlText w:val="%8."/>
      <w:lvlJc w:val="left"/>
      <w:pPr>
        <w:ind w:left="5902" w:hanging="360"/>
      </w:pPr>
    </w:lvl>
    <w:lvl w:ilvl="8" w:tplc="10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743"/>
    <w:rsid w:val="00016799"/>
    <w:rsid w:val="0015217D"/>
    <w:rsid w:val="0015488F"/>
    <w:rsid w:val="00252016"/>
    <w:rsid w:val="003B386B"/>
    <w:rsid w:val="003F0027"/>
    <w:rsid w:val="00411DCB"/>
    <w:rsid w:val="0046167E"/>
    <w:rsid w:val="00520D56"/>
    <w:rsid w:val="005D4581"/>
    <w:rsid w:val="005F6721"/>
    <w:rsid w:val="0060410A"/>
    <w:rsid w:val="006358FB"/>
    <w:rsid w:val="006C4F2F"/>
    <w:rsid w:val="006F01DC"/>
    <w:rsid w:val="00732C34"/>
    <w:rsid w:val="008228B9"/>
    <w:rsid w:val="008528B8"/>
    <w:rsid w:val="008A4C03"/>
    <w:rsid w:val="008D3933"/>
    <w:rsid w:val="008E47D3"/>
    <w:rsid w:val="0090504E"/>
    <w:rsid w:val="00A13F73"/>
    <w:rsid w:val="00AE117A"/>
    <w:rsid w:val="00B00913"/>
    <w:rsid w:val="00B00F82"/>
    <w:rsid w:val="00B211DA"/>
    <w:rsid w:val="00C21D7D"/>
    <w:rsid w:val="00CB60B8"/>
    <w:rsid w:val="00D00743"/>
    <w:rsid w:val="00D56C5A"/>
    <w:rsid w:val="00DB41DA"/>
    <w:rsid w:val="00DB4244"/>
    <w:rsid w:val="00E84273"/>
    <w:rsid w:val="00ED4592"/>
    <w:rsid w:val="00EF0D1F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84685"/>
  <w15:chartTrackingRefBased/>
  <w15:docId w15:val="{7929DC44-9271-42DD-B567-BB67912BE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1</Pages>
  <Words>916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Nido 007</cp:lastModifiedBy>
  <cp:revision>4</cp:revision>
  <dcterms:created xsi:type="dcterms:W3CDTF">2022-03-22T20:27:00Z</dcterms:created>
  <dcterms:modified xsi:type="dcterms:W3CDTF">2022-03-26T20:58:00Z</dcterms:modified>
</cp:coreProperties>
</file>