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765" w:rsidRPr="00753765" w:rsidRDefault="00753765" w:rsidP="00753765">
      <w:pPr>
        <w:keepNext/>
        <w:framePr w:dropCap="drop" w:lines="3" w:wrap="around" w:vAnchor="text" w:hAnchor="text"/>
        <w:spacing w:line="1069" w:lineRule="exact"/>
        <w:jc w:val="both"/>
        <w:textAlignment w:val="baseline"/>
        <w:rPr>
          <w:rFonts w:ascii="Arial" w:hAnsi="Arial" w:cs="Arial"/>
          <w:w w:val="105"/>
          <w:position w:val="-5"/>
          <w:sz w:val="122"/>
        </w:rPr>
      </w:pPr>
      <w:r w:rsidRPr="00753765">
        <w:rPr>
          <w:rFonts w:ascii="Arial" w:hAnsi="Arial" w:cs="Arial"/>
          <w:w w:val="105"/>
          <w:position w:val="-5"/>
          <w:sz w:val="122"/>
        </w:rPr>
        <w:t>E</w:t>
      </w:r>
    </w:p>
    <w:p w:rsidR="00753765" w:rsidRDefault="00753765" w:rsidP="00753765">
      <w:pPr>
        <w:spacing w:line="372" w:lineRule="auto"/>
        <w:ind w:right="2404"/>
        <w:jc w:val="both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>l 89,95 por ciento de los estudiantes que han realizado este año las pruebas de acceso a la universidad las han aprobado, según fuentes del centro universitario. De los 4.585 estudiantes que efectuaron la pasada</w:t>
      </w:r>
    </w:p>
    <w:p w:rsidR="00753765" w:rsidRDefault="00753765" w:rsidP="00753765">
      <w:pPr>
        <w:spacing w:before="2" w:line="372" w:lineRule="auto"/>
        <w:ind w:left="400" w:right="2404"/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w w:val="105"/>
          <w:sz w:val="20"/>
        </w:rPr>
        <w:t>semana</w:t>
      </w:r>
      <w:proofErr w:type="gramEnd"/>
      <w:r>
        <w:rPr>
          <w:rFonts w:ascii="Arial" w:hAnsi="Arial"/>
          <w:w w:val="105"/>
          <w:sz w:val="20"/>
        </w:rPr>
        <w:t xml:space="preserve"> los exámenes de la selectividad, un total de 4.134 alumnos superaron la prueba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mientras</w:t>
      </w:r>
      <w:r>
        <w:rPr>
          <w:rFonts w:ascii="Arial" w:hAnsi="Arial"/>
          <w:spacing w:val="-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que</w:t>
      </w:r>
      <w:r>
        <w:rPr>
          <w:rFonts w:ascii="Arial" w:hAnsi="Arial"/>
          <w:spacing w:val="-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un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total</w:t>
      </w:r>
      <w:r>
        <w:rPr>
          <w:rFonts w:ascii="Arial" w:hAnsi="Arial"/>
          <w:spacing w:val="-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de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447</w:t>
      </w:r>
      <w:r>
        <w:rPr>
          <w:rFonts w:ascii="Arial" w:hAnsi="Arial"/>
          <w:spacing w:val="-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-el</w:t>
      </w:r>
      <w:r>
        <w:rPr>
          <w:rFonts w:ascii="Arial" w:hAnsi="Arial"/>
          <w:spacing w:val="-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9,72</w:t>
      </w:r>
      <w:r>
        <w:rPr>
          <w:rFonts w:ascii="Arial" w:hAnsi="Arial"/>
          <w:spacing w:val="-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por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ciento-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han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obtenido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la</w:t>
      </w:r>
      <w:r>
        <w:rPr>
          <w:rFonts w:ascii="Arial" w:hAnsi="Arial"/>
          <w:spacing w:val="-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calificación de no aptos y deberán repetir la prueba en</w:t>
      </w:r>
      <w:r>
        <w:rPr>
          <w:rFonts w:ascii="Arial" w:hAnsi="Arial"/>
          <w:spacing w:val="-2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septiembre.</w:t>
      </w:r>
    </w:p>
    <w:p w:rsidR="00753765" w:rsidRDefault="00753765" w:rsidP="00753765">
      <w:pPr>
        <w:pStyle w:val="Textoindependiente"/>
        <w:spacing w:before="7"/>
        <w:rPr>
          <w:rFonts w:ascii="Arial"/>
          <w:sz w:val="21"/>
        </w:rPr>
      </w:pPr>
    </w:p>
    <w:p w:rsidR="00753765" w:rsidRDefault="00753765" w:rsidP="00753765">
      <w:pPr>
        <w:pStyle w:val="Textoindependiente"/>
        <w:spacing w:before="2"/>
      </w:pPr>
    </w:p>
    <w:p w:rsidR="00753765" w:rsidRDefault="00753765" w:rsidP="00753765">
      <w:pPr>
        <w:rPr>
          <w:sz w:val="19"/>
        </w:rPr>
      </w:pPr>
    </w:p>
    <w:p w:rsidR="00753765" w:rsidRDefault="00753765" w:rsidP="00753765">
      <w:pPr>
        <w:spacing w:line="475" w:lineRule="auto"/>
        <w:ind w:left="2433" w:right="3798" w:hanging="848"/>
        <w:jc w:val="both"/>
        <w:rPr>
          <w:sz w:val="19"/>
        </w:rPr>
      </w:pPr>
      <w:r>
        <w:rPr>
          <w:sz w:val="19"/>
          <w:u w:val="single"/>
        </w:rPr>
        <w:t>De los 3.466 alumnos procedentes</w:t>
      </w:r>
      <w:r>
        <w:rPr>
          <w:sz w:val="19"/>
        </w:rPr>
        <w:t xml:space="preserve"> de 2º de </w:t>
      </w:r>
      <w:proofErr w:type="spellStart"/>
      <w:r>
        <w:rPr>
          <w:sz w:val="19"/>
          <w:u w:val="single"/>
        </w:rPr>
        <w:t>De</w:t>
      </w:r>
      <w:proofErr w:type="spellEnd"/>
      <w:r>
        <w:rPr>
          <w:sz w:val="19"/>
          <w:u w:val="single"/>
        </w:rPr>
        <w:t xml:space="preserve"> los 3.466 alumnos procedentes</w:t>
      </w:r>
      <w:r>
        <w:rPr>
          <w:sz w:val="19"/>
        </w:rPr>
        <w:t xml:space="preserve"> de 2º de Bachillerato, han aprobado 3.106 -el 89,61 por ciento- y han suspendido 343 -el 9,90 por ciento-.</w:t>
      </w:r>
    </w:p>
    <w:p w:rsidR="00753765" w:rsidRDefault="00753765" w:rsidP="00753765">
      <w:pPr>
        <w:pStyle w:val="Textoindependiente"/>
        <w:spacing w:before="5"/>
        <w:rPr>
          <w:sz w:val="23"/>
        </w:rPr>
      </w:pPr>
    </w:p>
    <w:p w:rsidR="00753765" w:rsidRDefault="00753765" w:rsidP="00753765">
      <w:pPr>
        <w:pStyle w:val="Textoindependiente"/>
        <w:spacing w:line="444" w:lineRule="auto"/>
        <w:ind w:left="400" w:right="2405"/>
        <w:jc w:val="both"/>
        <w:rPr>
          <w:rFonts w:ascii="Courier New" w:hAnsi="Courier New"/>
        </w:rPr>
      </w:pPr>
      <w:r>
        <w:rPr>
          <w:rFonts w:ascii="Courier New" w:hAnsi="Courier New"/>
          <w:w w:val="105"/>
        </w:rPr>
        <w:t xml:space="preserve">El pasado </w:t>
      </w:r>
      <w:r>
        <w:rPr>
          <w:rFonts w:ascii="Courier New" w:hAnsi="Courier New"/>
          <w:w w:val="105"/>
          <w:u w:val="double"/>
        </w:rPr>
        <w:t>año aprobaron el 90,48 por ciento</w:t>
      </w:r>
      <w:r>
        <w:rPr>
          <w:rFonts w:ascii="Courier New" w:hAnsi="Courier New"/>
          <w:w w:val="105"/>
        </w:rPr>
        <w:t xml:space="preserve"> de los alumnos que se presentaron a las pruebas de acceso a la universidad </w:t>
      </w:r>
      <w:r>
        <w:rPr>
          <w:rFonts w:ascii="Courier New" w:hAnsi="Courier New"/>
          <w:dstrike/>
          <w:w w:val="105"/>
        </w:rPr>
        <w:t>efectuadas</w:t>
      </w:r>
      <w:r>
        <w:rPr>
          <w:rFonts w:ascii="Courier New" w:hAnsi="Courier New"/>
          <w:w w:val="105"/>
        </w:rPr>
        <w:t xml:space="preserve"> en el mes de</w:t>
      </w:r>
      <w:r>
        <w:rPr>
          <w:rFonts w:ascii="Courier New" w:hAnsi="Courier New"/>
          <w:spacing w:val="-57"/>
          <w:w w:val="105"/>
        </w:rPr>
        <w:t xml:space="preserve"> </w:t>
      </w:r>
      <w:r>
        <w:rPr>
          <w:rFonts w:ascii="Courier New" w:hAnsi="Courier New"/>
          <w:w w:val="105"/>
        </w:rPr>
        <w:t>junio.</w:t>
      </w:r>
    </w:p>
    <w:p w:rsidR="00753765" w:rsidRDefault="00753765" w:rsidP="00753765">
      <w:pPr>
        <w:spacing w:line="475" w:lineRule="auto"/>
        <w:ind w:left="2288" w:right="3798" w:hanging="848"/>
        <w:jc w:val="both"/>
        <w:rPr>
          <w:sz w:val="19"/>
        </w:rPr>
      </w:pPr>
      <w:r>
        <w:rPr>
          <w:sz w:val="19"/>
        </w:rPr>
        <w:t>Bachillerato, han aprobado 3.106 -el 89,61 por ciento- y han suspendido 343 -el 9,90 por ciento-.</w:t>
      </w:r>
    </w:p>
    <w:p w:rsidR="00753765" w:rsidRDefault="00753765" w:rsidP="00753765">
      <w:pPr>
        <w:pStyle w:val="Textoindependiente"/>
        <w:spacing w:before="5"/>
        <w:rPr>
          <w:sz w:val="23"/>
        </w:rPr>
      </w:pPr>
    </w:p>
    <w:p w:rsidR="00753765" w:rsidRDefault="00753765" w:rsidP="00753765">
      <w:pPr>
        <w:pStyle w:val="Textoindependiente"/>
        <w:spacing w:line="444" w:lineRule="auto"/>
        <w:ind w:left="400" w:right="2405"/>
        <w:jc w:val="both"/>
        <w:rPr>
          <w:rFonts w:ascii="Courier New" w:hAnsi="Courier New"/>
        </w:rPr>
      </w:pPr>
      <w:r>
        <w:rPr>
          <w:rFonts w:ascii="Courier New" w:hAnsi="Courier New"/>
          <w:w w:val="105"/>
        </w:rPr>
        <w:t xml:space="preserve">El pasado </w:t>
      </w:r>
      <w:r>
        <w:rPr>
          <w:rFonts w:ascii="Courier New" w:hAnsi="Courier New"/>
          <w:w w:val="105"/>
          <w:u w:val="double"/>
        </w:rPr>
        <w:t>año aprobaron el 90,48 por ciento</w:t>
      </w:r>
      <w:r>
        <w:rPr>
          <w:rFonts w:ascii="Courier New" w:hAnsi="Courier New"/>
          <w:w w:val="105"/>
        </w:rPr>
        <w:t xml:space="preserve"> </w:t>
      </w:r>
      <w:bookmarkStart w:id="0" w:name="_GoBack"/>
      <w:bookmarkEnd w:id="0"/>
      <w:r>
        <w:rPr>
          <w:rFonts w:ascii="Courier New" w:hAnsi="Courier New"/>
          <w:w w:val="105"/>
        </w:rPr>
        <w:t xml:space="preserve">de los alumnos que se presentaron a las pruebas de acceso a la universidad </w:t>
      </w:r>
      <w:r>
        <w:rPr>
          <w:rFonts w:ascii="Courier New" w:hAnsi="Courier New"/>
          <w:dstrike/>
          <w:w w:val="105"/>
        </w:rPr>
        <w:t>efectuadas</w:t>
      </w:r>
      <w:r>
        <w:rPr>
          <w:rFonts w:ascii="Courier New" w:hAnsi="Courier New"/>
          <w:w w:val="105"/>
        </w:rPr>
        <w:t xml:space="preserve"> en el mes de</w:t>
      </w:r>
      <w:r>
        <w:rPr>
          <w:rFonts w:ascii="Courier New" w:hAnsi="Courier New"/>
          <w:spacing w:val="-57"/>
          <w:w w:val="105"/>
        </w:rPr>
        <w:t xml:space="preserve"> </w:t>
      </w:r>
      <w:r>
        <w:rPr>
          <w:rFonts w:ascii="Courier New" w:hAnsi="Courier New"/>
          <w:w w:val="105"/>
        </w:rPr>
        <w:t>junio.</w:t>
      </w:r>
    </w:p>
    <w:p w:rsidR="00753765" w:rsidRDefault="00753765" w:rsidP="00753765"/>
    <w:p w:rsidR="00362A8D" w:rsidRDefault="00362A8D"/>
    <w:sectPr w:rsidR="00362A8D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D7D77"/>
    <w:multiLevelType w:val="hybridMultilevel"/>
    <w:tmpl w:val="3AF886E2"/>
    <w:lvl w:ilvl="0" w:tplc="19FC1E30">
      <w:numFmt w:val="bullet"/>
      <w:lvlText w:val=""/>
      <w:lvlJc w:val="left"/>
      <w:pPr>
        <w:ind w:left="738" w:hanging="339"/>
      </w:pPr>
      <w:rPr>
        <w:rFonts w:hint="default"/>
        <w:w w:val="99"/>
        <w:lang w:val="es-ES" w:eastAsia="es-ES" w:bidi="es-ES"/>
      </w:rPr>
    </w:lvl>
    <w:lvl w:ilvl="1" w:tplc="7BF0411E">
      <w:numFmt w:val="bullet"/>
      <w:lvlText w:val="•"/>
      <w:lvlJc w:val="left"/>
      <w:pPr>
        <w:ind w:left="1160" w:hanging="339"/>
      </w:pPr>
      <w:rPr>
        <w:rFonts w:hint="default"/>
        <w:lang w:val="es-ES" w:eastAsia="es-ES" w:bidi="es-ES"/>
      </w:rPr>
    </w:lvl>
    <w:lvl w:ilvl="2" w:tplc="A148ADE0">
      <w:numFmt w:val="bullet"/>
      <w:lvlText w:val="•"/>
      <w:lvlJc w:val="left"/>
      <w:pPr>
        <w:ind w:left="2200" w:hanging="339"/>
      </w:pPr>
      <w:rPr>
        <w:rFonts w:hint="default"/>
        <w:lang w:val="es-ES" w:eastAsia="es-ES" w:bidi="es-ES"/>
      </w:rPr>
    </w:lvl>
    <w:lvl w:ilvl="3" w:tplc="FFE0F83C">
      <w:numFmt w:val="bullet"/>
      <w:lvlText w:val="•"/>
      <w:lvlJc w:val="left"/>
      <w:pPr>
        <w:ind w:left="3240" w:hanging="339"/>
      </w:pPr>
      <w:rPr>
        <w:rFonts w:hint="default"/>
        <w:lang w:val="es-ES" w:eastAsia="es-ES" w:bidi="es-ES"/>
      </w:rPr>
    </w:lvl>
    <w:lvl w:ilvl="4" w:tplc="A5A8C036">
      <w:numFmt w:val="bullet"/>
      <w:lvlText w:val="•"/>
      <w:lvlJc w:val="left"/>
      <w:pPr>
        <w:ind w:left="4280" w:hanging="339"/>
      </w:pPr>
      <w:rPr>
        <w:rFonts w:hint="default"/>
        <w:lang w:val="es-ES" w:eastAsia="es-ES" w:bidi="es-ES"/>
      </w:rPr>
    </w:lvl>
    <w:lvl w:ilvl="5" w:tplc="91CA8646">
      <w:numFmt w:val="bullet"/>
      <w:lvlText w:val="•"/>
      <w:lvlJc w:val="left"/>
      <w:pPr>
        <w:ind w:left="5320" w:hanging="339"/>
      </w:pPr>
      <w:rPr>
        <w:rFonts w:hint="default"/>
        <w:lang w:val="es-ES" w:eastAsia="es-ES" w:bidi="es-ES"/>
      </w:rPr>
    </w:lvl>
    <w:lvl w:ilvl="6" w:tplc="BBD670F6">
      <w:numFmt w:val="bullet"/>
      <w:lvlText w:val="•"/>
      <w:lvlJc w:val="left"/>
      <w:pPr>
        <w:ind w:left="6360" w:hanging="339"/>
      </w:pPr>
      <w:rPr>
        <w:rFonts w:hint="default"/>
        <w:lang w:val="es-ES" w:eastAsia="es-ES" w:bidi="es-ES"/>
      </w:rPr>
    </w:lvl>
    <w:lvl w:ilvl="7" w:tplc="088EA928">
      <w:numFmt w:val="bullet"/>
      <w:lvlText w:val="•"/>
      <w:lvlJc w:val="left"/>
      <w:pPr>
        <w:ind w:left="7400" w:hanging="339"/>
      </w:pPr>
      <w:rPr>
        <w:rFonts w:hint="default"/>
        <w:lang w:val="es-ES" w:eastAsia="es-ES" w:bidi="es-ES"/>
      </w:rPr>
    </w:lvl>
    <w:lvl w:ilvl="8" w:tplc="F906DFA2">
      <w:numFmt w:val="bullet"/>
      <w:lvlText w:val="•"/>
      <w:lvlJc w:val="left"/>
      <w:pPr>
        <w:ind w:left="8440" w:hanging="33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65"/>
    <w:rsid w:val="00362A8D"/>
    <w:rsid w:val="0075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44418-D226-4E5A-993D-962273FC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37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5376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3765"/>
    <w:rPr>
      <w:rFonts w:ascii="Times New Roman" w:eastAsia="Times New Roman" w:hAnsi="Times New Roman" w:cs="Times New Roman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753765"/>
    <w:pPr>
      <w:ind w:left="1078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2021-06-08T16:55:00Z</dcterms:created>
  <dcterms:modified xsi:type="dcterms:W3CDTF">2021-06-08T16:57:00Z</dcterms:modified>
</cp:coreProperties>
</file>