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Snell Roundhand" w:hAnsi="Snell Roundhand" w:eastAsia="Snell Roundhand" w:cs="Snell Roundhand"/>
          <w:sz w:val="72"/>
          <w:szCs w:val="72"/>
        </w:rPr>
      </w:pPr>
      <w:r>
        <w:rPr>
          <w:rFonts w:hint="default" w:ascii="Snell Roundhand" w:hAnsi="Snell Roundhand" w:eastAsia="Snell Roundhand" w:cs="Snell Roundhand"/>
          <w:sz w:val="80"/>
          <w:szCs w:val="80"/>
        </w:rPr>
        <w:t>Tarea de Biblia</w:t>
      </w:r>
    </w:p>
    <w:p>
      <w:pPr>
        <w:jc w:val="left"/>
        <w:rPr>
          <w:rFonts w:hint="default" w:ascii="Arial" w:hAnsi="Arial" w:eastAsia="Arial" w:cs="Arial"/>
          <w:sz w:val="32"/>
          <w:szCs w:val="32"/>
        </w:rPr>
      </w:pPr>
      <w:r>
        <w:rPr>
          <w:rFonts w:hint="default" w:ascii="Arial" w:hAnsi="Arial" w:eastAsia="Arial" w:cs="Arial"/>
          <w:sz w:val="36"/>
          <w:szCs w:val="36"/>
        </w:rPr>
        <w:t>Para mi la biblia es la forma en que Dios dio a conocer su palabra a su pueblo para que podamos ser creyentes en el y obedecer su palabra y respetarla. Ya que en el dio sus mandamientos y leyes para que su pueblo crea en él, que le sean fieles y cumplan sus mandamientos.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rty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ell Roundhan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2022-01-25T10:13:42Z</dcterms:created>
  <dc:creator>iPad de David</dc:creator>
  <cp:lastModifiedBy>iPad de David</cp:lastModifiedBy>
  <dcterms:modified xsi:type="dcterms:W3CDTF">2022-01-25T10:28:10Z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2052-11.15.0</vt:lpwstr>
  </property>
  <property fmtid="{D5CDD505-2E9C-101B-9397-08002B2CF9AE}" pid="3" name="ICV">
    <vt:lpwstr>615C8D9B9955EDC4B621F0616F3DD636</vt:lpwstr>
  </property>
</Properties>
</file>