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40EA" w14:textId="081381D0" w:rsidR="002E2A65" w:rsidRDefault="00C8484B">
      <w:r w:rsidRPr="00C8484B">
        <w:drawing>
          <wp:inline distT="0" distB="0" distL="0" distR="0" wp14:anchorId="786B9371" wp14:editId="3F5702CE">
            <wp:extent cx="5612130" cy="7042785"/>
            <wp:effectExtent l="0" t="0" r="7620" b="5715"/>
            <wp:docPr id="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CE65" w14:textId="40B5AC2E" w:rsidR="00C8484B" w:rsidRDefault="00C8484B">
      <w:r>
        <w:t>Angie Gónzalez</w:t>
      </w:r>
    </w:p>
    <w:sectPr w:rsidR="00C848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B"/>
    <w:rsid w:val="002E2A65"/>
    <w:rsid w:val="00C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EAE2E"/>
  <w15:chartTrackingRefBased/>
  <w15:docId w15:val="{E53F5504-B148-4E16-9AE8-DD403D4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2021-08-21T00:30:00Z</dcterms:created>
  <dcterms:modified xsi:type="dcterms:W3CDTF">2021-08-21T00:32:00Z</dcterms:modified>
</cp:coreProperties>
</file>