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D5" w:rsidRDefault="00D232A7">
      <w:r>
        <w:t>Tipografías</w:t>
      </w:r>
      <w:bookmarkStart w:id="0" w:name="_GoBack"/>
      <w:bookmarkEnd w:id="0"/>
      <w:r>
        <w:t xml:space="preserve"> </w:t>
      </w:r>
    </w:p>
    <w:p w:rsidR="00D232A7" w:rsidRDefault="00D232A7">
      <w:r>
        <w:t>Links donde demuestran la tipografía</w:t>
      </w:r>
    </w:p>
    <w:p w:rsidR="00D232A7" w:rsidRDefault="00D232A7">
      <w:pPr>
        <w:rPr>
          <w:rStyle w:val="hgkelc"/>
        </w:rPr>
      </w:pPr>
      <w:r>
        <w:rPr>
          <w:rStyle w:val="hgkelc"/>
        </w:rPr>
        <w:t xml:space="preserve">En Alemania, un herrero llamado Johannes Gutenberg </w:t>
      </w:r>
      <w:r>
        <w:rPr>
          <w:rStyle w:val="hgkelc"/>
          <w:b/>
          <w:bCs/>
        </w:rPr>
        <w:t>creó</w:t>
      </w:r>
      <w:r>
        <w:rPr>
          <w:rStyle w:val="hgkelc"/>
        </w:rPr>
        <w:t xml:space="preserve"> una máquina que podía procesar tipos móviles, lo que permitía imprimir una gran cantidad de hojas con tinta y troqueles.</w:t>
      </w:r>
    </w:p>
    <w:p w:rsidR="00D232A7" w:rsidRDefault="00D232A7" w:rsidP="00D232A7">
      <w:pPr>
        <w:pStyle w:val="NormalWeb"/>
      </w:pPr>
      <w:r>
        <w:t> </w:t>
      </w:r>
    </w:p>
    <w:p w:rsidR="00D232A7" w:rsidRDefault="00D232A7" w:rsidP="00D232A7">
      <w:pPr>
        <w:pStyle w:val="NormalWeb"/>
      </w:pPr>
      <w:hyperlink r:id="rId4" w:history="1">
        <w:r>
          <w:rPr>
            <w:rStyle w:val="Hipervnculo"/>
          </w:rPr>
          <w:t>http://www.1001fonts.com/art-nouveau-fonts.html?page=1&amp;items=10</w:t>
        </w:r>
      </w:hyperlink>
    </w:p>
    <w:p w:rsidR="00D232A7" w:rsidRDefault="00D232A7" w:rsidP="00D232A7">
      <w:pPr>
        <w:pStyle w:val="NormalWeb"/>
      </w:pPr>
      <w:r>
        <w:t> </w:t>
      </w:r>
    </w:p>
    <w:p w:rsidR="00D232A7" w:rsidRDefault="00D232A7" w:rsidP="00D232A7">
      <w:pPr>
        <w:pStyle w:val="NormalWeb"/>
      </w:pPr>
      <w:hyperlink r:id="rId5" w:history="1">
        <w:r>
          <w:rPr>
            <w:rStyle w:val="Hipervnculo"/>
          </w:rPr>
          <w:t>http://www.vectorian.net/free-art-nouveau-fonts.html</w:t>
        </w:r>
      </w:hyperlink>
    </w:p>
    <w:p w:rsidR="00D232A7" w:rsidRDefault="00D232A7" w:rsidP="00D232A7">
      <w:pPr>
        <w:pStyle w:val="NormalWeb"/>
      </w:pPr>
      <w:r>
        <w:t> </w:t>
      </w:r>
    </w:p>
    <w:p w:rsidR="00D232A7" w:rsidRDefault="00D232A7"/>
    <w:sectPr w:rsidR="00D23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A7"/>
    <w:rsid w:val="00D232A7"/>
    <w:rsid w:val="00E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821F"/>
  <w15:chartTrackingRefBased/>
  <w15:docId w15:val="{8AA6C7B2-1EB5-4F96-A9A7-99A425DB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3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232A7"/>
    <w:rPr>
      <w:color w:val="0000FF"/>
      <w:u w:val="single"/>
    </w:rPr>
  </w:style>
  <w:style w:type="character" w:customStyle="1" w:styleId="hgkelc">
    <w:name w:val="hgkelc"/>
    <w:basedOn w:val="Fuentedeprrafopredeter"/>
    <w:rsid w:val="00D23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ctorian.net/free-art-nouveau-fonts.html" TargetMode="External"/><Relationship Id="rId4" Type="http://schemas.openxmlformats.org/officeDocument/2006/relationships/hyperlink" Target="http://www.1001fonts.com/art-nouveau-fonts.html?page=1&amp;items=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424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2020-07-23T15:36:00Z</dcterms:created>
  <dcterms:modified xsi:type="dcterms:W3CDTF">2020-07-23T16:10:00Z</dcterms:modified>
</cp:coreProperties>
</file>