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14:paraId="16C0AE5A" wp14:textId="54E47AAC">
      <w:bookmarkStart w:name="_GoBack" w:id="0"/>
      <w:bookmarkEnd w:id="0"/>
      <w:r w:rsidR="10C0B168">
        <w:rPr/>
        <w:t>-Tren Superior</w:t>
      </w:r>
    </w:p>
    <w:p xmlns:wp14="http://schemas.microsoft.com/office/word/2010/wordml" w:rsidP="10C0B168" w14:paraId="546819A7" wp14:textId="5CE3749F">
      <w:pPr>
        <w:pStyle w:val="Normal"/>
      </w:pPr>
      <w:r w:rsidR="10C0B168">
        <w:rPr/>
        <w:t>Los músculos del tren superior son aquellos que están en la parte superior del</w:t>
      </w:r>
    </w:p>
    <w:p xmlns:wp14="http://schemas.microsoft.com/office/word/2010/wordml" w:rsidP="10C0B168" w14:paraId="6A312519" wp14:textId="2674A30F">
      <w:pPr>
        <w:pStyle w:val="Normal"/>
      </w:pPr>
      <w:r w:rsidR="10C0B168">
        <w:rPr/>
        <w:t>cuerpo, incluyendo pectorales, brazos, hombres y abdominales.</w:t>
      </w:r>
    </w:p>
    <w:p xmlns:wp14="http://schemas.microsoft.com/office/word/2010/wordml" w:rsidP="10C0B168" w14:paraId="695A8CBB" wp14:textId="1250BBA2">
      <w:pPr>
        <w:pStyle w:val="Normal"/>
      </w:pPr>
      <w:r w:rsidR="10C0B168">
        <w:rPr/>
        <w:t>Algunos de los principales músculos del tren superior son el trapecio y el romboides</w:t>
      </w:r>
    </w:p>
    <w:p xmlns:wp14="http://schemas.microsoft.com/office/word/2010/wordml" w:rsidP="10C0B168" w14:paraId="5629D343" wp14:textId="3FC6117D">
      <w:pPr>
        <w:pStyle w:val="Normal"/>
      </w:pPr>
      <w:r w:rsidR="10C0B168">
        <w:rPr/>
        <w:t>(que dan movilidad a los hombros y ayudan a mover la cabeza), el deltoides (que</w:t>
      </w:r>
    </w:p>
    <w:p xmlns:wp14="http://schemas.microsoft.com/office/word/2010/wordml" w:rsidP="10C0B168" w14:paraId="0563D4A6" wp14:textId="70E8B4E9">
      <w:pPr>
        <w:pStyle w:val="Normal"/>
      </w:pPr>
      <w:r w:rsidR="10C0B168">
        <w:rPr/>
        <w:t>nos permite realizar cualquier movimiento que requiera elevar los brazos), el</w:t>
      </w:r>
    </w:p>
    <w:p xmlns:wp14="http://schemas.microsoft.com/office/word/2010/wordml" w:rsidP="10C0B168" w14:paraId="2009F697" wp14:textId="1E79F019">
      <w:pPr>
        <w:pStyle w:val="Normal"/>
      </w:pPr>
      <w:r w:rsidR="10C0B168">
        <w:rPr/>
        <w:t>tríceps branquial (extensor del brazo necesario para realizar cualquier tracción), el</w:t>
      </w:r>
    </w:p>
    <w:p xmlns:wp14="http://schemas.microsoft.com/office/word/2010/wordml" w:rsidP="10C0B168" w14:paraId="55C0F55C" wp14:textId="67B72EA8">
      <w:pPr>
        <w:pStyle w:val="Normal"/>
      </w:pPr>
      <w:r w:rsidR="10C0B168">
        <w:rPr/>
        <w:t>supinador largo (actúa flexionando el codo y es capaz también de pronación y</w:t>
      </w:r>
    </w:p>
    <w:p xmlns:wp14="http://schemas.microsoft.com/office/word/2010/wordml" w:rsidP="10C0B168" w14:paraId="78987A40" wp14:textId="30447C68">
      <w:pPr>
        <w:pStyle w:val="Normal"/>
      </w:pPr>
      <w:r w:rsidR="10C0B168">
        <w:rPr/>
        <w:t>supinación, dependiendo de su posición en el antebrazo), esternocleidomastoideo</w:t>
      </w:r>
    </w:p>
    <w:p xmlns:wp14="http://schemas.microsoft.com/office/word/2010/wordml" w:rsidP="10C0B168" w14:paraId="10FFDA7D" wp14:textId="12A33B3C">
      <w:pPr>
        <w:pStyle w:val="Normal"/>
      </w:pPr>
      <w:r w:rsidR="10C0B168">
        <w:rPr/>
        <w:t>(músculo del cuello destinado a poner en movimiento y/o a fijar la cabeza), pectoral</w:t>
      </w:r>
    </w:p>
    <w:p xmlns:wp14="http://schemas.microsoft.com/office/word/2010/wordml" w:rsidP="10C0B168" w14:paraId="06BE1A20" wp14:textId="6BD1AE58">
      <w:pPr>
        <w:pStyle w:val="Normal"/>
      </w:pPr>
      <w:r w:rsidR="10C0B168">
        <w:rPr/>
        <w:t>mayor y serrato mayor (muy relacionados con la respiración) o el recto mayor del</w:t>
      </w:r>
    </w:p>
    <w:p xmlns:wp14="http://schemas.microsoft.com/office/word/2010/wordml" w:rsidP="10C0B168" w14:paraId="1700B387" wp14:textId="577DA039">
      <w:pPr>
        <w:pStyle w:val="Normal"/>
      </w:pPr>
      <w:r w:rsidR="10C0B168">
        <w:rPr/>
        <w:t>abdomen (con acción flexora y rotadora del tronco, este músculo también</w:t>
      </w:r>
    </w:p>
    <w:p xmlns:wp14="http://schemas.microsoft.com/office/word/2010/wordml" w:rsidP="10C0B168" w14:paraId="46D2F1FA" wp14:textId="7CF3B908">
      <w:pPr>
        <w:pStyle w:val="Normal"/>
      </w:pPr>
      <w:r w:rsidR="10C0B168">
        <w:rPr/>
        <w:t>interviene en la respiración).</w:t>
      </w:r>
    </w:p>
    <w:p xmlns:wp14="http://schemas.microsoft.com/office/word/2010/wordml" w:rsidP="10C0B168" w14:paraId="47C29290" wp14:textId="1C21E2E3">
      <w:pPr>
        <w:pStyle w:val="Normal"/>
      </w:pPr>
      <w:r w:rsidR="10C0B168">
        <w:rPr/>
        <w:t>-Ejercicios</w:t>
      </w:r>
    </w:p>
    <w:p xmlns:wp14="http://schemas.microsoft.com/office/word/2010/wordml" w:rsidP="10C0B168" w14:paraId="78D0ED5D" wp14:textId="1A195ED1">
      <w:pPr>
        <w:pStyle w:val="Normal"/>
      </w:pPr>
      <w:r w:rsidR="10C0B168">
        <w:rPr/>
        <w:t>1.Flexiones</w:t>
      </w:r>
    </w:p>
    <w:p xmlns:wp14="http://schemas.microsoft.com/office/word/2010/wordml" w:rsidP="10C0B168" w14:paraId="54503F62" wp14:textId="6D91356A">
      <w:pPr>
        <w:pStyle w:val="Normal"/>
      </w:pPr>
      <w:r w:rsidR="10C0B168">
        <w:rPr/>
        <w:t>Comienza en una posición de plank alta, con los hombros sobre las muñecas.</w:t>
      </w:r>
    </w:p>
    <w:p xmlns:wp14="http://schemas.microsoft.com/office/word/2010/wordml" w:rsidP="10C0B168" w14:paraId="779C2E94" wp14:textId="05947D5D">
      <w:pPr>
        <w:pStyle w:val="Normal"/>
      </w:pPr>
      <w:r w:rsidR="10C0B168">
        <w:rPr/>
        <w:t>Dobla los codos y baja el pecho hacia el suelo. Tus codos deben apuntar en un</w:t>
      </w:r>
    </w:p>
    <w:p xmlns:wp14="http://schemas.microsoft.com/office/word/2010/wordml" w:rsidP="10C0B168" w14:paraId="6729435A" wp14:textId="64F8B15C">
      <w:pPr>
        <w:pStyle w:val="Normal"/>
      </w:pPr>
      <w:r w:rsidR="10C0B168">
        <w:rPr/>
        <w:t>ángulo de 45 grados.</w:t>
      </w:r>
    </w:p>
    <w:p xmlns:wp14="http://schemas.microsoft.com/office/word/2010/wordml" w:rsidP="10C0B168" w14:paraId="1D0D5EB1" wp14:textId="14B899FC">
      <w:pPr>
        <w:pStyle w:val="Normal"/>
      </w:pPr>
      <w:r w:rsidR="10C0B168">
        <w:rPr/>
        <w:t>Empuja las palmas hacia atrás y repite desde el inicio.</w:t>
      </w:r>
    </w:p>
    <w:p xmlns:wp14="http://schemas.microsoft.com/office/word/2010/wordml" w:rsidP="10C0B168" w14:paraId="0BB9FBFB" wp14:textId="0514AFDB">
      <w:pPr>
        <w:pStyle w:val="Normal"/>
      </w:pPr>
      <w:r w:rsidR="10C0B168">
        <w:rPr/>
        <w:t>2.Caminata del cangrejo</w:t>
      </w:r>
    </w:p>
    <w:p xmlns:wp14="http://schemas.microsoft.com/office/word/2010/wordml" w:rsidP="10C0B168" w14:paraId="6B6196DA" wp14:textId="613A4A66">
      <w:pPr>
        <w:pStyle w:val="Normal"/>
      </w:pPr>
      <w:r w:rsidR="10C0B168">
        <w:rPr/>
        <w:t>Siéntate con las rodillas dobladas y los pies en el suelo.</w:t>
      </w:r>
    </w:p>
    <w:p xmlns:wp14="http://schemas.microsoft.com/office/word/2010/wordml" w:rsidP="10C0B168" w14:paraId="65B7AE94" wp14:textId="4E96429F">
      <w:pPr>
        <w:pStyle w:val="Normal"/>
      </w:pPr>
      <w:r w:rsidR="10C0B168">
        <w:rPr/>
        <w:t>Coloca las palmas de las manos hacia abajo, al lado de tus caderas, con las yemas</w:t>
      </w:r>
    </w:p>
    <w:p xmlns:wp14="http://schemas.microsoft.com/office/word/2010/wordml" w:rsidP="10C0B168" w14:paraId="3A036248" wp14:textId="6A761027">
      <w:pPr>
        <w:pStyle w:val="Normal"/>
      </w:pPr>
      <w:r w:rsidR="10C0B168">
        <w:rPr/>
        <w:t>de los dedos hacia los glúteos.</w:t>
      </w:r>
    </w:p>
    <w:p xmlns:wp14="http://schemas.microsoft.com/office/word/2010/wordml" w:rsidP="10C0B168" w14:paraId="36FC8BDA" wp14:textId="3BE35C5F">
      <w:pPr>
        <w:pStyle w:val="Normal"/>
      </w:pPr>
      <w:r w:rsidR="10C0B168">
        <w:rPr/>
        <w:t>Presiona con tus manos y pies para elevar tus muslos y tu torso a unos pocos</w:t>
      </w:r>
    </w:p>
    <w:p xmlns:wp14="http://schemas.microsoft.com/office/word/2010/wordml" w:rsidP="10C0B168" w14:paraId="0B0C15F7" wp14:textId="6ADB41A7">
      <w:pPr>
        <w:pStyle w:val="Normal"/>
      </w:pPr>
      <w:r w:rsidR="10C0B168">
        <w:rPr/>
        <w:t>centímetros del suelo.</w:t>
      </w:r>
    </w:p>
    <w:p xmlns:wp14="http://schemas.microsoft.com/office/word/2010/wordml" w:rsidP="10C0B168" w14:paraId="54E265CC" wp14:textId="69E9CA20">
      <w:pPr>
        <w:pStyle w:val="Normal"/>
      </w:pPr>
      <w:r w:rsidR="10C0B168">
        <w:rPr/>
        <w:t>Da un «paso» hacia adelante, moviendo la mano izquierda y el pie derecho al</w:t>
      </w:r>
    </w:p>
    <w:p xmlns:wp14="http://schemas.microsoft.com/office/word/2010/wordml" w:rsidP="10C0B168" w14:paraId="57E8CDE6" wp14:textId="582A913C">
      <w:pPr>
        <w:pStyle w:val="Normal"/>
      </w:pPr>
      <w:r w:rsidR="10C0B168">
        <w:rPr/>
        <w:t>mismo tiempo.</w:t>
      </w:r>
    </w:p>
    <w:p xmlns:wp14="http://schemas.microsoft.com/office/word/2010/wordml" w:rsidP="10C0B168" w14:paraId="4DB46D28" wp14:textId="408A820C">
      <w:pPr>
        <w:pStyle w:val="Normal"/>
      </w:pPr>
      <w:r w:rsidR="10C0B168">
        <w:rPr/>
        <w:t>Repite en el lado opuesto sin dejar que tus glúteos toquen el suelo.</w:t>
      </w:r>
    </w:p>
    <w:p xmlns:wp14="http://schemas.microsoft.com/office/word/2010/wordml" w:rsidP="10C0B168" w14:paraId="546014EB" wp14:textId="730749AC">
      <w:pPr>
        <w:pStyle w:val="Normal"/>
      </w:pPr>
      <w:r w:rsidR="10C0B168">
        <w:rPr/>
        <w:t>3.Plank de antebrazo</w:t>
      </w:r>
    </w:p>
    <w:p xmlns:wp14="http://schemas.microsoft.com/office/word/2010/wordml" w:rsidP="10C0B168" w14:paraId="529BE5DC" wp14:textId="04F35D0F">
      <w:pPr>
        <w:pStyle w:val="Normal"/>
      </w:pPr>
      <w:r w:rsidR="10C0B168">
        <w:rPr/>
        <w:t>Colócate en una posición de plank baja, con los hombros sobre los codos, y sostén</w:t>
      </w:r>
    </w:p>
    <w:p xmlns:wp14="http://schemas.microsoft.com/office/word/2010/wordml" w:rsidP="10C0B168" w14:paraId="07E5B80C" wp14:textId="532D5F52">
      <w:pPr>
        <w:pStyle w:val="Normal"/>
      </w:pPr>
      <w:r w:rsidR="10C0B168">
        <w:rPr/>
        <w:t>esta posición durante 30 segundos.</w:t>
      </w:r>
    </w:p>
    <w:p xmlns:wp14="http://schemas.microsoft.com/office/word/2010/wordml" w:rsidP="10C0B168" w14:paraId="43FC7037" wp14:textId="5E897093">
      <w:pPr>
        <w:pStyle w:val="Normal"/>
      </w:pPr>
      <w:r w:rsidR="10C0B168">
        <w:rPr/>
        <w:t>4.Plank inverso</w:t>
      </w:r>
    </w:p>
    <w:p xmlns:wp14="http://schemas.microsoft.com/office/word/2010/wordml" w:rsidP="10C0B168" w14:paraId="69EDF5CD" wp14:textId="794A3A35">
      <w:pPr>
        <w:pStyle w:val="Normal"/>
      </w:pPr>
      <w:r w:rsidR="10C0B168">
        <w:rPr/>
        <w:t>Siéntate con las piernas extendidas delante de ti y coloca tus manos detrás.</w:t>
      </w:r>
    </w:p>
    <w:p xmlns:wp14="http://schemas.microsoft.com/office/word/2010/wordml" w:rsidP="10C0B168" w14:paraId="106309EA" wp14:textId="2CA3601E">
      <w:pPr>
        <w:pStyle w:val="Normal"/>
      </w:pPr>
      <w:r w:rsidR="10C0B168">
        <w:rPr/>
        <w:t>Levanta tu cuerpo del suelo, reflejando una posición de plank inversa (al revés del</w:t>
      </w:r>
    </w:p>
    <w:p xmlns:wp14="http://schemas.microsoft.com/office/word/2010/wordml" w:rsidP="10C0B168" w14:paraId="5C1A07E2" wp14:textId="6F95FF71">
      <w:pPr>
        <w:pStyle w:val="Normal"/>
      </w:pPr>
      <w:r w:rsidR="10C0B168">
        <w:rPr/>
        <w:t>plank tradicional).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E4C34A"/>
    <w:rsid w:val="10C0B168"/>
    <w:rsid w:val="3EE4C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4C34A"/>
  <w15:chartTrackingRefBased/>
  <w15:docId w15:val="{16C2525A-250C-4C7C-A2A5-6FD0F8ABE8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2022-05-09T22:24:47.0673368Z</dcterms:created>
  <dcterms:modified xsi:type="dcterms:W3CDTF">2022-05-09T22:26:31.8687333Z</dcterms:modified>
  <dc:creator>Byron Paholo Maas Mendez</dc:creator>
  <lastModifiedBy>Byron Paholo Maas Mendez</lastModifiedBy>
</coreProperties>
</file>