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375" w:rsidRDefault="003F0C54" w:rsidP="003F0C54">
      <w:pPr>
        <w:jc w:val="center"/>
        <w:rPr>
          <w:rFonts w:ascii="Arial" w:hAnsi="Arial" w:cs="Arial"/>
          <w:b/>
          <w:sz w:val="24"/>
          <w:lang w:val="es-ES"/>
        </w:rPr>
      </w:pPr>
      <w:r w:rsidRPr="003F0C54">
        <w:rPr>
          <w:rFonts w:ascii="Arial" w:hAnsi="Arial" w:cs="Arial"/>
          <w:b/>
          <w:sz w:val="24"/>
          <w:lang w:val="es-ES"/>
        </w:rPr>
        <w:t>Uso de la X y la Z</w:t>
      </w:r>
    </w:p>
    <w:p w:rsidR="003F0C54" w:rsidRDefault="003F0C54" w:rsidP="003F0C54">
      <w:pPr>
        <w:jc w:val="center"/>
        <w:rPr>
          <w:rFonts w:ascii="Arial" w:hAnsi="Arial" w:cs="Arial"/>
          <w:b/>
          <w:sz w:val="24"/>
          <w:lang w:val="es-ES"/>
        </w:rPr>
      </w:pPr>
    </w:p>
    <w:p w:rsidR="003F0C54" w:rsidRDefault="003F0C54" w:rsidP="003F0C54">
      <w:pPr>
        <w:rPr>
          <w:rFonts w:ascii="Arial" w:hAnsi="Arial" w:cs="Arial"/>
          <w:color w:val="444444"/>
          <w:sz w:val="24"/>
          <w:szCs w:val="20"/>
          <w:shd w:val="clear" w:color="auto" w:fill="FFFAFA"/>
        </w:rPr>
      </w:pPr>
      <w:r w:rsidRPr="003F0C54">
        <w:rPr>
          <w:rFonts w:ascii="Arial" w:hAnsi="Arial" w:cs="Arial"/>
          <w:color w:val="444444"/>
          <w:sz w:val="24"/>
          <w:szCs w:val="20"/>
          <w:shd w:val="clear" w:color="auto" w:fill="FFFAFA"/>
        </w:rPr>
        <w:t>El poder de la palabra y la escritura abre puertas al mundo y hoy debes saber todo sobre la ortografía para hablar y escribir correctamente; en reglas ortográficas encontraras: verbos y conjugaciones, tildes y mucho más.</w:t>
      </w:r>
    </w:p>
    <w:p w:rsidR="003F0C54" w:rsidRDefault="003F0C54" w:rsidP="003F0C54">
      <w:pPr>
        <w:rPr>
          <w:rFonts w:ascii="Arial" w:hAnsi="Arial" w:cs="Arial"/>
          <w:color w:val="444444"/>
          <w:sz w:val="24"/>
          <w:szCs w:val="20"/>
          <w:shd w:val="clear" w:color="auto" w:fill="FFFAFA"/>
        </w:rPr>
      </w:pPr>
    </w:p>
    <w:p w:rsidR="003F0C54" w:rsidRDefault="003F0C54" w:rsidP="003F0C54">
      <w:pPr>
        <w:rPr>
          <w:rFonts w:ascii="Arial" w:hAnsi="Arial" w:cs="Arial"/>
          <w:color w:val="444444"/>
          <w:sz w:val="24"/>
          <w:szCs w:val="20"/>
          <w:shd w:val="clear" w:color="auto" w:fill="FFFAFA"/>
        </w:rPr>
      </w:pPr>
    </w:p>
    <w:p w:rsidR="003F0C54" w:rsidRPr="003F0C54" w:rsidRDefault="003F0C54" w:rsidP="003F0C54">
      <w:pPr>
        <w:pBdr>
          <w:bottom w:val="single" w:sz="6" w:space="6" w:color="E9E9E9"/>
        </w:pBdr>
        <w:spacing w:after="180" w:line="511" w:lineRule="atLeast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EL USO DE LA X</w:t>
      </w:r>
    </w:p>
    <w:p w:rsidR="003F0C54" w:rsidRPr="003F0C54" w:rsidRDefault="003F0C54" w:rsidP="003F0C54">
      <w:pPr>
        <w:spacing w:after="360" w:line="240" w:lineRule="auto"/>
        <w:jc w:val="center"/>
        <w:rPr>
          <w:rFonts w:ascii="Helvetica" w:eastAsia="Times New Roman" w:hAnsi="Helvetica" w:cs="Times New Roman"/>
          <w:color w:val="444444"/>
          <w:sz w:val="21"/>
          <w:szCs w:val="21"/>
          <w:lang w:eastAsia="es-GT"/>
        </w:rPr>
      </w:pPr>
      <w:r w:rsidRPr="003F0C54">
        <w:rPr>
          <w:rFonts w:ascii="Helvetica" w:eastAsia="Times New Roman" w:hAnsi="Helvetica" w:cs="Times New Roman"/>
          <w:color w:val="444444"/>
          <w:sz w:val="21"/>
          <w:szCs w:val="21"/>
          <w:lang w:eastAsia="es-GT"/>
        </w:rPr>
        <w:t> </w:t>
      </w:r>
    </w:p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Se utiliza x delante de las siguientes sílabas 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pía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, 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pie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, </w:t>
      </w:r>
      <w:proofErr w:type="spellStart"/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pli</w:t>
      </w:r>
      <w:proofErr w:type="spellEnd"/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, 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pío 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 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pre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, </w:t>
      </w:r>
      <w:proofErr w:type="spellStart"/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pri</w:t>
      </w:r>
      <w:proofErr w:type="spellEnd"/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, 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pro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, menos </w:t>
      </w:r>
      <w:r w:rsidRPr="003F0C54">
        <w:rPr>
          <w:rFonts w:ascii="Arial" w:eastAsia="Times New Roman" w:hAnsi="Arial" w:cs="Arial"/>
          <w:i/>
          <w:iCs/>
          <w:color w:val="444444"/>
          <w:sz w:val="24"/>
          <w:szCs w:val="24"/>
          <w:lang w:eastAsia="es-GT"/>
        </w:rPr>
        <w:t>esplendor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, </w:t>
      </w:r>
      <w:r w:rsidRPr="003F0C54">
        <w:rPr>
          <w:rFonts w:ascii="Arial" w:eastAsia="Times New Roman" w:hAnsi="Arial" w:cs="Arial"/>
          <w:i/>
          <w:iCs/>
          <w:color w:val="444444"/>
          <w:sz w:val="24"/>
          <w:szCs w:val="24"/>
          <w:lang w:eastAsia="es-GT"/>
        </w:rPr>
        <w:t>esplendidez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y </w:t>
      </w:r>
      <w:r w:rsidRPr="003F0C54">
        <w:rPr>
          <w:rFonts w:ascii="Arial" w:eastAsia="Times New Roman" w:hAnsi="Arial" w:cs="Arial"/>
          <w:i/>
          <w:iCs/>
          <w:color w:val="444444"/>
          <w:sz w:val="24"/>
          <w:szCs w:val="24"/>
          <w:lang w:eastAsia="es-GT"/>
        </w:rPr>
        <w:t>espliego.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explanada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explicar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expresar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exprimir</w:t>
            </w:r>
          </w:p>
        </w:tc>
      </w:tr>
    </w:tbl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i/>
          <w:iCs/>
          <w:color w:val="444444"/>
          <w:sz w:val="24"/>
          <w:szCs w:val="24"/>
          <w:lang w:eastAsia="es-GT"/>
        </w:rPr>
        <w:t> </w:t>
      </w:r>
    </w:p>
    <w:p w:rsidR="003F0C54" w:rsidRPr="003F0C54" w:rsidRDefault="003F0C54" w:rsidP="003F0C54">
      <w:pPr>
        <w:numPr>
          <w:ilvl w:val="0"/>
          <w:numId w:val="1"/>
        </w:numPr>
        <w:spacing w:after="360" w:line="240" w:lineRule="auto"/>
        <w:ind w:left="360" w:right="36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Las palabras que empiezan por 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extra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– o 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ex-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(fuera).</w:t>
      </w:r>
    </w:p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extracto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extraño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extradición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extralimitar</w:t>
            </w:r>
          </w:p>
        </w:tc>
      </w:tr>
    </w:tbl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p w:rsidR="003F0C54" w:rsidRPr="003F0C54" w:rsidRDefault="003F0C54" w:rsidP="003F0C54">
      <w:pPr>
        <w:numPr>
          <w:ilvl w:val="0"/>
          <w:numId w:val="2"/>
        </w:numPr>
        <w:spacing w:after="360" w:line="240" w:lineRule="auto"/>
        <w:ind w:left="360" w:right="36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Existen las siguientes excepciones cuyo significado no hace referen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softHyphen/>
        <w:t>cia o implique fuera.</w:t>
      </w:r>
    </w:p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2394"/>
        <w:gridCol w:w="2302"/>
        <w:gridCol w:w="2302"/>
      </w:tblGrid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estrado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estrafalario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estragar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estrato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estrangular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estratagema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estraza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proofErr w:type="spellStart"/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estravismo</w:t>
            </w:r>
            <w:proofErr w:type="spellEnd"/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estratosfera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estrabismo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estrago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estrategia</w:t>
            </w:r>
          </w:p>
        </w:tc>
      </w:tr>
    </w:tbl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p w:rsidR="003F0C54" w:rsidRPr="003F0C54" w:rsidRDefault="003F0C54" w:rsidP="003F0C54">
      <w:pPr>
        <w:numPr>
          <w:ilvl w:val="0"/>
          <w:numId w:val="3"/>
        </w:numPr>
        <w:spacing w:after="360" w:line="240" w:lineRule="auto"/>
        <w:ind w:left="360" w:right="36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Hay muchas palabras que comienzan por 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ex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– pero debe tenerse en cuenta que hay otras (citadas en el tema anterior) que llevan s.</w:t>
      </w:r>
    </w:p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lastRenderedPageBreak/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exaltar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excelente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exiguo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extremar</w:t>
            </w:r>
          </w:p>
        </w:tc>
      </w:tr>
    </w:tbl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p w:rsidR="003F0C54" w:rsidRPr="003F0C54" w:rsidRDefault="003F0C54" w:rsidP="003F0C54">
      <w:pPr>
        <w:numPr>
          <w:ilvl w:val="0"/>
          <w:numId w:val="4"/>
        </w:numPr>
        <w:spacing w:after="360" w:line="240" w:lineRule="auto"/>
        <w:ind w:left="360" w:right="36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Otras muchas palabras llevan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 x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sin que responda a reglas concretas, atendiendo principalmente a la etimología.</w:t>
      </w:r>
    </w:p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auxilio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conexión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máximo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flexible</w:t>
            </w:r>
          </w:p>
        </w:tc>
      </w:tr>
    </w:tbl>
    <w:p w:rsidR="003F0C54" w:rsidRPr="003F0C54" w:rsidRDefault="003F0C54" w:rsidP="003F0C5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p w:rsidR="003F0C54" w:rsidRPr="003F0C54" w:rsidRDefault="003F0C54" w:rsidP="003F0C5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p w:rsidR="003F0C54" w:rsidRPr="003F0C54" w:rsidRDefault="003F0C54" w:rsidP="003F0C54">
      <w:pPr>
        <w:pBdr>
          <w:bottom w:val="single" w:sz="6" w:space="6" w:color="E9E9E9"/>
        </w:pBdr>
        <w:spacing w:after="180" w:line="511" w:lineRule="atLeast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EJEMPLOS</w:t>
      </w:r>
    </w:p>
    <w:p w:rsidR="003F0C54" w:rsidRPr="003F0C54" w:rsidRDefault="003F0C54" w:rsidP="003F0C54">
      <w:pPr>
        <w:spacing w:after="36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2339"/>
        <w:gridCol w:w="2537"/>
        <w:gridCol w:w="2212"/>
      </w:tblGrid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extraviar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extravagancia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extracción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explorar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excluir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expropiar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existir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excavar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explayar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extraordinario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expresión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exprés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extranjero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exagerar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extrañar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experto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expropiación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exótico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explosión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explosivo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expulsar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extravío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extramuros</w:t>
            </w:r>
          </w:p>
        </w:tc>
      </w:tr>
    </w:tbl>
    <w:p w:rsidR="003F0C54" w:rsidRDefault="003F0C54" w:rsidP="003F0C54">
      <w:pPr>
        <w:spacing w:after="0" w:line="240" w:lineRule="auto"/>
        <w:jc w:val="center"/>
        <w:rPr>
          <w:rFonts w:ascii="Helvetica" w:eastAsia="Times New Roman" w:hAnsi="Helvetica" w:cs="Times New Roman"/>
          <w:color w:val="444444"/>
          <w:sz w:val="21"/>
          <w:szCs w:val="21"/>
          <w:lang w:eastAsia="es-GT"/>
        </w:rPr>
      </w:pPr>
      <w:r w:rsidRPr="003F0C54">
        <w:rPr>
          <w:rFonts w:ascii="Helvetica" w:eastAsia="Times New Roman" w:hAnsi="Helvetica" w:cs="Times New Roman"/>
          <w:color w:val="444444"/>
          <w:sz w:val="21"/>
          <w:szCs w:val="21"/>
          <w:lang w:eastAsia="es-GT"/>
        </w:rPr>
        <w:t> </w:t>
      </w:r>
    </w:p>
    <w:p w:rsidR="003F0C54" w:rsidRDefault="003F0C54" w:rsidP="003F0C54">
      <w:pPr>
        <w:spacing w:after="0" w:line="240" w:lineRule="auto"/>
        <w:jc w:val="center"/>
        <w:rPr>
          <w:rFonts w:ascii="Helvetica" w:eastAsia="Times New Roman" w:hAnsi="Helvetica" w:cs="Times New Roman"/>
          <w:color w:val="444444"/>
          <w:sz w:val="21"/>
          <w:szCs w:val="21"/>
          <w:lang w:eastAsia="es-GT"/>
        </w:rPr>
      </w:pPr>
    </w:p>
    <w:p w:rsidR="003F0C54" w:rsidRPr="003F0C54" w:rsidRDefault="003F0C54" w:rsidP="003F0C54">
      <w:pPr>
        <w:spacing w:after="0" w:line="240" w:lineRule="auto"/>
        <w:jc w:val="center"/>
        <w:rPr>
          <w:rFonts w:ascii="Helvetica" w:eastAsia="Times New Roman" w:hAnsi="Helvetica" w:cs="Times New Roman"/>
          <w:color w:val="444444"/>
          <w:sz w:val="21"/>
          <w:szCs w:val="21"/>
          <w:lang w:eastAsia="es-GT"/>
        </w:rPr>
      </w:pPr>
    </w:p>
    <w:p w:rsidR="003F0C54" w:rsidRPr="003F0C54" w:rsidRDefault="003F0C54" w:rsidP="003F0C54">
      <w:pPr>
        <w:pBdr>
          <w:bottom w:val="single" w:sz="6" w:space="6" w:color="E9E9E9"/>
        </w:pBdr>
        <w:spacing w:after="180" w:line="511" w:lineRule="atLeast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b/>
          <w:color w:val="000000"/>
          <w:sz w:val="24"/>
          <w:szCs w:val="24"/>
          <w:lang w:eastAsia="es-GT"/>
        </w:rPr>
        <w:t>EL USO DE LA Z</w:t>
      </w:r>
    </w:p>
    <w:p w:rsidR="003F0C54" w:rsidRPr="003F0C54" w:rsidRDefault="003F0C54" w:rsidP="003F0C54">
      <w:pPr>
        <w:spacing w:after="36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p w:rsidR="003F0C54" w:rsidRPr="003F0C54" w:rsidRDefault="003F0C54" w:rsidP="003F0C54">
      <w:pPr>
        <w:numPr>
          <w:ilvl w:val="0"/>
          <w:numId w:val="5"/>
        </w:numPr>
        <w:spacing w:after="360" w:line="240" w:lineRule="auto"/>
        <w:ind w:left="360" w:right="36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Se escribe con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 z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al final de una palabra cuando su plural lo hace en –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ces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; y con d cuando lo hace en –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des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.</w:t>
      </w:r>
    </w:p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3F0C54" w:rsidRPr="003F0C54" w:rsidTr="003F0C54">
        <w:trPr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audaz-audaces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juez-jueces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luz-luces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pez-peces</w:t>
            </w:r>
          </w:p>
        </w:tc>
      </w:tr>
    </w:tbl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lastRenderedPageBreak/>
        <w:t> </w:t>
      </w:r>
    </w:p>
    <w:p w:rsidR="003F0C54" w:rsidRPr="003F0C54" w:rsidRDefault="003F0C54" w:rsidP="003F0C54">
      <w:pPr>
        <w:numPr>
          <w:ilvl w:val="0"/>
          <w:numId w:val="6"/>
        </w:numPr>
        <w:spacing w:after="360" w:line="240" w:lineRule="auto"/>
        <w:ind w:left="360" w:right="360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Otras palabras también se escriben con </w:t>
      </w:r>
      <w:r w:rsidRPr="003F0C54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GT"/>
        </w:rPr>
        <w:t>z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y conviene conocer su co</w:t>
      </w: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softHyphen/>
        <w:t>rrecta ortografía.</w:t>
      </w:r>
    </w:p>
    <w:p w:rsidR="003F0C54" w:rsidRPr="003F0C54" w:rsidRDefault="003F0C54" w:rsidP="003F0C54">
      <w:pPr>
        <w:spacing w:after="360" w:line="240" w:lineRule="auto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rareza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zócalo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riqueza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coraza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sazón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refuerzo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certeza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taza</w:t>
            </w:r>
          </w:p>
        </w:tc>
      </w:tr>
    </w:tbl>
    <w:p w:rsidR="003F0C54" w:rsidRPr="003F0C54" w:rsidRDefault="003F0C54" w:rsidP="003F0C54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p w:rsidR="003F0C54" w:rsidRPr="003F0C54" w:rsidRDefault="003F0C54" w:rsidP="003F0C54">
      <w:pPr>
        <w:pBdr>
          <w:bottom w:val="single" w:sz="6" w:space="6" w:color="E9E9E9"/>
        </w:pBdr>
        <w:spacing w:after="180" w:line="511" w:lineRule="atLeast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000000"/>
          <w:sz w:val="24"/>
          <w:szCs w:val="24"/>
          <w:lang w:eastAsia="es-GT"/>
        </w:rPr>
        <w:t>EJEMPLOS</w:t>
      </w:r>
    </w:p>
    <w:p w:rsidR="003F0C54" w:rsidRPr="003F0C54" w:rsidRDefault="003F0C54" w:rsidP="003F0C54">
      <w:pPr>
        <w:spacing w:after="36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3F0C54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3F0C54" w:rsidRPr="003F0C54" w:rsidTr="003F0C54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paz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zarza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perdiz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dulzura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azul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secuaz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razón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perspicaz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cruz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zanja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cicatriz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carroza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raza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eficaz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panza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esbeltez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faz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zorra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tapiz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terraza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mozo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capaz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tizón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capataz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feliz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trozo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precoz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cerezo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zona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rapaz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fuerza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aprendiz</w:t>
            </w:r>
          </w:p>
        </w:tc>
      </w:tr>
      <w:tr w:rsidR="003F0C54" w:rsidRPr="003F0C54" w:rsidTr="003F0C54">
        <w:trPr>
          <w:tblCellSpacing w:w="0" w:type="dxa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coz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zumo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escasez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F0C54" w:rsidRPr="003F0C54" w:rsidRDefault="003F0C54" w:rsidP="003F0C54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F0C5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s-GT"/>
              </w:rPr>
              <w:t>corteza</w:t>
            </w:r>
          </w:p>
        </w:tc>
      </w:tr>
    </w:tbl>
    <w:p w:rsidR="003F0C54" w:rsidRDefault="003F0C54" w:rsidP="003F0C54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3F0C54" w:rsidRDefault="003F0C54" w:rsidP="003F0C54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:rsidR="003F0C54" w:rsidRDefault="003F0C54" w:rsidP="003F0C54">
      <w:pPr>
        <w:pStyle w:val="p1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</w:rPr>
      </w:pPr>
      <w:r w:rsidRPr="003F0C54">
        <w:rPr>
          <w:rFonts w:ascii="Arial" w:hAnsi="Arial" w:cs="Arial"/>
          <w:color w:val="444444"/>
          <w:szCs w:val="20"/>
        </w:rPr>
        <w:t>Hasta abajo de tu investigación agrega las palabras siguientes, escribiéndolas correctamente.</w:t>
      </w:r>
    </w:p>
    <w:p w:rsidR="003F0C54" w:rsidRPr="003F0C54" w:rsidRDefault="003F0C54" w:rsidP="003F0C54">
      <w:pPr>
        <w:pStyle w:val="p1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2"/>
          <w:szCs w:val="20"/>
        </w:rPr>
      </w:pPr>
    </w:p>
    <w:p w:rsidR="003F0C54" w:rsidRDefault="003F0C54" w:rsidP="003F0C54">
      <w:pPr>
        <w:pStyle w:val="p1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Cs w:val="20"/>
        </w:rPr>
      </w:pPr>
      <w:r w:rsidRPr="003F0C54">
        <w:rPr>
          <w:rFonts w:ascii="Arial" w:hAnsi="Arial" w:cs="Arial"/>
          <w:color w:val="444444"/>
          <w:szCs w:val="20"/>
        </w:rPr>
        <w:t> Éxito</w:t>
      </w:r>
      <w:r w:rsidRPr="003F0C54">
        <w:rPr>
          <w:rFonts w:ascii="Arial" w:hAnsi="Arial" w:cs="Arial"/>
          <w:color w:val="444444"/>
          <w:szCs w:val="20"/>
        </w:rPr>
        <w:t xml:space="preserve">, </w:t>
      </w:r>
      <w:r w:rsidRPr="003F0C54">
        <w:rPr>
          <w:rFonts w:ascii="Arial" w:hAnsi="Arial" w:cs="Arial"/>
          <w:color w:val="444444"/>
          <w:szCs w:val="20"/>
        </w:rPr>
        <w:t>escoger, es</w:t>
      </w:r>
      <w:r w:rsidRPr="003F0C54">
        <w:rPr>
          <w:rFonts w:ascii="Arial" w:hAnsi="Arial" w:cs="Arial"/>
          <w:color w:val="444444"/>
          <w:szCs w:val="20"/>
        </w:rPr>
        <w:t>píritu,</w:t>
      </w:r>
      <w:r w:rsidRPr="003F0C54">
        <w:rPr>
          <w:rFonts w:ascii="Arial" w:hAnsi="Arial" w:cs="Arial"/>
          <w:color w:val="444444"/>
          <w:szCs w:val="20"/>
        </w:rPr>
        <w:t xml:space="preserve"> satisfacciones, sacrificios, excelentes, zombis, ax</w:t>
      </w:r>
      <w:r w:rsidRPr="003F0C54">
        <w:rPr>
          <w:rFonts w:ascii="Arial" w:hAnsi="Arial" w:cs="Arial"/>
          <w:color w:val="444444"/>
          <w:szCs w:val="20"/>
        </w:rPr>
        <w:t>ión</w:t>
      </w:r>
    </w:p>
    <w:p w:rsidR="003F0C54" w:rsidRDefault="003F0C54" w:rsidP="003F0C54">
      <w:pPr>
        <w:pStyle w:val="p1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bookmarkStart w:id="0" w:name="_GoBack"/>
      <w:bookmarkEnd w:id="0"/>
    </w:p>
    <w:p w:rsidR="003F0C54" w:rsidRPr="003F0C54" w:rsidRDefault="003F0C54" w:rsidP="003F0C54">
      <w:pPr>
        <w:rPr>
          <w:rFonts w:ascii="Arial" w:hAnsi="Arial" w:cs="Arial"/>
          <w:b/>
          <w:sz w:val="24"/>
          <w:szCs w:val="24"/>
          <w:lang w:val="es-ES"/>
        </w:rPr>
      </w:pPr>
    </w:p>
    <w:sectPr w:rsidR="003F0C54" w:rsidRPr="003F0C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27A0"/>
    <w:multiLevelType w:val="multilevel"/>
    <w:tmpl w:val="C6AA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9B184B"/>
    <w:multiLevelType w:val="multilevel"/>
    <w:tmpl w:val="4AA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CF2EE9"/>
    <w:multiLevelType w:val="multilevel"/>
    <w:tmpl w:val="A10E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0F4F25"/>
    <w:multiLevelType w:val="multilevel"/>
    <w:tmpl w:val="2E5A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243F33"/>
    <w:multiLevelType w:val="multilevel"/>
    <w:tmpl w:val="85D4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BC0C23"/>
    <w:multiLevelType w:val="multilevel"/>
    <w:tmpl w:val="917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54"/>
    <w:rsid w:val="00347B63"/>
    <w:rsid w:val="003F0C54"/>
    <w:rsid w:val="00B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62B748-A739-4B54-AC3D-7899117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0C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0C54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3F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3F0C54"/>
    <w:rPr>
      <w:b/>
      <w:bCs/>
    </w:rPr>
  </w:style>
  <w:style w:type="paragraph" w:customStyle="1" w:styleId="p1">
    <w:name w:val="p1"/>
    <w:basedOn w:val="Normal"/>
    <w:rsid w:val="003F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fcoj</dc:creator>
  <cp:keywords/>
  <dc:description/>
  <cp:lastModifiedBy>fcoj</cp:lastModifiedBy>
  <cp:revision>2</cp:revision>
  <dcterms:created xsi:type="dcterms:W3CDTF">2023-08-06T13:10:00Z</dcterms:created>
  <dcterms:modified xsi:type="dcterms:W3CDTF">2023-08-06T13:21:00Z</dcterms:modified>
</cp:coreProperties>
</file>