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6930" w14:textId="605AB4FF" w:rsidR="002416A0" w:rsidRDefault="002416A0">
      <w:pPr>
        <w:rPr>
          <w:rFonts w:ascii="Helvetica" w:eastAsia="Times New Roman" w:hAnsi="Helvetica"/>
          <w:color w:val="444444"/>
          <w:sz w:val="21"/>
          <w:szCs w:val="21"/>
        </w:rPr>
      </w:pPr>
      <w:r>
        <w:rPr>
          <w:rFonts w:ascii="Helvetica" w:eastAsia="Times New Roman" w:hAnsi="Helvetica"/>
          <w:color w:val="444444"/>
          <w:sz w:val="21"/>
          <w:szCs w:val="21"/>
        </w:rPr>
        <w:t>Uso de la X</w:t>
      </w:r>
    </w:p>
    <w:p w14:paraId="288FC43F" w14:textId="77777777" w:rsidR="002416A0" w:rsidRDefault="002416A0">
      <w:pPr>
        <w:rPr>
          <w:rFonts w:ascii="Helvetica" w:eastAsia="Times New Roman" w:hAnsi="Helvetica"/>
          <w:color w:val="444444"/>
          <w:sz w:val="21"/>
          <w:szCs w:val="21"/>
        </w:rPr>
      </w:pPr>
    </w:p>
    <w:p w14:paraId="7F6D52E6" w14:textId="12DE76A7" w:rsidR="00F607EA" w:rsidRDefault="00F607EA">
      <w:pPr>
        <w:rPr>
          <w:rFonts w:ascii="Helvetica" w:eastAsia="Times New Roman" w:hAnsi="Helvetica"/>
          <w:i/>
          <w:iCs/>
          <w:color w:val="444444"/>
          <w:sz w:val="21"/>
          <w:szCs w:val="21"/>
        </w:rPr>
      </w:pPr>
      <w:r>
        <w:rPr>
          <w:rFonts w:ascii="Helvetica" w:eastAsia="Times New Roman" w:hAnsi="Helvetica"/>
          <w:color w:val="444444"/>
          <w:sz w:val="21"/>
          <w:szCs w:val="21"/>
        </w:rPr>
        <w:t>Se utiliza x delante de las siguientes sílabas </w:t>
      </w:r>
      <w:r>
        <w:rPr>
          <w:rStyle w:val="Textoennegrita"/>
          <w:rFonts w:ascii="Helvetica" w:eastAsia="Times New Roman" w:hAnsi="Helvetica"/>
          <w:color w:val="444444"/>
          <w:sz w:val="21"/>
          <w:szCs w:val="21"/>
        </w:rPr>
        <w:t>pía</w:t>
      </w:r>
      <w:r>
        <w:rPr>
          <w:rFonts w:ascii="Helvetica" w:eastAsia="Times New Roman" w:hAnsi="Helvetica"/>
          <w:color w:val="444444"/>
          <w:sz w:val="21"/>
          <w:szCs w:val="21"/>
        </w:rPr>
        <w:t>, </w:t>
      </w:r>
      <w:r>
        <w:rPr>
          <w:rStyle w:val="Textoennegrita"/>
          <w:rFonts w:ascii="Helvetica" w:eastAsia="Times New Roman" w:hAnsi="Helvetica"/>
          <w:color w:val="444444"/>
          <w:sz w:val="21"/>
          <w:szCs w:val="21"/>
        </w:rPr>
        <w:t>pie</w:t>
      </w:r>
      <w:r>
        <w:rPr>
          <w:rFonts w:ascii="Helvetica" w:eastAsia="Times New Roman" w:hAnsi="Helvetica"/>
          <w:color w:val="444444"/>
          <w:sz w:val="21"/>
          <w:szCs w:val="21"/>
        </w:rPr>
        <w:t>, </w:t>
      </w:r>
      <w:proofErr w:type="spellStart"/>
      <w:r>
        <w:rPr>
          <w:rStyle w:val="Textoennegrita"/>
          <w:rFonts w:ascii="Helvetica" w:eastAsia="Times New Roman" w:hAnsi="Helvetica"/>
          <w:color w:val="444444"/>
          <w:sz w:val="21"/>
          <w:szCs w:val="21"/>
        </w:rPr>
        <w:t>pli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</w:rPr>
        <w:t>, </w:t>
      </w:r>
      <w:r>
        <w:rPr>
          <w:rStyle w:val="Textoennegrita"/>
          <w:rFonts w:ascii="Helvetica" w:eastAsia="Times New Roman" w:hAnsi="Helvetica"/>
          <w:color w:val="444444"/>
          <w:sz w:val="21"/>
          <w:szCs w:val="21"/>
        </w:rPr>
        <w:t>pío </w:t>
      </w:r>
      <w:r>
        <w:rPr>
          <w:rFonts w:ascii="Helvetica" w:eastAsia="Times New Roman" w:hAnsi="Helvetica"/>
          <w:color w:val="444444"/>
          <w:sz w:val="21"/>
          <w:szCs w:val="21"/>
        </w:rPr>
        <w:t>y </w:t>
      </w:r>
      <w:r>
        <w:rPr>
          <w:rStyle w:val="Textoennegrita"/>
          <w:rFonts w:ascii="Helvetica" w:eastAsia="Times New Roman" w:hAnsi="Helvetica"/>
          <w:color w:val="444444"/>
          <w:sz w:val="21"/>
          <w:szCs w:val="21"/>
        </w:rPr>
        <w:t>pre</w:t>
      </w:r>
      <w:r>
        <w:rPr>
          <w:rFonts w:ascii="Helvetica" w:eastAsia="Times New Roman" w:hAnsi="Helvetica"/>
          <w:color w:val="444444"/>
          <w:sz w:val="21"/>
          <w:szCs w:val="21"/>
        </w:rPr>
        <w:t>, </w:t>
      </w:r>
      <w:proofErr w:type="spellStart"/>
      <w:r>
        <w:rPr>
          <w:rStyle w:val="Textoennegrita"/>
          <w:rFonts w:ascii="Helvetica" w:eastAsia="Times New Roman" w:hAnsi="Helvetica"/>
          <w:color w:val="444444"/>
          <w:sz w:val="21"/>
          <w:szCs w:val="21"/>
        </w:rPr>
        <w:t>pri</w:t>
      </w:r>
      <w:proofErr w:type="spellEnd"/>
      <w:r>
        <w:rPr>
          <w:rFonts w:ascii="Helvetica" w:eastAsia="Times New Roman" w:hAnsi="Helvetica"/>
          <w:color w:val="444444"/>
          <w:sz w:val="21"/>
          <w:szCs w:val="21"/>
        </w:rPr>
        <w:t>, </w:t>
      </w:r>
      <w:r>
        <w:rPr>
          <w:rStyle w:val="Textoennegrita"/>
          <w:rFonts w:ascii="Helvetica" w:eastAsia="Times New Roman" w:hAnsi="Helvetica"/>
          <w:color w:val="444444"/>
          <w:sz w:val="21"/>
          <w:szCs w:val="21"/>
        </w:rPr>
        <w:t>pro</w:t>
      </w:r>
      <w:r>
        <w:rPr>
          <w:rFonts w:ascii="Helvetica" w:eastAsia="Times New Roman" w:hAnsi="Helvetica"/>
          <w:color w:val="444444"/>
          <w:sz w:val="21"/>
          <w:szCs w:val="21"/>
        </w:rPr>
        <w:t>, menos </w:t>
      </w:r>
      <w:r>
        <w:rPr>
          <w:rFonts w:ascii="Helvetica" w:eastAsia="Times New Roman" w:hAnsi="Helvetica"/>
          <w:i/>
          <w:iCs/>
          <w:color w:val="444444"/>
          <w:sz w:val="21"/>
          <w:szCs w:val="21"/>
        </w:rPr>
        <w:t>esplendor</w:t>
      </w:r>
      <w:r>
        <w:rPr>
          <w:rFonts w:ascii="Helvetica" w:eastAsia="Times New Roman" w:hAnsi="Helvetica"/>
          <w:color w:val="444444"/>
          <w:sz w:val="21"/>
          <w:szCs w:val="21"/>
        </w:rPr>
        <w:t>, </w:t>
      </w:r>
      <w:r>
        <w:rPr>
          <w:rFonts w:ascii="Helvetica" w:eastAsia="Times New Roman" w:hAnsi="Helvetica"/>
          <w:i/>
          <w:iCs/>
          <w:color w:val="444444"/>
          <w:sz w:val="21"/>
          <w:szCs w:val="21"/>
        </w:rPr>
        <w:t>esplendidez</w:t>
      </w:r>
      <w:r>
        <w:rPr>
          <w:rFonts w:ascii="Helvetica" w:eastAsia="Times New Roman" w:hAnsi="Helvetica"/>
          <w:color w:val="444444"/>
          <w:sz w:val="21"/>
          <w:szCs w:val="21"/>
        </w:rPr>
        <w:t> y </w:t>
      </w:r>
      <w:r>
        <w:rPr>
          <w:rFonts w:ascii="Helvetica" w:eastAsia="Times New Roman" w:hAnsi="Helvetica"/>
          <w:i/>
          <w:iCs/>
          <w:color w:val="444444"/>
          <w:sz w:val="21"/>
          <w:szCs w:val="21"/>
        </w:rPr>
        <w:t>espliego.</w:t>
      </w:r>
    </w:p>
    <w:p w14:paraId="7B7A9A3D" w14:textId="297C117E" w:rsidR="002416A0" w:rsidRDefault="002416A0">
      <w:pPr>
        <w:rPr>
          <w:rFonts w:ascii="Helvetica" w:eastAsia="Times New Roman" w:hAnsi="Helvetica"/>
          <w:i/>
          <w:iCs/>
          <w:color w:val="444444"/>
          <w:sz w:val="21"/>
          <w:szCs w:val="21"/>
        </w:rPr>
      </w:pPr>
    </w:p>
    <w:p w14:paraId="17B7E804" w14:textId="630BB071" w:rsidR="002416A0" w:rsidRDefault="002416A0">
      <w:pPr>
        <w:rPr>
          <w:rFonts w:ascii="Helvetica" w:eastAsia="Times New Roman" w:hAnsi="Helvetica"/>
          <w:color w:val="444444"/>
          <w:sz w:val="21"/>
          <w:szCs w:val="21"/>
        </w:rPr>
      </w:pPr>
      <w:r>
        <w:rPr>
          <w:rFonts w:ascii="Helvetica" w:eastAsia="Times New Roman" w:hAnsi="Helvetica"/>
          <w:color w:val="444444"/>
          <w:sz w:val="21"/>
          <w:szCs w:val="21"/>
        </w:rPr>
        <w:t>Uso de la Z</w:t>
      </w:r>
    </w:p>
    <w:p w14:paraId="324E28AE" w14:textId="77777777" w:rsidR="007C01BD" w:rsidRDefault="007C01BD">
      <w:pPr>
        <w:pStyle w:val="NormalWeb"/>
        <w:numPr>
          <w:ilvl w:val="0"/>
          <w:numId w:val="1"/>
        </w:numPr>
        <w:spacing w:before="0" w:beforeAutospacing="0" w:after="360" w:afterAutospacing="0"/>
        <w:ind w:left="1080" w:right="360"/>
        <w:divId w:val="2139759855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Se escribe con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 z</w:t>
      </w:r>
      <w:r>
        <w:rPr>
          <w:rFonts w:ascii="Helvetica" w:hAnsi="Helvetica"/>
          <w:color w:val="444444"/>
          <w:sz w:val="21"/>
          <w:szCs w:val="21"/>
        </w:rPr>
        <w:t> al final de una palabra cuando su plural lo hace en –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ces</w:t>
      </w:r>
      <w:r>
        <w:rPr>
          <w:rFonts w:ascii="Helvetica" w:hAnsi="Helvetica"/>
          <w:color w:val="444444"/>
          <w:sz w:val="21"/>
          <w:szCs w:val="21"/>
        </w:rPr>
        <w:t>; y con d cuando lo hace en –</w:t>
      </w:r>
      <w:r>
        <w:rPr>
          <w:rStyle w:val="Textoennegrita"/>
          <w:rFonts w:ascii="Helvetica" w:hAnsi="Helvetica"/>
          <w:color w:val="444444"/>
          <w:sz w:val="21"/>
          <w:szCs w:val="21"/>
        </w:rPr>
        <w:t>des</w:t>
      </w:r>
      <w:r>
        <w:rPr>
          <w:rFonts w:ascii="Helvetica" w:hAnsi="Helvetica"/>
          <w:color w:val="444444"/>
          <w:sz w:val="21"/>
          <w:szCs w:val="21"/>
        </w:rPr>
        <w:t>.</w:t>
      </w:r>
    </w:p>
    <w:p w14:paraId="7B7B79D8" w14:textId="77777777" w:rsidR="007C01BD" w:rsidRDefault="007C01BD">
      <w:pPr>
        <w:pStyle w:val="NormalWeb"/>
        <w:spacing w:before="0" w:beforeAutospacing="0" w:after="360" w:afterAutospacing="0"/>
        <w:divId w:val="2139759855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 </w:t>
      </w:r>
    </w:p>
    <w:tbl>
      <w:tblPr>
        <w:tblW w:w="59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2965"/>
      </w:tblGrid>
      <w:tr w:rsidR="007C01BD" w14:paraId="1BD97993" w14:textId="77777777">
        <w:trPr>
          <w:divId w:val="2139759855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FE3D1E" w14:textId="77777777" w:rsidR="007C01BD" w:rsidRDefault="007C01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audaz-audaces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67B863C" w14:textId="77777777" w:rsidR="007C01BD" w:rsidRDefault="007C01BD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juez-jueces</w:t>
            </w:r>
          </w:p>
        </w:tc>
      </w:tr>
      <w:tr w:rsidR="007C01BD" w14:paraId="082EBF25" w14:textId="77777777">
        <w:trPr>
          <w:divId w:val="2139759855"/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119C4B6" w14:textId="77777777" w:rsidR="007C01BD" w:rsidRDefault="007C01BD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luz-luces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49C3875" w14:textId="77777777" w:rsidR="007C01BD" w:rsidRDefault="007C01BD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pez-peces</w:t>
            </w:r>
          </w:p>
        </w:tc>
      </w:tr>
    </w:tbl>
    <w:p w14:paraId="527CD42A" w14:textId="77777777" w:rsidR="002416A0" w:rsidRPr="002416A0" w:rsidRDefault="002416A0"/>
    <w:sectPr w:rsidR="002416A0" w:rsidRPr="00241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E4B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86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EA"/>
    <w:rsid w:val="002416A0"/>
    <w:rsid w:val="007C01BD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9206E2"/>
  <w15:chartTrackingRefBased/>
  <w15:docId w15:val="{FDE9B8D0-CC57-2146-AAA6-FB0AD76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607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1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Estrada</dc:creator>
  <cp:keywords/>
  <dc:description/>
  <cp:lastModifiedBy>Rudy Estrada</cp:lastModifiedBy>
  <cp:revision>2</cp:revision>
  <dcterms:created xsi:type="dcterms:W3CDTF">2022-07-03T21:16:00Z</dcterms:created>
  <dcterms:modified xsi:type="dcterms:W3CDTF">2022-07-03T21:16:00Z</dcterms:modified>
</cp:coreProperties>
</file>