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D966" w:themeColor="accent4" w:themeTint="99"/>
  <w:body>
    <w:p w:rsidR="00F467C7" w:rsidRPr="00141956" w:rsidRDefault="009B371B" w:rsidP="00DE620E">
      <w:pPr>
        <w:jc w:val="center"/>
        <w:rPr>
          <w:rFonts w:ascii="Algerian" w:hAnsi="Algerian"/>
          <w:color w:val="FF0000"/>
          <w:sz w:val="40"/>
          <w:szCs w:val="40"/>
        </w:rPr>
      </w:pPr>
      <w:r w:rsidRPr="00141956">
        <w:rPr>
          <w:rFonts w:ascii="Algerian" w:hAnsi="Algerian"/>
          <w:color w:val="FF0000"/>
          <w:sz w:val="40"/>
          <w:szCs w:val="40"/>
        </w:rPr>
        <w:t>La Entrevista</w:t>
      </w:r>
      <w:bookmarkStart w:id="0" w:name="_GoBack"/>
      <w:bookmarkEnd w:id="0"/>
    </w:p>
    <w:p w:rsidR="00055200" w:rsidRDefault="00055200" w:rsidP="00DE620E">
      <w:pPr>
        <w:jc w:val="center"/>
        <w:rPr>
          <w:rFonts w:ascii="Algerian" w:hAnsi="Algerian"/>
          <w:sz w:val="40"/>
          <w:szCs w:val="40"/>
        </w:rPr>
      </w:pPr>
    </w:p>
    <w:p w:rsidR="009B371B" w:rsidRPr="00141956" w:rsidRDefault="009B371B">
      <w:pPr>
        <w:rPr>
          <w:color w:val="FF0000"/>
          <w:sz w:val="32"/>
          <w:szCs w:val="32"/>
        </w:rPr>
      </w:pPr>
      <w:r w:rsidRPr="00141956">
        <w:rPr>
          <w:color w:val="FF0000"/>
          <w:sz w:val="32"/>
          <w:szCs w:val="32"/>
        </w:rPr>
        <w:t xml:space="preserve">1) ¿Qué es la </w:t>
      </w:r>
      <w:r w:rsidR="00550F4F" w:rsidRPr="00141956">
        <w:rPr>
          <w:color w:val="FF0000"/>
          <w:sz w:val="32"/>
          <w:szCs w:val="32"/>
        </w:rPr>
        <w:t>Entrevista</w:t>
      </w:r>
      <w:r w:rsidRPr="00141956">
        <w:rPr>
          <w:color w:val="FF0000"/>
          <w:sz w:val="32"/>
          <w:szCs w:val="32"/>
        </w:rPr>
        <w:t>?</w:t>
      </w:r>
    </w:p>
    <w:p w:rsidR="00336B32" w:rsidRDefault="00336B32">
      <w:r w:rsidRPr="00336B32">
        <w:t>Una entrevista es un diálogo entablado entre dos o más personas: el entrevistador formula preguntas y el entrevistado las responde.</w:t>
      </w:r>
    </w:p>
    <w:p w:rsidR="009B371B" w:rsidRPr="00141956" w:rsidRDefault="009B371B">
      <w:pPr>
        <w:rPr>
          <w:color w:val="FF0000"/>
          <w:sz w:val="32"/>
          <w:szCs w:val="32"/>
        </w:rPr>
      </w:pPr>
      <w:r w:rsidRPr="00141956">
        <w:rPr>
          <w:color w:val="FF0000"/>
          <w:sz w:val="32"/>
          <w:szCs w:val="32"/>
        </w:rPr>
        <w:t>2) ¿Cuáles son las estrategias de la entrevista?</w:t>
      </w:r>
    </w:p>
    <w:p w:rsidR="00336B32" w:rsidRDefault="00DE620E">
      <w:r w:rsidRPr="00DE620E">
        <w:t>Discuta de antemano los temas que explorará cada entrevistador. Esto producirá información más exhaustiva sobre las habilidades y la experiencia del candidato. Cuando comience la entrevista, haga que los candidatos se sientan cómodos haciéndoles algunas preguntas generales, luego déjeles que hablen.</w:t>
      </w:r>
    </w:p>
    <w:p w:rsidR="009B371B" w:rsidRPr="00141956" w:rsidRDefault="009B371B">
      <w:pPr>
        <w:rPr>
          <w:color w:val="FF0000"/>
          <w:sz w:val="32"/>
          <w:szCs w:val="32"/>
        </w:rPr>
      </w:pPr>
      <w:r w:rsidRPr="00141956">
        <w:rPr>
          <w:color w:val="FF0000"/>
          <w:sz w:val="32"/>
          <w:szCs w:val="32"/>
        </w:rPr>
        <w:t>3) ¿</w:t>
      </w:r>
      <w:r w:rsidR="00336B32" w:rsidRPr="00141956">
        <w:rPr>
          <w:color w:val="FF0000"/>
          <w:sz w:val="32"/>
          <w:szCs w:val="32"/>
        </w:rPr>
        <w:t>La entrevista en que se desarrolla?</w:t>
      </w:r>
    </w:p>
    <w:p w:rsidR="00DE620E" w:rsidRDefault="00DE620E">
      <w:r w:rsidRPr="00DE620E">
        <w:t>El desarrollo de una entrevista tiene varias etapas: el inicio, progreso y cierre. El mejor comienzo se da desde la cordialidad y la presentación entre el entrevistado y el entrevistador; esta apertura generará un ambiente armonioso para llevar a cabo la entrevista.</w:t>
      </w:r>
    </w:p>
    <w:p w:rsidR="00336B32" w:rsidRPr="00141956" w:rsidRDefault="00336B32">
      <w:pPr>
        <w:rPr>
          <w:color w:val="FF0000"/>
          <w:sz w:val="32"/>
          <w:szCs w:val="32"/>
        </w:rPr>
      </w:pPr>
      <w:r w:rsidRPr="00141956">
        <w:rPr>
          <w:color w:val="FF0000"/>
          <w:sz w:val="32"/>
          <w:szCs w:val="32"/>
        </w:rPr>
        <w:t>4) ¿En dónde se encuentra la entrevista?</w:t>
      </w:r>
    </w:p>
    <w:p w:rsidR="00DE620E" w:rsidRDefault="00DE620E">
      <w:r w:rsidRPr="00DE620E">
        <w:t>Una entrevista es un diálogo entablado entre dos o más personas: el entrevistador formula preguntas y el entrevistado las responde. Se trata de una técnica</w:t>
      </w:r>
    </w:p>
    <w:p w:rsidR="00336B32" w:rsidRPr="00141956" w:rsidRDefault="00336B32" w:rsidP="00336B32">
      <w:pPr>
        <w:spacing w:line="360" w:lineRule="auto"/>
        <w:rPr>
          <w:color w:val="FF0000"/>
          <w:sz w:val="32"/>
          <w:szCs w:val="32"/>
        </w:rPr>
      </w:pPr>
      <w:r w:rsidRPr="00141956">
        <w:rPr>
          <w:color w:val="FF0000"/>
          <w:sz w:val="32"/>
          <w:szCs w:val="32"/>
        </w:rPr>
        <w:t xml:space="preserve">5) ¿La </w:t>
      </w:r>
      <w:r w:rsidR="00DE620E" w:rsidRPr="00141956">
        <w:rPr>
          <w:color w:val="FF0000"/>
          <w:sz w:val="32"/>
          <w:szCs w:val="32"/>
        </w:rPr>
        <w:t>Entrevista</w:t>
      </w:r>
      <w:r w:rsidRPr="00141956">
        <w:rPr>
          <w:color w:val="FF0000"/>
          <w:sz w:val="32"/>
          <w:szCs w:val="32"/>
        </w:rPr>
        <w:t>?</w:t>
      </w:r>
    </w:p>
    <w:p w:rsidR="00920998" w:rsidRPr="00141956" w:rsidRDefault="00DE620E" w:rsidP="00336B32">
      <w:pPr>
        <w:spacing w:line="360" w:lineRule="auto"/>
        <w:rPr>
          <w:color w:val="FF0000"/>
        </w:rPr>
      </w:pPr>
      <w:r w:rsidRPr="00DE620E">
        <w:t>Según su forma de estructuración, esto es, según el modo en que se planifique la interacción entre el entrevistado y el entrevistador, tendremos: entrevistas abiertas, entrevistas cerradas o entrevistas mixtas.</w:t>
      </w:r>
    </w:p>
    <w:p w:rsidR="00B464B0" w:rsidRPr="00141956" w:rsidRDefault="00A76EAD" w:rsidP="00550F4F">
      <w:pPr>
        <w:spacing w:line="360" w:lineRule="auto"/>
        <w:jc w:val="center"/>
        <w:rPr>
          <w:color w:val="FF0000"/>
          <w:sz w:val="40"/>
          <w:szCs w:val="40"/>
        </w:rPr>
      </w:pPr>
      <w:r w:rsidRPr="00141956">
        <w:rPr>
          <w:color w:val="FF0000"/>
          <w:sz w:val="40"/>
          <w:szCs w:val="40"/>
        </w:rPr>
        <w:t>ENCUESTA</w:t>
      </w:r>
    </w:p>
    <w:p w:rsidR="00920998" w:rsidRPr="00141956" w:rsidRDefault="00A76EAD" w:rsidP="00A76EAD">
      <w:pPr>
        <w:spacing w:line="360" w:lineRule="auto"/>
        <w:jc w:val="both"/>
        <w:rPr>
          <w:color w:val="FF0000"/>
          <w:sz w:val="28"/>
          <w:szCs w:val="28"/>
        </w:rPr>
      </w:pPr>
      <w:r w:rsidRPr="00141956">
        <w:rPr>
          <w:color w:val="FF0000"/>
          <w:sz w:val="28"/>
          <w:szCs w:val="28"/>
        </w:rPr>
        <w:t xml:space="preserve">1) ¿Qué es la </w:t>
      </w:r>
      <w:r w:rsidR="00920998" w:rsidRPr="00141956">
        <w:rPr>
          <w:color w:val="FF0000"/>
          <w:sz w:val="28"/>
          <w:szCs w:val="28"/>
        </w:rPr>
        <w:t>Encuesta</w:t>
      </w:r>
      <w:r w:rsidRPr="00141956">
        <w:rPr>
          <w:color w:val="FF0000"/>
          <w:sz w:val="28"/>
          <w:szCs w:val="28"/>
        </w:rPr>
        <w:t>?</w:t>
      </w:r>
    </w:p>
    <w:p w:rsidR="00920998" w:rsidRPr="00920998" w:rsidRDefault="00920998" w:rsidP="00A76EAD">
      <w:pPr>
        <w:spacing w:line="360" w:lineRule="auto"/>
        <w:jc w:val="both"/>
        <w:rPr>
          <w:sz w:val="28"/>
          <w:szCs w:val="28"/>
        </w:rPr>
      </w:pPr>
      <w:r w:rsidRPr="00920998">
        <w:rPr>
          <w:sz w:val="28"/>
          <w:szCs w:val="28"/>
        </w:rPr>
        <w:t>Una encuesta es un procedimiento dentro de los diseños de una investigación descriptiva en el que el investigador recopila datos mediante el cuestionario previamente diseñado</w:t>
      </w:r>
    </w:p>
    <w:p w:rsidR="00A76EAD" w:rsidRPr="00141956" w:rsidRDefault="00A76EAD" w:rsidP="00A76EAD">
      <w:pPr>
        <w:spacing w:line="360" w:lineRule="auto"/>
        <w:jc w:val="both"/>
        <w:rPr>
          <w:color w:val="FF0000"/>
          <w:sz w:val="28"/>
          <w:szCs w:val="28"/>
        </w:rPr>
      </w:pPr>
      <w:r w:rsidRPr="00141956">
        <w:rPr>
          <w:color w:val="FF0000"/>
          <w:sz w:val="28"/>
          <w:szCs w:val="28"/>
        </w:rPr>
        <w:lastRenderedPageBreak/>
        <w:t>2)</w:t>
      </w:r>
      <w:r w:rsidR="00920998" w:rsidRPr="00141956">
        <w:rPr>
          <w:color w:val="FF0000"/>
          <w:sz w:val="28"/>
          <w:szCs w:val="28"/>
        </w:rPr>
        <w:t xml:space="preserve"> </w:t>
      </w:r>
      <w:r w:rsidRPr="00141956">
        <w:rPr>
          <w:color w:val="FF0000"/>
          <w:sz w:val="28"/>
          <w:szCs w:val="28"/>
        </w:rPr>
        <w:t xml:space="preserve">¿Para </w:t>
      </w:r>
      <w:r w:rsidR="00920998" w:rsidRPr="00141956">
        <w:rPr>
          <w:color w:val="FF0000"/>
          <w:sz w:val="28"/>
          <w:szCs w:val="28"/>
        </w:rPr>
        <w:t>qué</w:t>
      </w:r>
      <w:r w:rsidRPr="00141956">
        <w:rPr>
          <w:color w:val="FF0000"/>
          <w:sz w:val="28"/>
          <w:szCs w:val="28"/>
        </w:rPr>
        <w:t xml:space="preserve"> sirve la encuesta?</w:t>
      </w:r>
    </w:p>
    <w:p w:rsidR="00920998" w:rsidRPr="00920998" w:rsidRDefault="00920998" w:rsidP="00A76EAD">
      <w:pPr>
        <w:spacing w:line="360" w:lineRule="auto"/>
        <w:jc w:val="both"/>
        <w:rPr>
          <w:sz w:val="28"/>
          <w:szCs w:val="28"/>
        </w:rPr>
      </w:pPr>
      <w:r w:rsidRPr="00920998">
        <w:rPr>
          <w:sz w:val="28"/>
          <w:szCs w:val="28"/>
        </w:rPr>
        <w:t>Evaluar periódicamente los resultados de un programa en ejecución. Saber la opinión del público acerca de un tema en específico. Investigar previamente de las características de la población para hacer las preguntas correctas.</w:t>
      </w:r>
      <w:r>
        <w:rPr>
          <w:sz w:val="28"/>
          <w:szCs w:val="28"/>
        </w:rPr>
        <w:t xml:space="preserve"> </w:t>
      </w:r>
    </w:p>
    <w:p w:rsidR="00A76EAD" w:rsidRPr="00141956" w:rsidRDefault="00A76EAD" w:rsidP="00A76EAD">
      <w:pPr>
        <w:spacing w:line="360" w:lineRule="auto"/>
        <w:jc w:val="both"/>
        <w:rPr>
          <w:color w:val="FF0000"/>
          <w:sz w:val="28"/>
          <w:szCs w:val="28"/>
        </w:rPr>
      </w:pPr>
      <w:r w:rsidRPr="00141956">
        <w:rPr>
          <w:color w:val="FF0000"/>
          <w:sz w:val="28"/>
          <w:szCs w:val="28"/>
        </w:rPr>
        <w:t>3) ¿En que se caracteriza la encuesta?</w:t>
      </w:r>
    </w:p>
    <w:p w:rsidR="00E84BF6" w:rsidRDefault="00E84BF6" w:rsidP="00A76EAD">
      <w:pPr>
        <w:spacing w:line="360" w:lineRule="auto"/>
        <w:jc w:val="both"/>
        <w:rPr>
          <w:sz w:val="28"/>
          <w:szCs w:val="28"/>
        </w:rPr>
      </w:pPr>
      <w:r w:rsidRPr="00E84BF6">
        <w:rPr>
          <w:sz w:val="28"/>
          <w:szCs w:val="28"/>
        </w:rPr>
        <w:t>Una encuesta es un procedimiento dentro de los diseños de una investigación descriptiva en el que el investigador recopila datos mediante el cuestionario previamente diseñado, sin modificar el entorno ni el fenóm</w:t>
      </w:r>
      <w:r>
        <w:rPr>
          <w:sz w:val="28"/>
          <w:szCs w:val="28"/>
        </w:rPr>
        <w:t>eno.</w:t>
      </w:r>
    </w:p>
    <w:p w:rsidR="00A76EAD" w:rsidRPr="00141956" w:rsidRDefault="00A76EAD" w:rsidP="00A76EAD">
      <w:pPr>
        <w:spacing w:line="360" w:lineRule="auto"/>
        <w:jc w:val="both"/>
        <w:rPr>
          <w:color w:val="FF0000"/>
          <w:sz w:val="28"/>
          <w:szCs w:val="28"/>
        </w:rPr>
      </w:pPr>
      <w:r w:rsidRPr="00141956">
        <w:rPr>
          <w:color w:val="FF0000"/>
          <w:sz w:val="28"/>
          <w:szCs w:val="28"/>
        </w:rPr>
        <w:t>4) ¿</w:t>
      </w:r>
      <w:r w:rsidR="00550F4F" w:rsidRPr="00141956">
        <w:rPr>
          <w:color w:val="FF0000"/>
          <w:sz w:val="28"/>
          <w:szCs w:val="28"/>
        </w:rPr>
        <w:t>ejemplo de la encuesta?</w:t>
      </w:r>
    </w:p>
    <w:p w:rsidR="00550F4F" w:rsidRPr="00920998" w:rsidRDefault="00550F4F" w:rsidP="00A76EAD">
      <w:pPr>
        <w:spacing w:line="360" w:lineRule="auto"/>
        <w:jc w:val="both"/>
        <w:rPr>
          <w:sz w:val="28"/>
          <w:szCs w:val="28"/>
        </w:rPr>
      </w:pPr>
      <w:r>
        <w:rPr>
          <w:sz w:val="28"/>
          <w:szCs w:val="28"/>
        </w:rPr>
        <w:t>Son</w:t>
      </w:r>
      <w:r w:rsidRPr="00550F4F">
        <w:rPr>
          <w:sz w:val="28"/>
          <w:szCs w:val="28"/>
        </w:rPr>
        <w:t xml:space="preserve"> diseños de una investigación descriptiva en el que el investigador recopila datos mediante el cuestionario previamente diseñado, sin modificar el entorno ni el fenómeno donde se recoge la información</w:t>
      </w:r>
      <w:r>
        <w:rPr>
          <w:sz w:val="28"/>
          <w:szCs w:val="28"/>
        </w:rPr>
        <w:t>.</w:t>
      </w:r>
    </w:p>
    <w:p w:rsidR="00336B32" w:rsidRDefault="00336B32" w:rsidP="00336B32">
      <w:pPr>
        <w:spacing w:line="360" w:lineRule="auto"/>
      </w:pPr>
    </w:p>
    <w:sectPr w:rsidR="00336B32" w:rsidSect="00141956">
      <w:pgSz w:w="12240" w:h="15840"/>
      <w:pgMar w:top="1417" w:right="1701" w:bottom="1417" w:left="1701" w:header="708" w:footer="708" w:gutter="0"/>
      <w:pgBorders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1B"/>
    <w:rsid w:val="00055200"/>
    <w:rsid w:val="00141956"/>
    <w:rsid w:val="00336B32"/>
    <w:rsid w:val="00550F4F"/>
    <w:rsid w:val="00920998"/>
    <w:rsid w:val="009B371B"/>
    <w:rsid w:val="009B47CC"/>
    <w:rsid w:val="00A76EAD"/>
    <w:rsid w:val="00B464B0"/>
    <w:rsid w:val="00DE620E"/>
    <w:rsid w:val="00E84BF6"/>
    <w:rsid w:val="00F467C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792B"/>
  <w15:chartTrackingRefBased/>
  <w15:docId w15:val="{A5E347BF-C2B7-4F14-8146-D9EC0C22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TotalTime>
  <Pages>2</Pages>
  <Words>340</Words>
  <Characters>1875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2022-04-05T17:02:00Z</dcterms:created>
  <dcterms:modified xsi:type="dcterms:W3CDTF">2022-04-06T05:18:00Z</dcterms:modified>
</cp:coreProperties>
</file>