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9EA" w:rsidRPr="008569EA" w:rsidRDefault="008569EA" w:rsidP="008569EA">
      <w:pPr>
        <w:pStyle w:val="Prrafodelista"/>
        <w:keepNext/>
        <w:framePr w:dropCap="drop" w:lines="4" w:h="2101" w:hRule="exact" w:wrap="around" w:vAnchor="text" w:hAnchor="page" w:x="1816" w:y="714"/>
        <w:spacing w:after="0" w:line="2101" w:lineRule="exact"/>
        <w:ind w:hanging="360"/>
        <w:contextualSpacing w:val="0"/>
        <w:textAlignment w:val="baseline"/>
        <w:rPr>
          <w:rFonts w:ascii="Comic Sans MS" w:hAnsi="Comic Sans MS" w:cstheme="minorHAnsi"/>
          <w:position w:val="3"/>
          <w:sz w:val="204"/>
          <w:lang w:val="es-MX"/>
        </w:rPr>
      </w:pPr>
      <w:r w:rsidRPr="008569EA">
        <w:rPr>
          <w:rFonts w:ascii="Comic Sans MS" w:hAnsi="Comic Sans MS" w:cstheme="minorHAnsi"/>
          <w:position w:val="3"/>
          <w:sz w:val="204"/>
          <w:lang w:val="es-MX"/>
        </w:rPr>
        <w:t>E</w:t>
      </w:r>
    </w:p>
    <w:p w:rsidR="008569EA" w:rsidRDefault="008569EA" w:rsidP="008569EA">
      <w:pPr>
        <w:spacing w:line="360" w:lineRule="auto"/>
        <w:rPr>
          <w:lang w:val="es-MX"/>
        </w:rPr>
      </w:pPr>
      <w:r>
        <w:rPr>
          <w:lang w:val="es-MX"/>
        </w:rPr>
        <w:t>Ejercicio:</w:t>
      </w:r>
    </w:p>
    <w:p w:rsidR="008569EA" w:rsidRPr="008569EA" w:rsidRDefault="008569EA" w:rsidP="008569EA">
      <w:pPr>
        <w:pStyle w:val="Prrafodelista"/>
        <w:spacing w:line="360" w:lineRule="auto"/>
        <w:jc w:val="both"/>
        <w:rPr>
          <w:lang w:val="es-MX"/>
        </w:rPr>
      </w:pPr>
      <w:r w:rsidRPr="008569EA">
        <w:rPr>
          <w:lang w:val="es-MX"/>
        </w:rPr>
        <w:t>l 89,95 por ciento de los estudiantes que han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Realizado este año las pruebas de acceso a la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Universidad las han aprobado, según fuentes del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Centro universitario.  De los 4.585 estudiantes que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Efectuaron la pasada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Semana los exámenes de la selectividad, un total de 4.134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Alumnos superaron la prueba mientras que un total de 447 -el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 xml:space="preserve">9,72 por ciento- han obtenido la calificación de no aptos y </w:t>
      </w:r>
    </w:p>
    <w:p w:rsidR="008569EA" w:rsidRDefault="008569EA" w:rsidP="008569EA">
      <w:pPr>
        <w:spacing w:line="360" w:lineRule="auto"/>
        <w:jc w:val="both"/>
        <w:rPr>
          <w:lang w:val="es-MX"/>
        </w:rPr>
      </w:pPr>
      <w:r>
        <w:rPr>
          <w:lang w:val="es-MX"/>
        </w:rPr>
        <w:t>Deberán repetir la prueba en septiembre.</w:t>
      </w:r>
    </w:p>
    <w:p w:rsidR="00DA0E52" w:rsidRDefault="00DA0E52" w:rsidP="008569EA">
      <w:pPr>
        <w:spacing w:line="360" w:lineRule="auto"/>
        <w:jc w:val="both"/>
        <w:rPr>
          <w:lang w:val="es-MX"/>
        </w:rPr>
      </w:pPr>
    </w:p>
    <w:p w:rsidR="008569EA" w:rsidRPr="00DA0E52" w:rsidRDefault="00DA0E52" w:rsidP="00DA0E52">
      <w:pPr>
        <w:ind w:left="2124"/>
        <w:rPr>
          <w:rFonts w:ascii="Times New Roman" w:hAnsi="Times New Roman" w:cs="Times New Roman"/>
          <w:lang w:val="es-MX"/>
        </w:rPr>
      </w:pPr>
      <w:r w:rsidRPr="00DA0E52">
        <w:rPr>
          <w:rFonts w:ascii="Times New Roman" w:hAnsi="Times New Roman" w:cs="Times New Roman"/>
          <w:u w:val="single"/>
          <w:lang w:val="es-MX"/>
        </w:rPr>
        <w:t>De los 3.466 alumnos procedentes</w:t>
      </w:r>
      <w:r w:rsidRPr="00DA0E52">
        <w:rPr>
          <w:rFonts w:ascii="Times New Roman" w:hAnsi="Times New Roman" w:cs="Times New Roman"/>
          <w:lang w:val="es-MX"/>
        </w:rPr>
        <w:t xml:space="preserve"> de 2°</w:t>
      </w:r>
    </w:p>
    <w:p w:rsidR="00DA0E52" w:rsidRPr="00DA0E52" w:rsidRDefault="00DA0E52" w:rsidP="00DA0E52">
      <w:pPr>
        <w:ind w:left="3540"/>
        <w:rPr>
          <w:rFonts w:ascii="Times New Roman" w:hAnsi="Times New Roman" w:cs="Times New Roman"/>
          <w:u w:val="single"/>
          <w:lang w:val="es-MX"/>
        </w:rPr>
      </w:pPr>
      <w:r w:rsidRPr="00DA0E52">
        <w:rPr>
          <w:rFonts w:ascii="Times New Roman" w:hAnsi="Times New Roman" w:cs="Times New Roman"/>
          <w:lang w:val="es-MX"/>
        </w:rPr>
        <w:t xml:space="preserve">de </w:t>
      </w:r>
      <w:proofErr w:type="spellStart"/>
      <w:r w:rsidRPr="00DA0E52">
        <w:rPr>
          <w:rFonts w:ascii="Times New Roman" w:hAnsi="Times New Roman" w:cs="Times New Roman"/>
          <w:u w:val="single"/>
          <w:lang w:val="es-MX"/>
        </w:rPr>
        <w:t>De</w:t>
      </w:r>
      <w:proofErr w:type="spellEnd"/>
      <w:r w:rsidRPr="00DA0E52">
        <w:rPr>
          <w:rFonts w:ascii="Times New Roman" w:hAnsi="Times New Roman" w:cs="Times New Roman"/>
          <w:u w:val="single"/>
          <w:lang w:val="es-MX"/>
        </w:rPr>
        <w:t xml:space="preserve"> los 3.466 alumnos</w:t>
      </w:r>
    </w:p>
    <w:p w:rsidR="00DA0E52" w:rsidRPr="00DA0E52" w:rsidRDefault="00DA0E52" w:rsidP="00DA0E52">
      <w:pPr>
        <w:ind w:left="3540"/>
        <w:rPr>
          <w:rFonts w:ascii="Times New Roman" w:hAnsi="Times New Roman" w:cs="Times New Roman"/>
          <w:lang w:val="es-MX"/>
        </w:rPr>
      </w:pPr>
      <w:r w:rsidRPr="00DA0E52">
        <w:rPr>
          <w:rFonts w:ascii="Times New Roman" w:hAnsi="Times New Roman" w:cs="Times New Roman"/>
          <w:u w:val="single"/>
          <w:lang w:val="es-MX"/>
        </w:rPr>
        <w:t>procedentes</w:t>
      </w:r>
      <w:r w:rsidRPr="00DA0E52">
        <w:rPr>
          <w:rFonts w:ascii="Times New Roman" w:hAnsi="Times New Roman" w:cs="Times New Roman"/>
          <w:lang w:val="es-MX"/>
        </w:rPr>
        <w:t xml:space="preserve"> de 2° de</w:t>
      </w:r>
    </w:p>
    <w:p w:rsidR="00DA0E52" w:rsidRPr="00DA0E52" w:rsidRDefault="00DA0E52" w:rsidP="00DA0E52">
      <w:pPr>
        <w:ind w:left="3540"/>
        <w:rPr>
          <w:rFonts w:ascii="Times New Roman" w:hAnsi="Times New Roman" w:cs="Times New Roman"/>
          <w:lang w:val="es-MX"/>
        </w:rPr>
      </w:pPr>
      <w:r w:rsidRPr="00DA0E52">
        <w:rPr>
          <w:rFonts w:ascii="Times New Roman" w:hAnsi="Times New Roman" w:cs="Times New Roman"/>
          <w:lang w:val="es-MX"/>
        </w:rPr>
        <w:t>Bachillerato, han aprobado</w:t>
      </w:r>
    </w:p>
    <w:p w:rsidR="00DA0E52" w:rsidRPr="00DA0E52" w:rsidRDefault="00DA0E52" w:rsidP="00DA0E52">
      <w:pPr>
        <w:ind w:left="3540"/>
        <w:rPr>
          <w:rFonts w:ascii="Times New Roman" w:hAnsi="Times New Roman" w:cs="Times New Roman"/>
          <w:lang w:val="es-MX"/>
        </w:rPr>
      </w:pPr>
      <w:r w:rsidRPr="00DA0E52">
        <w:rPr>
          <w:rFonts w:ascii="Times New Roman" w:hAnsi="Times New Roman" w:cs="Times New Roman"/>
          <w:lang w:val="es-MX"/>
        </w:rPr>
        <w:t>3.106 -el 89,61 por ciento- y</w:t>
      </w:r>
    </w:p>
    <w:p w:rsidR="00DA0E52" w:rsidRPr="00DA0E52" w:rsidRDefault="00DA0E52" w:rsidP="00DA0E52">
      <w:pPr>
        <w:ind w:left="3540"/>
        <w:rPr>
          <w:rFonts w:ascii="Times New Roman" w:hAnsi="Times New Roman" w:cs="Times New Roman"/>
          <w:lang w:val="es-MX"/>
        </w:rPr>
      </w:pPr>
      <w:r w:rsidRPr="00DA0E52">
        <w:rPr>
          <w:rFonts w:ascii="Times New Roman" w:hAnsi="Times New Roman" w:cs="Times New Roman"/>
          <w:lang w:val="es-MX"/>
        </w:rPr>
        <w:t>Han suspendido 343 -el 9,90</w:t>
      </w:r>
    </w:p>
    <w:p w:rsidR="00DA0E52" w:rsidRDefault="00DA0E52" w:rsidP="00DA0E52">
      <w:pPr>
        <w:ind w:left="3540"/>
        <w:rPr>
          <w:rFonts w:ascii="Times New Roman" w:hAnsi="Times New Roman" w:cs="Times New Roman"/>
          <w:lang w:val="es-MX"/>
        </w:rPr>
      </w:pPr>
      <w:r w:rsidRPr="00DA0E52">
        <w:rPr>
          <w:rFonts w:ascii="Times New Roman" w:hAnsi="Times New Roman" w:cs="Times New Roman"/>
          <w:lang w:val="es-MX"/>
        </w:rPr>
        <w:t>Por ciento-.</w:t>
      </w:r>
    </w:p>
    <w:p w:rsidR="00DA0E52" w:rsidRDefault="00DA0E52" w:rsidP="00DA0E52">
      <w:pPr>
        <w:rPr>
          <w:rFonts w:ascii="Times New Roman" w:hAnsi="Times New Roman" w:cs="Times New Roman"/>
          <w:lang w:val="es-MX"/>
        </w:rPr>
      </w:pPr>
    </w:p>
    <w:p w:rsidR="00DA0E52" w:rsidRPr="00DA0E52" w:rsidRDefault="00DA0E52" w:rsidP="00DA0E52">
      <w:pPr>
        <w:rPr>
          <w:rFonts w:ascii="Courier New" w:hAnsi="Courier New" w:cs="Courier New"/>
          <w:u w:val="double"/>
          <w:lang w:val="es-MX"/>
        </w:rPr>
      </w:pPr>
      <w:r w:rsidRPr="00DA0E52">
        <w:rPr>
          <w:rFonts w:ascii="Courier New" w:hAnsi="Courier New" w:cs="Courier New"/>
          <w:lang w:val="es-MX"/>
        </w:rPr>
        <w:t xml:space="preserve">El pasado </w:t>
      </w:r>
      <w:r w:rsidRPr="00DA0E52">
        <w:rPr>
          <w:rFonts w:ascii="Courier New" w:hAnsi="Courier New" w:cs="Courier New"/>
          <w:u w:val="double"/>
          <w:lang w:val="es-MX"/>
        </w:rPr>
        <w:t>año aprobaron el 90,48 por</w:t>
      </w:r>
    </w:p>
    <w:p w:rsidR="00DA0E52" w:rsidRPr="00DA0E52" w:rsidRDefault="00DA0E52" w:rsidP="00DA0E52">
      <w:pPr>
        <w:rPr>
          <w:rFonts w:ascii="Courier New" w:hAnsi="Courier New" w:cs="Courier New"/>
          <w:lang w:val="es-MX"/>
        </w:rPr>
      </w:pPr>
      <w:r w:rsidRPr="00DA0E52">
        <w:rPr>
          <w:rFonts w:ascii="Courier New" w:hAnsi="Courier New" w:cs="Courier New"/>
          <w:u w:val="double"/>
          <w:lang w:val="es-MX"/>
        </w:rPr>
        <w:t>Ciento</w:t>
      </w:r>
      <w:r w:rsidRPr="00DA0E52">
        <w:rPr>
          <w:rFonts w:ascii="Courier New" w:hAnsi="Courier New" w:cs="Courier New"/>
          <w:lang w:val="es-MX"/>
        </w:rPr>
        <w:t xml:space="preserve"> de los alumnos que se presentaron a </w:t>
      </w:r>
    </w:p>
    <w:p w:rsidR="00DA0E52" w:rsidRPr="00DA0E52" w:rsidRDefault="00DA0E52" w:rsidP="00DA0E52">
      <w:pPr>
        <w:rPr>
          <w:rFonts w:ascii="Courier New" w:hAnsi="Courier New" w:cs="Courier New"/>
          <w:lang w:val="es-MX"/>
        </w:rPr>
      </w:pPr>
      <w:r w:rsidRPr="00DA0E52">
        <w:rPr>
          <w:rFonts w:ascii="Courier New" w:hAnsi="Courier New" w:cs="Courier New"/>
          <w:lang w:val="es-MX"/>
        </w:rPr>
        <w:t>Las pruebas de acceso a la universidad</w:t>
      </w:r>
    </w:p>
    <w:p w:rsidR="00DA0E52" w:rsidRDefault="00DA0E52" w:rsidP="00DA0E52">
      <w:pPr>
        <w:rPr>
          <w:rFonts w:ascii="Courier New" w:hAnsi="Courier New" w:cs="Courier New"/>
          <w:lang w:val="es-MX"/>
        </w:rPr>
      </w:pPr>
      <w:r w:rsidRPr="00DA0E52">
        <w:rPr>
          <w:rFonts w:ascii="Courier New" w:hAnsi="Courier New" w:cs="Courier New"/>
          <w:strike/>
          <w:lang w:val="es-MX"/>
        </w:rPr>
        <w:t>Efectuadas</w:t>
      </w:r>
      <w:r w:rsidRPr="00DA0E52">
        <w:rPr>
          <w:rFonts w:ascii="Courier New" w:hAnsi="Courier New" w:cs="Courier New"/>
          <w:lang w:val="es-MX"/>
        </w:rPr>
        <w:t xml:space="preserve"> en el mes de junio.</w:t>
      </w:r>
    </w:p>
    <w:p w:rsidR="00DA0E52" w:rsidRDefault="00DA0E52" w:rsidP="007022D8">
      <w:pPr>
        <w:ind w:left="2124" w:firstLine="709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Bachillerato, han aprobado 3.106 -el 89,61</w:t>
      </w:r>
    </w:p>
    <w:p w:rsidR="00DA0E52" w:rsidRDefault="00DA0E52" w:rsidP="007022D8">
      <w:pPr>
        <w:ind w:left="2832" w:firstLine="709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Por ciento- y han suspendido 343</w:t>
      </w:r>
    </w:p>
    <w:p w:rsidR="007022D8" w:rsidRPr="00DA0E52" w:rsidRDefault="007022D8" w:rsidP="007022D8">
      <w:pPr>
        <w:ind w:left="2832" w:firstLine="709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-el 9,90 por ciento-.</w:t>
      </w:r>
    </w:p>
    <w:p w:rsidR="007022D8" w:rsidRDefault="007022D8" w:rsidP="008569EA">
      <w:pPr>
        <w:ind w:left="360"/>
        <w:rPr>
          <w:lang w:val="es-MX"/>
        </w:rPr>
      </w:pPr>
    </w:p>
    <w:p w:rsidR="007022D8" w:rsidRDefault="007022D8" w:rsidP="007022D8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  <w:w w:val="105"/>
        </w:rPr>
      </w:pPr>
    </w:p>
    <w:p w:rsidR="007022D8" w:rsidRPr="007022D8" w:rsidRDefault="007022D8" w:rsidP="008569EA">
      <w:pPr>
        <w:ind w:left="360"/>
        <w:rPr>
          <w:rFonts w:ascii="Courier New" w:hAnsi="Courier New" w:cs="Courier New"/>
          <w:u w:val="double"/>
          <w:lang w:val="es-MX"/>
        </w:rPr>
      </w:pPr>
      <w:r w:rsidRPr="007022D8">
        <w:rPr>
          <w:rFonts w:ascii="Courier New" w:hAnsi="Courier New" w:cs="Courier New"/>
          <w:lang w:val="es-MX"/>
        </w:rPr>
        <w:t xml:space="preserve">El pasado </w:t>
      </w:r>
      <w:r w:rsidRPr="007022D8">
        <w:rPr>
          <w:rFonts w:ascii="Courier New" w:hAnsi="Courier New" w:cs="Courier New"/>
          <w:u w:val="double"/>
          <w:lang w:val="es-MX"/>
        </w:rPr>
        <w:t>año apro</w:t>
      </w:r>
      <w:bookmarkStart w:id="0" w:name="_GoBack"/>
      <w:bookmarkEnd w:id="0"/>
      <w:r w:rsidRPr="007022D8">
        <w:rPr>
          <w:rFonts w:ascii="Courier New" w:hAnsi="Courier New" w:cs="Courier New"/>
          <w:u w:val="double"/>
          <w:lang w:val="es-MX"/>
        </w:rPr>
        <w:t>baron el 90,48 por</w:t>
      </w:r>
    </w:p>
    <w:p w:rsidR="007022D8" w:rsidRPr="007022D8" w:rsidRDefault="007022D8" w:rsidP="008569EA">
      <w:pPr>
        <w:ind w:left="360"/>
        <w:rPr>
          <w:rFonts w:ascii="Courier New" w:hAnsi="Courier New" w:cs="Courier New"/>
          <w:lang w:val="es-MX"/>
        </w:rPr>
      </w:pPr>
      <w:r w:rsidRPr="007022D8">
        <w:rPr>
          <w:rFonts w:ascii="Courier New" w:hAnsi="Courier New" w:cs="Courier New"/>
          <w:u w:val="double"/>
          <w:lang w:val="es-MX"/>
        </w:rPr>
        <w:t>Ciento</w:t>
      </w:r>
      <w:r w:rsidRPr="007022D8">
        <w:rPr>
          <w:rFonts w:ascii="Courier New" w:hAnsi="Courier New" w:cs="Courier New"/>
          <w:lang w:val="es-MX"/>
        </w:rPr>
        <w:t xml:space="preserve"> de los alumnos que se presentaron a </w:t>
      </w:r>
    </w:p>
    <w:p w:rsidR="007022D8" w:rsidRPr="007022D8" w:rsidRDefault="007022D8" w:rsidP="008569EA">
      <w:pPr>
        <w:ind w:left="360"/>
        <w:rPr>
          <w:rFonts w:ascii="Courier New" w:hAnsi="Courier New" w:cs="Courier New"/>
          <w:lang w:val="es-MX"/>
        </w:rPr>
      </w:pPr>
      <w:r w:rsidRPr="007022D8">
        <w:rPr>
          <w:rFonts w:ascii="Courier New" w:hAnsi="Courier New" w:cs="Courier New"/>
          <w:lang w:val="es-MX"/>
        </w:rPr>
        <w:t xml:space="preserve">Las pruebas de acceso a la universidad </w:t>
      </w:r>
    </w:p>
    <w:p w:rsidR="007022D8" w:rsidRPr="007022D8" w:rsidRDefault="007022D8" w:rsidP="008569EA">
      <w:pPr>
        <w:ind w:left="360"/>
        <w:rPr>
          <w:rFonts w:ascii="Courier New" w:hAnsi="Courier New" w:cs="Courier New"/>
          <w:lang w:val="es-MX"/>
        </w:rPr>
      </w:pPr>
      <w:r w:rsidRPr="007022D8">
        <w:rPr>
          <w:rFonts w:ascii="Courier New" w:hAnsi="Courier New" w:cs="Courier New"/>
          <w:strike/>
          <w:lang w:val="es-MX"/>
        </w:rPr>
        <w:t>Efectuadas</w:t>
      </w:r>
      <w:r w:rsidRPr="007022D8">
        <w:rPr>
          <w:rFonts w:ascii="Courier New" w:hAnsi="Courier New" w:cs="Courier New"/>
          <w:lang w:val="es-MX"/>
        </w:rPr>
        <w:t xml:space="preserve"> en el mes de junio.</w:t>
      </w:r>
    </w:p>
    <w:p w:rsidR="007022D8" w:rsidRPr="008569EA" w:rsidRDefault="007022D8" w:rsidP="008569EA">
      <w:pPr>
        <w:ind w:left="360"/>
        <w:rPr>
          <w:lang w:val="es-MX"/>
        </w:rPr>
      </w:pPr>
    </w:p>
    <w:sectPr w:rsidR="007022D8" w:rsidRPr="008569EA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843" w:rsidRDefault="00035843" w:rsidP="008569EA">
      <w:pPr>
        <w:spacing w:after="0" w:line="240" w:lineRule="auto"/>
      </w:pPr>
      <w:r>
        <w:separator/>
      </w:r>
    </w:p>
  </w:endnote>
  <w:endnote w:type="continuationSeparator" w:id="0">
    <w:p w:rsidR="00035843" w:rsidRDefault="00035843" w:rsidP="00856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843" w:rsidRDefault="00035843" w:rsidP="008569EA">
      <w:pPr>
        <w:spacing w:after="0" w:line="240" w:lineRule="auto"/>
      </w:pPr>
      <w:r>
        <w:separator/>
      </w:r>
    </w:p>
  </w:footnote>
  <w:footnote w:type="continuationSeparator" w:id="0">
    <w:p w:rsidR="00035843" w:rsidRDefault="00035843" w:rsidP="00856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69EA" w:rsidRDefault="008569EA">
    <w:pPr>
      <w:pStyle w:val="Encabezado"/>
      <w:rPr>
        <w:lang w:val="es-MX"/>
      </w:rPr>
    </w:pPr>
    <w:r>
      <w:rPr>
        <w:lang w:val="es-MX"/>
      </w:rPr>
      <w:t>Linda Estrada</w:t>
    </w:r>
  </w:p>
  <w:p w:rsidR="008569EA" w:rsidRPr="008569EA" w:rsidRDefault="008569EA">
    <w:pPr>
      <w:pStyle w:val="Encabezado"/>
      <w:rPr>
        <w:lang w:val="es-MX"/>
      </w:rPr>
    </w:pPr>
    <w:r>
      <w:rPr>
        <w:lang w:val="es-MX"/>
      </w:rPr>
      <w:t>4to. Secretariado Bilingüe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9EE"/>
    <w:multiLevelType w:val="hybridMultilevel"/>
    <w:tmpl w:val="DCBEF8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E07D0"/>
    <w:multiLevelType w:val="hybridMultilevel"/>
    <w:tmpl w:val="F392F25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7025"/>
    <w:multiLevelType w:val="hybridMultilevel"/>
    <w:tmpl w:val="1DA48A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EA"/>
    <w:rsid w:val="00035843"/>
    <w:rsid w:val="007022D8"/>
    <w:rsid w:val="008569EA"/>
    <w:rsid w:val="00D26137"/>
    <w:rsid w:val="00DA0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5F26F"/>
  <w15:chartTrackingRefBased/>
  <w15:docId w15:val="{956C4D9C-F9E8-43C3-8451-F2B3CC18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69EA"/>
  </w:style>
  <w:style w:type="paragraph" w:styleId="Piedepgina">
    <w:name w:val="footer"/>
    <w:basedOn w:val="Normal"/>
    <w:link w:val="PiedepginaCar"/>
    <w:uiPriority w:val="99"/>
    <w:unhideWhenUsed/>
    <w:rsid w:val="008569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69EA"/>
  </w:style>
  <w:style w:type="paragraph" w:styleId="Prrafodelista">
    <w:name w:val="List Paragraph"/>
    <w:basedOn w:val="Normal"/>
    <w:uiPriority w:val="34"/>
    <w:qFormat/>
    <w:rsid w:val="008569EA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7022D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022D8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A5A63-0270-4265-975C-021F6694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2021-06-01T23:44:00Z</dcterms:created>
  <dcterms:modified xsi:type="dcterms:W3CDTF">2021-06-02T00:08:00Z</dcterms:modified>
</cp:coreProperties>
</file>