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78E2" w14:textId="77777777" w:rsidR="00EB49C1" w:rsidRPr="003F67D5" w:rsidRDefault="00000000">
      <w:pPr>
        <w:pStyle w:val="Textoindependiente"/>
        <w:spacing w:before="181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COLEGIO</w:t>
      </w:r>
      <w:r w:rsidRPr="003F67D5">
        <w:rPr>
          <w:rFonts w:ascii="Arial Black" w:hAnsi="Arial Black"/>
          <w:b/>
          <w:bCs/>
          <w:i/>
          <w:iCs/>
          <w:spacing w:val="-7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CIENTIFICO</w:t>
      </w:r>
      <w:r w:rsidRPr="003F67D5">
        <w:rPr>
          <w:rFonts w:ascii="Arial Black" w:hAnsi="Arial Black"/>
          <w:b/>
          <w:bCs/>
          <w:i/>
          <w:iCs/>
          <w:spacing w:val="-7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MONTESSORI,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SOLOLA</w:t>
      </w:r>
    </w:p>
    <w:p w14:paraId="4DC51EB6" w14:textId="77777777" w:rsidR="00EB49C1" w:rsidRPr="003F67D5" w:rsidRDefault="00000000">
      <w:pPr>
        <w:pStyle w:val="Textoindependiente"/>
        <w:spacing w:before="183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BACHILLERATO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EN</w:t>
      </w:r>
      <w:r w:rsidRPr="003F67D5">
        <w:rPr>
          <w:rFonts w:ascii="Arial Black" w:hAnsi="Arial Black"/>
          <w:b/>
          <w:bCs/>
          <w:i/>
          <w:iCs/>
          <w:spacing w:val="-6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CIENCIAS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Y</w:t>
      </w:r>
      <w:r w:rsidRPr="003F67D5">
        <w:rPr>
          <w:rFonts w:ascii="Arial Black" w:hAnsi="Arial Black"/>
          <w:b/>
          <w:bCs/>
          <w:i/>
          <w:iCs/>
          <w:spacing w:val="-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LETRAS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CON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ORIENTACION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EN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COMPUTACION</w:t>
      </w:r>
    </w:p>
    <w:p w14:paraId="1E381731" w14:textId="77777777" w:rsidR="00EB49C1" w:rsidRPr="003F67D5" w:rsidRDefault="00000000">
      <w:pPr>
        <w:pStyle w:val="Textoindependiente"/>
        <w:spacing w:before="180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ESTADISTICA</w:t>
      </w:r>
      <w:r w:rsidRPr="003F67D5">
        <w:rPr>
          <w:rFonts w:ascii="Arial Black" w:hAnsi="Arial Black"/>
          <w:b/>
          <w:bCs/>
          <w:i/>
          <w:iCs/>
          <w:spacing w:val="-5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DESCRIPTIVA</w:t>
      </w:r>
      <w:r w:rsidRPr="003F67D5">
        <w:rPr>
          <w:rFonts w:ascii="Arial Black" w:hAnsi="Arial Black"/>
          <w:b/>
          <w:bCs/>
          <w:i/>
          <w:iCs/>
          <w:spacing w:val="-5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MEDIDAS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DE</w:t>
      </w:r>
      <w:r w:rsidRPr="003F67D5">
        <w:rPr>
          <w:rFonts w:ascii="Arial Black" w:hAnsi="Arial Black"/>
          <w:b/>
          <w:bCs/>
          <w:i/>
          <w:iCs/>
          <w:spacing w:val="-5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TENDENCIA</w:t>
      </w:r>
      <w:r w:rsidRPr="003F67D5">
        <w:rPr>
          <w:rFonts w:ascii="Arial Black" w:hAnsi="Arial Black"/>
          <w:b/>
          <w:bCs/>
          <w:i/>
          <w:iCs/>
          <w:spacing w:val="-5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CENTRAL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Y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DE</w:t>
      </w:r>
      <w:r w:rsidRPr="003F67D5">
        <w:rPr>
          <w:rFonts w:ascii="Arial Black" w:hAnsi="Arial Black"/>
          <w:b/>
          <w:bCs/>
          <w:i/>
          <w:iCs/>
          <w:spacing w:val="-4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DISPERSION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PARA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DATOS</w:t>
      </w:r>
      <w:r w:rsidRPr="003F67D5">
        <w:rPr>
          <w:rFonts w:ascii="Arial Black" w:hAnsi="Arial Black"/>
          <w:b/>
          <w:bCs/>
          <w:i/>
          <w:iCs/>
          <w:spacing w:val="-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AGRUPADOS</w:t>
      </w:r>
    </w:p>
    <w:p w14:paraId="68DE7BEE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3A453E17" w14:textId="384539CE" w:rsidR="00EB49C1" w:rsidRPr="003F67D5" w:rsidRDefault="00EB49C1">
      <w:pPr>
        <w:pStyle w:val="Textoindependiente"/>
        <w:spacing w:before="6"/>
        <w:rPr>
          <w:rFonts w:ascii="Arial Black" w:hAnsi="Arial Black"/>
          <w:b/>
          <w:bCs/>
          <w:i/>
          <w:iCs/>
        </w:rPr>
      </w:pPr>
    </w:p>
    <w:tbl>
      <w:tblPr>
        <w:tblStyle w:val="TableNormal"/>
        <w:tblW w:w="109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63"/>
        <w:gridCol w:w="1372"/>
        <w:gridCol w:w="1383"/>
        <w:gridCol w:w="935"/>
        <w:gridCol w:w="1117"/>
        <w:gridCol w:w="1309"/>
        <w:gridCol w:w="1345"/>
        <w:gridCol w:w="1218"/>
      </w:tblGrid>
      <w:tr w:rsidR="00EB49C1" w:rsidRPr="003F67D5" w14:paraId="4A00EC9F" w14:textId="77777777" w:rsidTr="003F67D5">
        <w:trPr>
          <w:trHeight w:val="592"/>
        </w:trPr>
        <w:tc>
          <w:tcPr>
            <w:tcW w:w="1125" w:type="dxa"/>
          </w:tcPr>
          <w:p w14:paraId="0D6BD006" w14:textId="77777777" w:rsidR="00EB49C1" w:rsidRPr="003F67D5" w:rsidRDefault="00000000">
            <w:pPr>
              <w:pStyle w:val="TableParagraph"/>
              <w:spacing w:line="268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Edad</w:t>
            </w:r>
          </w:p>
        </w:tc>
        <w:tc>
          <w:tcPr>
            <w:tcW w:w="1163" w:type="dxa"/>
          </w:tcPr>
          <w:p w14:paraId="7C183D95" w14:textId="77777777" w:rsidR="00EB49C1" w:rsidRPr="003F67D5" w:rsidRDefault="00000000">
            <w:pPr>
              <w:pStyle w:val="TableParagraph"/>
              <w:spacing w:line="268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Marca</w:t>
            </w:r>
          </w:p>
          <w:p w14:paraId="48FF814D" w14:textId="77777777" w:rsidR="00EB49C1" w:rsidRPr="003F67D5" w:rsidRDefault="00000000">
            <w:pPr>
              <w:pStyle w:val="TableParagraph"/>
              <w:spacing w:line="249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de</w:t>
            </w:r>
            <w:r w:rsidRPr="003F67D5">
              <w:rPr>
                <w:rFonts w:ascii="Arial Black" w:hAnsi="Arial Black"/>
                <w:b/>
                <w:bCs/>
                <w:i/>
                <w:iCs/>
                <w:spacing w:val="1"/>
              </w:rPr>
              <w:t xml:space="preserve"> </w:t>
            </w:r>
            <w:r w:rsidRPr="003F67D5">
              <w:rPr>
                <w:rFonts w:ascii="Arial Black" w:hAnsi="Arial Black"/>
                <w:b/>
                <w:bCs/>
                <w:i/>
                <w:iCs/>
              </w:rPr>
              <w:t>clase</w:t>
            </w:r>
          </w:p>
        </w:tc>
        <w:tc>
          <w:tcPr>
            <w:tcW w:w="1372" w:type="dxa"/>
          </w:tcPr>
          <w:p w14:paraId="0D1050B3" w14:textId="77777777" w:rsidR="00EB49C1" w:rsidRPr="003F67D5" w:rsidRDefault="00000000">
            <w:pPr>
              <w:pStyle w:val="TableParagraph"/>
              <w:spacing w:line="268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Frecuencia</w:t>
            </w:r>
          </w:p>
          <w:p w14:paraId="45F4A1D1" w14:textId="77777777" w:rsidR="00EB49C1" w:rsidRPr="003F67D5" w:rsidRDefault="00000000">
            <w:pPr>
              <w:pStyle w:val="TableParagraph"/>
              <w:spacing w:line="249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absoluta</w:t>
            </w:r>
          </w:p>
        </w:tc>
        <w:tc>
          <w:tcPr>
            <w:tcW w:w="1383" w:type="dxa"/>
          </w:tcPr>
          <w:p w14:paraId="54F0B102" w14:textId="77986916" w:rsidR="00EB49C1" w:rsidRPr="003F67D5" w:rsidRDefault="00000000">
            <w:pPr>
              <w:pStyle w:val="TableParagraph"/>
              <w:spacing w:line="268" w:lineRule="exact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Frecuencia</w:t>
            </w:r>
          </w:p>
          <w:p w14:paraId="30C36AA6" w14:textId="77777777" w:rsidR="00EB49C1" w:rsidRPr="003F67D5" w:rsidRDefault="00000000">
            <w:pPr>
              <w:pStyle w:val="TableParagraph"/>
              <w:spacing w:line="249" w:lineRule="exact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acumulada</w:t>
            </w:r>
          </w:p>
        </w:tc>
        <w:tc>
          <w:tcPr>
            <w:tcW w:w="935" w:type="dxa"/>
          </w:tcPr>
          <w:p w14:paraId="53DF42BD" w14:textId="095AA197" w:rsidR="00EB49C1" w:rsidRPr="003F67D5" w:rsidRDefault="00000000">
            <w:pPr>
              <w:pStyle w:val="TableParagraph"/>
              <w:spacing w:line="268" w:lineRule="exact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Xi*fi</w:t>
            </w:r>
          </w:p>
        </w:tc>
        <w:tc>
          <w:tcPr>
            <w:tcW w:w="1117" w:type="dxa"/>
          </w:tcPr>
          <w:p w14:paraId="37101DBC" w14:textId="77777777" w:rsidR="00EB49C1" w:rsidRPr="003F67D5" w:rsidRDefault="00000000">
            <w:pPr>
              <w:pStyle w:val="TableParagraph"/>
              <w:spacing w:line="268" w:lineRule="exact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(xi-u)</w:t>
            </w:r>
          </w:p>
        </w:tc>
        <w:tc>
          <w:tcPr>
            <w:tcW w:w="1309" w:type="dxa"/>
          </w:tcPr>
          <w:p w14:paraId="00517D4F" w14:textId="77777777" w:rsidR="00EB49C1" w:rsidRPr="003F67D5" w:rsidRDefault="00000000">
            <w:pPr>
              <w:pStyle w:val="TableParagraph"/>
              <w:spacing w:line="268" w:lineRule="exact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(xi-u)</w:t>
            </w:r>
            <w:r w:rsidRPr="003F67D5">
              <w:rPr>
                <w:rFonts w:ascii="Arial Black" w:hAnsi="Arial Black"/>
                <w:b/>
                <w:bCs/>
                <w:i/>
                <w:iCs/>
                <w:spacing w:val="-2"/>
              </w:rPr>
              <w:t xml:space="preserve"> </w:t>
            </w:r>
            <w:r w:rsidRPr="003F67D5">
              <w:rPr>
                <w:rFonts w:ascii="Arial Black" w:hAnsi="Arial Black"/>
                <w:b/>
                <w:bCs/>
                <w:i/>
                <w:iCs/>
              </w:rPr>
              <w:t>^2</w:t>
            </w:r>
          </w:p>
        </w:tc>
        <w:tc>
          <w:tcPr>
            <w:tcW w:w="1345" w:type="dxa"/>
          </w:tcPr>
          <w:p w14:paraId="5140E22A" w14:textId="77777777" w:rsidR="00EB49C1" w:rsidRPr="003F67D5" w:rsidRDefault="00000000">
            <w:pPr>
              <w:pStyle w:val="TableParagraph"/>
              <w:spacing w:line="268" w:lineRule="exact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Fi(xi-u)</w:t>
            </w:r>
            <w:r w:rsidRPr="003F67D5">
              <w:rPr>
                <w:rFonts w:ascii="Arial Black" w:hAnsi="Arial Black"/>
                <w:b/>
                <w:bCs/>
                <w:i/>
                <w:iCs/>
                <w:spacing w:val="-1"/>
              </w:rPr>
              <w:t xml:space="preserve"> </w:t>
            </w:r>
            <w:r w:rsidRPr="003F67D5">
              <w:rPr>
                <w:rFonts w:ascii="Arial Black" w:hAnsi="Arial Black"/>
                <w:b/>
                <w:bCs/>
                <w:i/>
                <w:iCs/>
              </w:rPr>
              <w:t>^2</w:t>
            </w:r>
          </w:p>
        </w:tc>
        <w:tc>
          <w:tcPr>
            <w:tcW w:w="1218" w:type="dxa"/>
          </w:tcPr>
          <w:p w14:paraId="41315461" w14:textId="77777777" w:rsidR="00EB49C1" w:rsidRPr="003F67D5" w:rsidRDefault="00000000">
            <w:pPr>
              <w:pStyle w:val="TableParagraph"/>
              <w:spacing w:line="268" w:lineRule="exact"/>
              <w:ind w:left="103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Fi(xi-u)</w:t>
            </w:r>
          </w:p>
          <w:p w14:paraId="1C7EDD6A" w14:textId="77777777" w:rsidR="00EB49C1" w:rsidRPr="003F67D5" w:rsidRDefault="00000000">
            <w:pPr>
              <w:pStyle w:val="TableParagraph"/>
              <w:spacing w:line="249" w:lineRule="exact"/>
              <w:ind w:left="103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^2/N</w:t>
            </w:r>
          </w:p>
        </w:tc>
      </w:tr>
      <w:tr w:rsidR="00EB49C1" w:rsidRPr="003F67D5" w14:paraId="72C93B50" w14:textId="77777777" w:rsidTr="003F67D5">
        <w:trPr>
          <w:trHeight w:val="295"/>
        </w:trPr>
        <w:tc>
          <w:tcPr>
            <w:tcW w:w="1125" w:type="dxa"/>
          </w:tcPr>
          <w:p w14:paraId="208263AF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(10-19)</w:t>
            </w:r>
          </w:p>
        </w:tc>
        <w:tc>
          <w:tcPr>
            <w:tcW w:w="1163" w:type="dxa"/>
          </w:tcPr>
          <w:p w14:paraId="4536F4D5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14.5</w:t>
            </w:r>
          </w:p>
        </w:tc>
        <w:tc>
          <w:tcPr>
            <w:tcW w:w="1372" w:type="dxa"/>
          </w:tcPr>
          <w:p w14:paraId="685B7B6C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</w:t>
            </w:r>
          </w:p>
        </w:tc>
        <w:tc>
          <w:tcPr>
            <w:tcW w:w="1383" w:type="dxa"/>
          </w:tcPr>
          <w:p w14:paraId="189ADB98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</w:t>
            </w:r>
          </w:p>
        </w:tc>
        <w:tc>
          <w:tcPr>
            <w:tcW w:w="935" w:type="dxa"/>
          </w:tcPr>
          <w:p w14:paraId="07E70547" w14:textId="3FB17BF4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72.5</w:t>
            </w:r>
          </w:p>
        </w:tc>
        <w:tc>
          <w:tcPr>
            <w:tcW w:w="1117" w:type="dxa"/>
          </w:tcPr>
          <w:p w14:paraId="44C22AF7" w14:textId="66E1D3C8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-26.28</w:t>
            </w:r>
          </w:p>
        </w:tc>
        <w:tc>
          <w:tcPr>
            <w:tcW w:w="1309" w:type="dxa"/>
          </w:tcPr>
          <w:p w14:paraId="67F72C15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690.6384</w:t>
            </w:r>
          </w:p>
        </w:tc>
        <w:tc>
          <w:tcPr>
            <w:tcW w:w="1345" w:type="dxa"/>
          </w:tcPr>
          <w:p w14:paraId="1063001E" w14:textId="6A370D01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3453-192</w:t>
            </w:r>
          </w:p>
        </w:tc>
        <w:tc>
          <w:tcPr>
            <w:tcW w:w="1218" w:type="dxa"/>
          </w:tcPr>
          <w:p w14:paraId="4108343F" w14:textId="77777777" w:rsidR="00EB49C1" w:rsidRPr="003F67D5" w:rsidRDefault="00000000">
            <w:pPr>
              <w:pStyle w:val="TableParagraph"/>
              <w:ind w:left="103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310.5216</w:t>
            </w:r>
          </w:p>
        </w:tc>
      </w:tr>
      <w:tr w:rsidR="00EB49C1" w:rsidRPr="003F67D5" w14:paraId="075E37C2" w14:textId="77777777" w:rsidTr="003F67D5">
        <w:trPr>
          <w:trHeight w:val="295"/>
        </w:trPr>
        <w:tc>
          <w:tcPr>
            <w:tcW w:w="1125" w:type="dxa"/>
          </w:tcPr>
          <w:p w14:paraId="2CF55184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(19-28)</w:t>
            </w:r>
          </w:p>
        </w:tc>
        <w:tc>
          <w:tcPr>
            <w:tcW w:w="1163" w:type="dxa"/>
          </w:tcPr>
          <w:p w14:paraId="5A450CB1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23.5</w:t>
            </w:r>
          </w:p>
        </w:tc>
        <w:tc>
          <w:tcPr>
            <w:tcW w:w="1372" w:type="dxa"/>
          </w:tcPr>
          <w:p w14:paraId="2604D70A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11</w:t>
            </w:r>
          </w:p>
        </w:tc>
        <w:tc>
          <w:tcPr>
            <w:tcW w:w="1383" w:type="dxa"/>
          </w:tcPr>
          <w:p w14:paraId="22BA7453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16</w:t>
            </w:r>
          </w:p>
        </w:tc>
        <w:tc>
          <w:tcPr>
            <w:tcW w:w="935" w:type="dxa"/>
          </w:tcPr>
          <w:p w14:paraId="660D57E3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258.5</w:t>
            </w:r>
          </w:p>
        </w:tc>
        <w:tc>
          <w:tcPr>
            <w:tcW w:w="1117" w:type="dxa"/>
          </w:tcPr>
          <w:p w14:paraId="28F18119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-17.28</w:t>
            </w:r>
          </w:p>
        </w:tc>
        <w:tc>
          <w:tcPr>
            <w:tcW w:w="1309" w:type="dxa"/>
          </w:tcPr>
          <w:p w14:paraId="53F2698F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298.5824</w:t>
            </w:r>
          </w:p>
        </w:tc>
        <w:tc>
          <w:tcPr>
            <w:tcW w:w="1345" w:type="dxa"/>
          </w:tcPr>
          <w:p w14:paraId="15C865BF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3284.5824</w:t>
            </w:r>
          </w:p>
        </w:tc>
        <w:tc>
          <w:tcPr>
            <w:tcW w:w="1218" w:type="dxa"/>
          </w:tcPr>
          <w:p w14:paraId="43F41F36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609ED8D5" w14:textId="77777777" w:rsidTr="003F67D5">
        <w:trPr>
          <w:trHeight w:val="295"/>
        </w:trPr>
        <w:tc>
          <w:tcPr>
            <w:tcW w:w="1125" w:type="dxa"/>
          </w:tcPr>
          <w:p w14:paraId="448DB87C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(28-37)</w:t>
            </w:r>
          </w:p>
        </w:tc>
        <w:tc>
          <w:tcPr>
            <w:tcW w:w="1163" w:type="dxa"/>
          </w:tcPr>
          <w:p w14:paraId="0BEB50EE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32.5</w:t>
            </w:r>
          </w:p>
        </w:tc>
        <w:tc>
          <w:tcPr>
            <w:tcW w:w="1372" w:type="dxa"/>
          </w:tcPr>
          <w:p w14:paraId="5D8C72CE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8</w:t>
            </w:r>
          </w:p>
        </w:tc>
        <w:tc>
          <w:tcPr>
            <w:tcW w:w="1383" w:type="dxa"/>
          </w:tcPr>
          <w:p w14:paraId="701D3973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24</w:t>
            </w:r>
          </w:p>
        </w:tc>
        <w:tc>
          <w:tcPr>
            <w:tcW w:w="935" w:type="dxa"/>
          </w:tcPr>
          <w:p w14:paraId="2C31F135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260</w:t>
            </w:r>
          </w:p>
        </w:tc>
        <w:tc>
          <w:tcPr>
            <w:tcW w:w="1117" w:type="dxa"/>
          </w:tcPr>
          <w:p w14:paraId="12FF3E9F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-8.28</w:t>
            </w:r>
          </w:p>
        </w:tc>
        <w:tc>
          <w:tcPr>
            <w:tcW w:w="1309" w:type="dxa"/>
          </w:tcPr>
          <w:p w14:paraId="65120E5C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68.5584</w:t>
            </w:r>
          </w:p>
        </w:tc>
        <w:tc>
          <w:tcPr>
            <w:tcW w:w="1345" w:type="dxa"/>
          </w:tcPr>
          <w:p w14:paraId="00BDCCE5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548.4672</w:t>
            </w:r>
          </w:p>
        </w:tc>
        <w:tc>
          <w:tcPr>
            <w:tcW w:w="1218" w:type="dxa"/>
          </w:tcPr>
          <w:p w14:paraId="0C6A2F22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08D9B1C8" w14:textId="77777777" w:rsidTr="003F67D5">
        <w:trPr>
          <w:trHeight w:val="296"/>
        </w:trPr>
        <w:tc>
          <w:tcPr>
            <w:tcW w:w="1125" w:type="dxa"/>
          </w:tcPr>
          <w:p w14:paraId="48F15289" w14:textId="77777777" w:rsidR="00EB49C1" w:rsidRPr="003F67D5" w:rsidRDefault="00000000">
            <w:pPr>
              <w:pStyle w:val="TableParagraph"/>
              <w:spacing w:line="249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(37-46)</w:t>
            </w:r>
          </w:p>
        </w:tc>
        <w:tc>
          <w:tcPr>
            <w:tcW w:w="1163" w:type="dxa"/>
          </w:tcPr>
          <w:p w14:paraId="6CF82A2F" w14:textId="77777777" w:rsidR="00EB49C1" w:rsidRPr="003F67D5" w:rsidRDefault="00000000">
            <w:pPr>
              <w:pStyle w:val="TableParagraph"/>
              <w:spacing w:line="249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41.5</w:t>
            </w:r>
          </w:p>
        </w:tc>
        <w:tc>
          <w:tcPr>
            <w:tcW w:w="1372" w:type="dxa"/>
          </w:tcPr>
          <w:p w14:paraId="077733CE" w14:textId="77777777" w:rsidR="00EB49C1" w:rsidRPr="003F67D5" w:rsidRDefault="00000000">
            <w:pPr>
              <w:pStyle w:val="TableParagraph"/>
              <w:spacing w:line="249" w:lineRule="exact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</w:t>
            </w:r>
          </w:p>
        </w:tc>
        <w:tc>
          <w:tcPr>
            <w:tcW w:w="1383" w:type="dxa"/>
          </w:tcPr>
          <w:p w14:paraId="030B1A84" w14:textId="77777777" w:rsidR="00EB49C1" w:rsidRPr="003F67D5" w:rsidRDefault="00000000">
            <w:pPr>
              <w:pStyle w:val="TableParagraph"/>
              <w:spacing w:line="249" w:lineRule="exact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29</w:t>
            </w:r>
          </w:p>
        </w:tc>
        <w:tc>
          <w:tcPr>
            <w:tcW w:w="935" w:type="dxa"/>
          </w:tcPr>
          <w:p w14:paraId="5C04E1AA" w14:textId="77777777" w:rsidR="00EB49C1" w:rsidRPr="003F67D5" w:rsidRDefault="00000000">
            <w:pPr>
              <w:pStyle w:val="TableParagraph"/>
              <w:spacing w:line="249" w:lineRule="exact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207.5</w:t>
            </w:r>
          </w:p>
        </w:tc>
        <w:tc>
          <w:tcPr>
            <w:tcW w:w="1117" w:type="dxa"/>
          </w:tcPr>
          <w:p w14:paraId="42521AF1" w14:textId="77777777" w:rsidR="00EB49C1" w:rsidRPr="003F67D5" w:rsidRDefault="00000000">
            <w:pPr>
              <w:pStyle w:val="TableParagraph"/>
              <w:spacing w:line="249" w:lineRule="exact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0.72</w:t>
            </w:r>
          </w:p>
        </w:tc>
        <w:tc>
          <w:tcPr>
            <w:tcW w:w="1309" w:type="dxa"/>
          </w:tcPr>
          <w:p w14:paraId="62E05468" w14:textId="77777777" w:rsidR="00EB49C1" w:rsidRPr="003F67D5" w:rsidRDefault="00000000">
            <w:pPr>
              <w:pStyle w:val="TableParagraph"/>
              <w:spacing w:line="249" w:lineRule="exact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0.5184</w:t>
            </w:r>
          </w:p>
        </w:tc>
        <w:tc>
          <w:tcPr>
            <w:tcW w:w="1345" w:type="dxa"/>
          </w:tcPr>
          <w:p w14:paraId="53131736" w14:textId="77777777" w:rsidR="00EB49C1" w:rsidRPr="003F67D5" w:rsidRDefault="00000000">
            <w:pPr>
              <w:pStyle w:val="TableParagraph"/>
              <w:spacing w:line="249" w:lineRule="exact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2.592</w:t>
            </w:r>
          </w:p>
        </w:tc>
        <w:tc>
          <w:tcPr>
            <w:tcW w:w="1218" w:type="dxa"/>
          </w:tcPr>
          <w:p w14:paraId="1E6E4F02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4D188C1F" w14:textId="77777777" w:rsidTr="003F67D5">
        <w:trPr>
          <w:trHeight w:val="295"/>
        </w:trPr>
        <w:tc>
          <w:tcPr>
            <w:tcW w:w="1125" w:type="dxa"/>
          </w:tcPr>
          <w:p w14:paraId="22860606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(46-55)</w:t>
            </w:r>
          </w:p>
        </w:tc>
        <w:tc>
          <w:tcPr>
            <w:tcW w:w="1163" w:type="dxa"/>
          </w:tcPr>
          <w:p w14:paraId="0AA1C8C8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50.5</w:t>
            </w:r>
          </w:p>
        </w:tc>
        <w:tc>
          <w:tcPr>
            <w:tcW w:w="1372" w:type="dxa"/>
          </w:tcPr>
          <w:p w14:paraId="7BA067C3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8</w:t>
            </w:r>
          </w:p>
        </w:tc>
        <w:tc>
          <w:tcPr>
            <w:tcW w:w="1383" w:type="dxa"/>
          </w:tcPr>
          <w:p w14:paraId="53B98C24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37</w:t>
            </w:r>
          </w:p>
        </w:tc>
        <w:tc>
          <w:tcPr>
            <w:tcW w:w="935" w:type="dxa"/>
          </w:tcPr>
          <w:p w14:paraId="104214ED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404</w:t>
            </w:r>
          </w:p>
        </w:tc>
        <w:tc>
          <w:tcPr>
            <w:tcW w:w="1117" w:type="dxa"/>
          </w:tcPr>
          <w:p w14:paraId="52298563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9.72</w:t>
            </w:r>
          </w:p>
        </w:tc>
        <w:tc>
          <w:tcPr>
            <w:tcW w:w="1309" w:type="dxa"/>
          </w:tcPr>
          <w:p w14:paraId="1DEF1723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94.4784</w:t>
            </w:r>
          </w:p>
        </w:tc>
        <w:tc>
          <w:tcPr>
            <w:tcW w:w="1345" w:type="dxa"/>
          </w:tcPr>
          <w:p w14:paraId="785749F7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755.8272</w:t>
            </w:r>
          </w:p>
        </w:tc>
        <w:tc>
          <w:tcPr>
            <w:tcW w:w="1218" w:type="dxa"/>
          </w:tcPr>
          <w:p w14:paraId="47BD8809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5378F43E" w14:textId="77777777" w:rsidTr="003F67D5">
        <w:trPr>
          <w:trHeight w:val="295"/>
        </w:trPr>
        <w:tc>
          <w:tcPr>
            <w:tcW w:w="1125" w:type="dxa"/>
          </w:tcPr>
          <w:p w14:paraId="41C46CB6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(55-64)</w:t>
            </w:r>
          </w:p>
        </w:tc>
        <w:tc>
          <w:tcPr>
            <w:tcW w:w="1163" w:type="dxa"/>
          </w:tcPr>
          <w:p w14:paraId="278B47BA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59.5</w:t>
            </w:r>
          </w:p>
        </w:tc>
        <w:tc>
          <w:tcPr>
            <w:tcW w:w="1372" w:type="dxa"/>
          </w:tcPr>
          <w:p w14:paraId="254B7A98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6</w:t>
            </w:r>
          </w:p>
        </w:tc>
        <w:tc>
          <w:tcPr>
            <w:tcW w:w="1383" w:type="dxa"/>
          </w:tcPr>
          <w:p w14:paraId="5BAAF2C2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43</w:t>
            </w:r>
          </w:p>
        </w:tc>
        <w:tc>
          <w:tcPr>
            <w:tcW w:w="935" w:type="dxa"/>
          </w:tcPr>
          <w:p w14:paraId="482FD8A3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357</w:t>
            </w:r>
          </w:p>
        </w:tc>
        <w:tc>
          <w:tcPr>
            <w:tcW w:w="1117" w:type="dxa"/>
          </w:tcPr>
          <w:p w14:paraId="6E96CF16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18.72</w:t>
            </w:r>
          </w:p>
        </w:tc>
        <w:tc>
          <w:tcPr>
            <w:tcW w:w="1309" w:type="dxa"/>
          </w:tcPr>
          <w:p w14:paraId="2A937215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350.4384</w:t>
            </w:r>
          </w:p>
        </w:tc>
        <w:tc>
          <w:tcPr>
            <w:tcW w:w="1345" w:type="dxa"/>
          </w:tcPr>
          <w:p w14:paraId="758C6977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2102.6304</w:t>
            </w:r>
          </w:p>
        </w:tc>
        <w:tc>
          <w:tcPr>
            <w:tcW w:w="1218" w:type="dxa"/>
          </w:tcPr>
          <w:p w14:paraId="26B6F244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12C6D1A0" w14:textId="77777777" w:rsidTr="003F67D5">
        <w:trPr>
          <w:trHeight w:val="295"/>
        </w:trPr>
        <w:tc>
          <w:tcPr>
            <w:tcW w:w="1125" w:type="dxa"/>
          </w:tcPr>
          <w:p w14:paraId="623ECAAF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(64-73)</w:t>
            </w:r>
          </w:p>
        </w:tc>
        <w:tc>
          <w:tcPr>
            <w:tcW w:w="1163" w:type="dxa"/>
          </w:tcPr>
          <w:p w14:paraId="1DF28573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68.5</w:t>
            </w:r>
          </w:p>
        </w:tc>
        <w:tc>
          <w:tcPr>
            <w:tcW w:w="1372" w:type="dxa"/>
          </w:tcPr>
          <w:p w14:paraId="7BF65980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7</w:t>
            </w:r>
          </w:p>
        </w:tc>
        <w:tc>
          <w:tcPr>
            <w:tcW w:w="1383" w:type="dxa"/>
          </w:tcPr>
          <w:p w14:paraId="34D483B4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50</w:t>
            </w:r>
          </w:p>
        </w:tc>
        <w:tc>
          <w:tcPr>
            <w:tcW w:w="935" w:type="dxa"/>
          </w:tcPr>
          <w:p w14:paraId="57CD6223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479.5</w:t>
            </w:r>
          </w:p>
        </w:tc>
        <w:tc>
          <w:tcPr>
            <w:tcW w:w="1117" w:type="dxa"/>
          </w:tcPr>
          <w:p w14:paraId="7D3AB912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27.72</w:t>
            </w:r>
          </w:p>
        </w:tc>
        <w:tc>
          <w:tcPr>
            <w:tcW w:w="1309" w:type="dxa"/>
          </w:tcPr>
          <w:p w14:paraId="50DAD801" w14:textId="77777777" w:rsidR="00EB49C1" w:rsidRPr="003F67D5" w:rsidRDefault="00000000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768.39.84</w:t>
            </w:r>
          </w:p>
        </w:tc>
        <w:tc>
          <w:tcPr>
            <w:tcW w:w="1345" w:type="dxa"/>
          </w:tcPr>
          <w:p w14:paraId="769D90ED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5278.7888</w:t>
            </w:r>
          </w:p>
        </w:tc>
        <w:tc>
          <w:tcPr>
            <w:tcW w:w="1218" w:type="dxa"/>
          </w:tcPr>
          <w:p w14:paraId="15CDC9E3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  <w:tr w:rsidR="00EB49C1" w:rsidRPr="003F67D5" w14:paraId="3A032F4E" w14:textId="77777777" w:rsidTr="003F67D5">
        <w:trPr>
          <w:trHeight w:val="295"/>
        </w:trPr>
        <w:tc>
          <w:tcPr>
            <w:tcW w:w="1125" w:type="dxa"/>
          </w:tcPr>
          <w:p w14:paraId="70649787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  <w:tc>
          <w:tcPr>
            <w:tcW w:w="1163" w:type="dxa"/>
          </w:tcPr>
          <w:p w14:paraId="5E15FCEB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  <w:tc>
          <w:tcPr>
            <w:tcW w:w="1372" w:type="dxa"/>
          </w:tcPr>
          <w:p w14:paraId="0C94AC59" w14:textId="77777777" w:rsidR="00EB49C1" w:rsidRPr="003F67D5" w:rsidRDefault="00000000">
            <w:pPr>
              <w:pStyle w:val="TableParagraph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50</w:t>
            </w:r>
          </w:p>
        </w:tc>
        <w:tc>
          <w:tcPr>
            <w:tcW w:w="1383" w:type="dxa"/>
          </w:tcPr>
          <w:p w14:paraId="3EA4982A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  <w:tc>
          <w:tcPr>
            <w:tcW w:w="935" w:type="dxa"/>
          </w:tcPr>
          <w:p w14:paraId="4B6E6830" w14:textId="77777777" w:rsidR="00EB49C1" w:rsidRPr="003F67D5" w:rsidRDefault="00000000">
            <w:pPr>
              <w:pStyle w:val="TableParagraph"/>
              <w:ind w:left="106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2039</w:t>
            </w:r>
          </w:p>
        </w:tc>
        <w:tc>
          <w:tcPr>
            <w:tcW w:w="1117" w:type="dxa"/>
          </w:tcPr>
          <w:p w14:paraId="659FC69D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  <w:tc>
          <w:tcPr>
            <w:tcW w:w="1309" w:type="dxa"/>
          </w:tcPr>
          <w:p w14:paraId="3D935252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57C9F319" w14:textId="77777777" w:rsidR="00EB49C1" w:rsidRPr="003F67D5" w:rsidRDefault="00000000">
            <w:pPr>
              <w:pStyle w:val="TableParagraph"/>
              <w:ind w:left="104"/>
              <w:rPr>
                <w:rFonts w:ascii="Arial Black" w:hAnsi="Arial Black"/>
                <w:b/>
                <w:bCs/>
                <w:i/>
                <w:iCs/>
              </w:rPr>
            </w:pPr>
            <w:r w:rsidRPr="003F67D5">
              <w:rPr>
                <w:rFonts w:ascii="Arial Black" w:hAnsi="Arial Black"/>
                <w:b/>
                <w:bCs/>
                <w:i/>
                <w:iCs/>
              </w:rPr>
              <w:t>15526.08</w:t>
            </w:r>
          </w:p>
        </w:tc>
        <w:tc>
          <w:tcPr>
            <w:tcW w:w="1218" w:type="dxa"/>
          </w:tcPr>
          <w:p w14:paraId="797FE1B7" w14:textId="77777777" w:rsidR="00EB49C1" w:rsidRPr="003F67D5" w:rsidRDefault="00EB49C1">
            <w:pPr>
              <w:pStyle w:val="TableParagraph"/>
              <w:spacing w:line="240" w:lineRule="auto"/>
              <w:ind w:left="0"/>
              <w:rPr>
                <w:rFonts w:ascii="Arial Black" w:hAnsi="Arial Black"/>
                <w:b/>
                <w:bCs/>
                <w:i/>
                <w:iCs/>
              </w:rPr>
            </w:pPr>
          </w:p>
        </w:tc>
      </w:tr>
    </w:tbl>
    <w:p w14:paraId="273A86B3" w14:textId="3FBBD29B" w:rsidR="00EB49C1" w:rsidRPr="003F67D5" w:rsidRDefault="00000000">
      <w:pPr>
        <w:pStyle w:val="Textoindependiente"/>
        <w:spacing w:before="150" w:line="400" w:lineRule="auto"/>
        <w:ind w:left="100" w:right="6648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Con los datos anteriores encuentra</w:t>
      </w:r>
      <w:r w:rsidRPr="003F67D5">
        <w:rPr>
          <w:rFonts w:ascii="Arial Black" w:hAnsi="Arial Black"/>
          <w:b/>
          <w:bCs/>
          <w:i/>
          <w:iCs/>
          <w:spacing w:val="-47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Media: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40.78</w:t>
      </w:r>
      <w:r w:rsidRPr="003F67D5">
        <w:rPr>
          <w:rFonts w:ascii="Arial Black" w:hAnsi="Arial Black"/>
          <w:b/>
          <w:bCs/>
          <w:i/>
          <w:iCs/>
          <w:spacing w:val="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años</w:t>
      </w:r>
    </w:p>
    <w:p w14:paraId="0B4E3FD2" w14:textId="1D61054E" w:rsidR="00EB49C1" w:rsidRPr="003F67D5" w:rsidRDefault="00000000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Mediana: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38.8 años</w:t>
      </w:r>
    </w:p>
    <w:p w14:paraId="53F31702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2FC678A7" w14:textId="5AE40550" w:rsidR="00EB49C1" w:rsidRPr="003F67D5" w:rsidRDefault="00EB49C1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7FB7544C" w14:textId="264AF910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  <w:noProof/>
        </w:rPr>
        <w:drawing>
          <wp:anchor distT="0" distB="0" distL="114300" distR="114300" simplePos="0" relativeHeight="251657216" behindDoc="0" locked="0" layoutInCell="1" allowOverlap="1" wp14:anchorId="6FE7031F" wp14:editId="6FAB3793">
            <wp:simplePos x="0" y="0"/>
            <wp:positionH relativeFrom="column">
              <wp:posOffset>2092325</wp:posOffset>
            </wp:positionH>
            <wp:positionV relativeFrom="paragraph">
              <wp:posOffset>11430</wp:posOffset>
            </wp:positionV>
            <wp:extent cx="2798831" cy="1121719"/>
            <wp:effectExtent l="0" t="0" r="1905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31" cy="112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F261B" w14:textId="662043AF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3DBA1626" w14:textId="1DB391C7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73B53DEE" w14:textId="3A8271FB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5FB38F16" w14:textId="6847A29F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3DAE772D" w14:textId="08D087BE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5F987E99" w14:textId="233000B9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6EDCBD95" w14:textId="4673D65D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382CDB10" w14:textId="46BE265B" w:rsidR="003F67D5" w:rsidRPr="003F67D5" w:rsidRDefault="003F67D5">
      <w:pPr>
        <w:pStyle w:val="Textoindependiente"/>
        <w:spacing w:before="10"/>
        <w:rPr>
          <w:rFonts w:ascii="Arial Black" w:hAnsi="Arial Black"/>
          <w:b/>
          <w:bCs/>
          <w:i/>
          <w:iCs/>
        </w:rPr>
      </w:pPr>
    </w:p>
    <w:p w14:paraId="2D2DC1B8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386D2E91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50FEB6A7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080455CE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59B541C3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7748D94D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6FDB27EA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55F6550D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681F5D0B" w14:textId="77777777" w:rsidR="003F67D5" w:rsidRDefault="003F67D5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</w:p>
    <w:p w14:paraId="6C0F58BC" w14:textId="6629AEAF" w:rsidR="00EB49C1" w:rsidRPr="003F67D5" w:rsidRDefault="00000000">
      <w:pPr>
        <w:pStyle w:val="Textoindependiente"/>
        <w:spacing w:before="1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Moda:</w:t>
      </w:r>
      <w:r w:rsidRPr="003F67D5">
        <w:rPr>
          <w:rFonts w:ascii="Arial Black" w:hAnsi="Arial Black"/>
          <w:b/>
          <w:bCs/>
          <w:i/>
          <w:iCs/>
          <w:spacing w:val="-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25</w:t>
      </w:r>
      <w:r w:rsidRPr="003F67D5">
        <w:rPr>
          <w:rFonts w:ascii="Arial Black" w:hAnsi="Arial Black"/>
          <w:b/>
          <w:bCs/>
          <w:i/>
          <w:iCs/>
          <w:spacing w:val="-1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años</w:t>
      </w:r>
    </w:p>
    <w:p w14:paraId="23CC1BBC" w14:textId="7F449612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6850C373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7D670FE7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75DA1E28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4BC3CD81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31AFBA23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3D849640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2284DE4F" w14:textId="4D25EFAF" w:rsidR="00EB49C1" w:rsidRPr="003F67D5" w:rsidRDefault="003F67D5">
      <w:pPr>
        <w:pStyle w:val="Textoindependiente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  <w:noProof/>
        </w:rPr>
        <w:drawing>
          <wp:anchor distT="0" distB="0" distL="114300" distR="114300" simplePos="0" relativeHeight="251669504" behindDoc="1" locked="0" layoutInCell="1" allowOverlap="1" wp14:anchorId="6D110BD3" wp14:editId="15862B9B">
            <wp:simplePos x="0" y="0"/>
            <wp:positionH relativeFrom="column">
              <wp:posOffset>2378075</wp:posOffset>
            </wp:positionH>
            <wp:positionV relativeFrom="paragraph">
              <wp:posOffset>-1289050</wp:posOffset>
            </wp:positionV>
            <wp:extent cx="2663190" cy="2018665"/>
            <wp:effectExtent l="0" t="0" r="381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33FF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6C44996C" w14:textId="77777777" w:rsidR="00EB49C1" w:rsidRPr="003F67D5" w:rsidRDefault="00EB49C1">
      <w:pPr>
        <w:pStyle w:val="Textoindependiente"/>
        <w:rPr>
          <w:rFonts w:ascii="Arial Black" w:hAnsi="Arial Black"/>
          <w:b/>
          <w:bCs/>
          <w:i/>
          <w:iCs/>
        </w:rPr>
      </w:pPr>
    </w:p>
    <w:p w14:paraId="1EBEB1A2" w14:textId="77777777" w:rsidR="00EB49C1" w:rsidRPr="003F67D5" w:rsidRDefault="00000000">
      <w:pPr>
        <w:pStyle w:val="Textoindependiente"/>
        <w:spacing w:before="195"/>
        <w:ind w:left="100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Rango:</w:t>
      </w:r>
      <w:r w:rsidRPr="003F67D5">
        <w:rPr>
          <w:rFonts w:ascii="Arial Black" w:hAnsi="Arial Black"/>
          <w:b/>
          <w:bCs/>
          <w:i/>
          <w:iCs/>
          <w:spacing w:val="-1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63 años</w:t>
      </w:r>
    </w:p>
    <w:p w14:paraId="14B14ED3" w14:textId="77777777" w:rsidR="00EB49C1" w:rsidRPr="003F67D5" w:rsidRDefault="00000000">
      <w:pPr>
        <w:pStyle w:val="Textoindependiente"/>
        <w:spacing w:before="183" w:line="400" w:lineRule="auto"/>
        <w:ind w:left="100" w:right="6905"/>
        <w:rPr>
          <w:rFonts w:ascii="Arial Black" w:hAnsi="Arial Black"/>
          <w:b/>
          <w:bCs/>
          <w:i/>
          <w:iCs/>
        </w:rPr>
      </w:pPr>
      <w:r w:rsidRPr="003F67D5">
        <w:rPr>
          <w:rFonts w:ascii="Arial Black" w:hAnsi="Arial Black"/>
          <w:b/>
          <w:bCs/>
          <w:i/>
          <w:iCs/>
        </w:rPr>
        <w:t>Varianza: 310,5216 años</w:t>
      </w:r>
      <w:r w:rsidRPr="003F67D5">
        <w:rPr>
          <w:rFonts w:ascii="Arial Black" w:hAnsi="Arial Black"/>
          <w:b/>
          <w:bCs/>
          <w:i/>
          <w:iCs/>
          <w:spacing w:val="1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Desviación</w:t>
      </w:r>
      <w:r w:rsidRPr="003F67D5">
        <w:rPr>
          <w:rFonts w:ascii="Arial Black" w:hAnsi="Arial Black"/>
          <w:b/>
          <w:bCs/>
          <w:i/>
          <w:iCs/>
          <w:spacing w:val="-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estándar:</w:t>
      </w:r>
      <w:r w:rsidRPr="003F67D5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17.62</w:t>
      </w:r>
      <w:r w:rsidRPr="003F67D5">
        <w:rPr>
          <w:rFonts w:ascii="Arial Black" w:hAnsi="Arial Black"/>
          <w:b/>
          <w:bCs/>
          <w:i/>
          <w:iCs/>
          <w:spacing w:val="-2"/>
        </w:rPr>
        <w:t xml:space="preserve"> </w:t>
      </w:r>
      <w:r w:rsidRPr="003F67D5">
        <w:rPr>
          <w:rFonts w:ascii="Arial Black" w:hAnsi="Arial Black"/>
          <w:b/>
          <w:bCs/>
          <w:i/>
          <w:iCs/>
        </w:rPr>
        <w:t>años</w:t>
      </w:r>
    </w:p>
    <w:sectPr w:rsidR="00EB49C1" w:rsidRPr="003F67D5">
      <w:type w:val="continuous"/>
      <w:pgSz w:w="12240" w:h="15840"/>
      <w:pgMar w:top="6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C1"/>
    <w:rsid w:val="003F67D5"/>
    <w:rsid w:val="00E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9F19"/>
  <w15:docId w15:val="{26AF5FF3-DF48-4E22-A5FA-6836A4B5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Sinakan Saloj</dc:creator>
  <cp:lastModifiedBy>Angel José Zelada Reyes</cp:lastModifiedBy>
  <cp:revision>2</cp:revision>
  <dcterms:created xsi:type="dcterms:W3CDTF">2022-09-23T03:33:00Z</dcterms:created>
  <dcterms:modified xsi:type="dcterms:W3CDTF">2022-09-23T03:33:00Z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2022-09-23T00:00:00Z</vt:filetime>
  </property>
</Properties>
</file>