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B7" w:rsidRPr="007A40EE" w:rsidRDefault="00C468B9" w:rsidP="0018117E">
      <w:pPr>
        <w:rPr>
          <w:b/>
          <w:sz w:val="56"/>
          <w:szCs w:val="56"/>
          <w:lang w:val="es-MX"/>
        </w:rPr>
      </w:pPr>
      <w:r>
        <w:rPr>
          <w:b/>
          <w:lang w:val="es-MX"/>
        </w:rPr>
        <w:t xml:space="preserve"> </w:t>
      </w:r>
      <w:r w:rsidRPr="007A40EE">
        <w:rPr>
          <w:b/>
          <w:sz w:val="56"/>
          <w:szCs w:val="56"/>
          <w:lang w:val="es-MX"/>
        </w:rPr>
        <w:t>APLICACIONES  EN LA VIDA DIARIA DE OPERACIONES PROPORCIONALES</w:t>
      </w:r>
    </w:p>
    <w:p w:rsidR="0018117E" w:rsidRPr="00DE3EEC" w:rsidRDefault="0018117E" w:rsidP="00DE3EEC">
      <w:pPr>
        <w:pStyle w:val="Prrafodelista"/>
        <w:numPr>
          <w:ilvl w:val="0"/>
          <w:numId w:val="10"/>
        </w:numPr>
        <w:rPr>
          <w:b/>
          <w:lang w:val="es-MX"/>
        </w:rPr>
      </w:pPr>
      <w:r w:rsidRPr="00DE3EEC">
        <w:rPr>
          <w:b/>
          <w:sz w:val="36"/>
          <w:szCs w:val="36"/>
          <w:lang w:val="es-MX"/>
        </w:rPr>
        <w:t>Accuweather</w:t>
      </w:r>
    </w:p>
    <w:p w:rsidR="00D618B7" w:rsidRDefault="00D618B7" w:rsidP="0018117E">
      <w:r w:rsidRPr="0018117E">
        <w:rPr>
          <w:sz w:val="40"/>
          <w:szCs w:val="40"/>
        </w:rPr>
        <w:t>Esta </w:t>
      </w:r>
      <w:hyperlink r:id="rId7" w:tgtFrame="_self" w:tooltip="Quiebra Curlr, aplicación para localizar peluquerías" w:history="1">
        <w:r w:rsidRPr="0018117E">
          <w:rPr>
            <w:rFonts w:ascii="inherit" w:hAnsi="inherit"/>
            <w:color w:val="E30513"/>
            <w:sz w:val="40"/>
            <w:szCs w:val="40"/>
          </w:rPr>
          <w:t>aplicación</w:t>
        </w:r>
      </w:hyperlink>
      <w:r w:rsidRPr="0018117E">
        <w:rPr>
          <w:sz w:val="40"/>
          <w:szCs w:val="40"/>
        </w:rPr>
        <w:t> ofrece información sobre la </w:t>
      </w:r>
      <w:r w:rsidRPr="0018117E">
        <w:rPr>
          <w:b/>
          <w:bCs/>
          <w:sz w:val="40"/>
          <w:szCs w:val="40"/>
        </w:rPr>
        <w:t>previsión me</w:t>
      </w:r>
      <w:r w:rsidR="00EA1780">
        <w:rPr>
          <w:b/>
          <w:bCs/>
          <w:sz w:val="40"/>
          <w:szCs w:val="40"/>
        </w:rPr>
        <w:t>t</w:t>
      </w:r>
      <w:r w:rsidRPr="0018117E">
        <w:rPr>
          <w:b/>
          <w:bCs/>
          <w:sz w:val="40"/>
          <w:szCs w:val="40"/>
        </w:rPr>
        <w:t>eorológica</w:t>
      </w:r>
      <w:r w:rsidRPr="0018117E">
        <w:rPr>
          <w:sz w:val="40"/>
          <w:szCs w:val="40"/>
        </w:rPr>
        <w:t> por días y hasta por horas de cualquier lugar. Ese servicio puede ser de gran utilidad para planificar la rutina diaria, las salidas y traslados de la jornada, etcétera con solo echar un vistazo al </w:t>
      </w:r>
      <w:hyperlink r:id="rId8" w:tgtFrame="_self" w:tooltip="Los mejores gestores de correo electrónico en tu móvil" w:history="1">
        <w:r w:rsidRPr="0018117E">
          <w:rPr>
            <w:rFonts w:ascii="inherit" w:hAnsi="inherit"/>
            <w:b/>
            <w:bCs/>
            <w:color w:val="E30513"/>
            <w:sz w:val="40"/>
            <w:szCs w:val="40"/>
          </w:rPr>
          <w:t>móvil</w:t>
        </w:r>
      </w:hyperlink>
      <w:r w:rsidRPr="00D618B7">
        <w:t>.</w:t>
      </w:r>
    </w:p>
    <w:p w:rsidR="00DE3EEC" w:rsidRDefault="00DE3EEC" w:rsidP="0018117E"/>
    <w:p w:rsidR="00C468B9" w:rsidRDefault="00FD5EE6" w:rsidP="00DE3EEC">
      <w:pPr>
        <w:rPr>
          <w:b/>
        </w:rPr>
      </w:pPr>
      <w:r>
        <w:rPr>
          <w:noProof/>
          <w:lang w:eastAsia="es-GT"/>
        </w:rPr>
        <w:drawing>
          <wp:inline distT="0" distB="0" distL="0" distR="0" wp14:anchorId="6525ABD1" wp14:editId="49B185FA">
            <wp:extent cx="2029216" cy="2029216"/>
            <wp:effectExtent l="0" t="0" r="9525" b="9525"/>
            <wp:docPr id="1" name="Imagen 1" descr="Accuweather: La mejor aplicación de previsión meteorológica | Android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uweather: La mejor aplicación de previsión meteorológica | AndroidAyu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66" cy="206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EE" w:rsidRDefault="00FD5EE6" w:rsidP="00FD5EE6">
      <w:pPr>
        <w:spacing w:before="600" w:after="210" w:line="480" w:lineRule="atLeast"/>
        <w:outlineLvl w:val="1"/>
        <w:rPr>
          <w:rFonts w:ascii="Georgia" w:eastAsia="Times New Roman" w:hAnsi="Georgia" w:cs="Times New Roman"/>
          <w:b/>
          <w:bCs/>
          <w:color w:val="000000"/>
          <w:spacing w:val="-8"/>
          <w:sz w:val="36"/>
          <w:szCs w:val="36"/>
          <w:lang w:eastAsia="es-GT"/>
        </w:rPr>
      </w:pPr>
      <w:r w:rsidRPr="00FD5EE6">
        <w:rPr>
          <w:rFonts w:ascii="Georgia" w:eastAsia="Times New Roman" w:hAnsi="Georgia" w:cs="Times New Roman"/>
          <w:b/>
          <w:bCs/>
          <w:color w:val="000000"/>
          <w:spacing w:val="-8"/>
          <w:sz w:val="36"/>
          <w:szCs w:val="36"/>
          <w:lang w:eastAsia="es-GT"/>
        </w:rPr>
        <w:t> </w:t>
      </w:r>
    </w:p>
    <w:p w:rsidR="00FD5EE6" w:rsidRPr="00FD5EE6" w:rsidRDefault="007A40EE" w:rsidP="00FD5EE6">
      <w:pPr>
        <w:spacing w:before="600" w:after="210" w:line="480" w:lineRule="atLeast"/>
        <w:outlineLvl w:val="1"/>
        <w:rPr>
          <w:rFonts w:ascii="Georgia" w:eastAsia="Times New Roman" w:hAnsi="Georgia" w:cs="Times New Roman"/>
          <w:bCs/>
          <w:color w:val="000000"/>
          <w:spacing w:val="-8"/>
          <w:sz w:val="36"/>
          <w:szCs w:val="36"/>
          <w:lang w:eastAsia="es-GT"/>
        </w:rPr>
      </w:pPr>
      <w:r w:rsidRPr="00FD5EE6">
        <w:rPr>
          <w:rFonts w:ascii="Georgia" w:eastAsia="Times New Roman" w:hAnsi="Georgia" w:cs="Times New Roman"/>
          <w:b/>
          <w:bCs/>
          <w:color w:val="000000"/>
          <w:spacing w:val="-8"/>
          <w:sz w:val="36"/>
          <w:szCs w:val="36"/>
          <w:lang w:eastAsia="es-GT"/>
        </w:rPr>
        <w:t>2. Packpoint</w:t>
      </w:r>
    </w:p>
    <w:p w:rsidR="00EA1780" w:rsidRDefault="00FD5EE6" w:rsidP="00FD5EE6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  <w:r w:rsidRPr="00FD5EE6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Una aplicación muy útil a la hora de hacer viajes o ir de escapada. Permite </w:t>
      </w:r>
      <w:r w:rsidRPr="00FD5EE6">
        <w:rPr>
          <w:rFonts w:ascii="Georgia" w:eastAsia="Times New Roman" w:hAnsi="Georgia" w:cs="Times New Roman"/>
          <w:bCs/>
          <w:color w:val="222222"/>
          <w:sz w:val="36"/>
          <w:szCs w:val="36"/>
          <w:lang w:eastAsia="es-GT"/>
        </w:rPr>
        <w:t>crear listas</w:t>
      </w:r>
      <w:r w:rsidRPr="00FD5EE6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 con todo lo necesario que debe introducirse en la maleta para no olvidarse de nada. Además, recomienda unos u otros elementos</w:t>
      </w:r>
      <w:r w:rsidR="007A40EE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 xml:space="preserve"> en </w:t>
      </w:r>
      <w:r w:rsidR="007A40EE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lastRenderedPageBreak/>
        <w:t xml:space="preserve">la </w:t>
      </w:r>
      <w:r w:rsidRPr="00FD5EE6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función del tipo de salida, duración, actividades a realizar o clima del</w:t>
      </w:r>
      <w:r w:rsidRPr="00FD5EE6">
        <w:rPr>
          <w:rFonts w:ascii="Georgia" w:eastAsia="Times New Roman" w:hAnsi="Georgia" w:cs="Times New Roman"/>
          <w:b/>
          <w:color w:val="222222"/>
          <w:sz w:val="36"/>
          <w:szCs w:val="36"/>
          <w:lang w:eastAsia="es-GT"/>
        </w:rPr>
        <w:t xml:space="preserve"> </w:t>
      </w:r>
      <w:r w:rsidR="00EA1780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lugar a visitar.</w:t>
      </w:r>
      <w:r w:rsidR="00EA1780">
        <w:rPr>
          <w:noProof/>
          <w:lang w:eastAsia="es-GT"/>
        </w:rPr>
        <w:drawing>
          <wp:inline distT="0" distB="0" distL="0" distR="0" wp14:anchorId="0267AC03" wp14:editId="5E3EA7CF">
            <wp:extent cx="3682652" cy="2129155"/>
            <wp:effectExtent l="0" t="0" r="0" b="4445"/>
            <wp:docPr id="4" name="Imagen 4" descr="PackPoint, embalaje de viaje en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ckPoint, embalaje de viaje en App Sto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66" cy="221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780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.</w:t>
      </w:r>
    </w:p>
    <w:p w:rsidR="00EA1780" w:rsidRPr="00EA1780" w:rsidRDefault="00EA1780" w:rsidP="00EA1780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000000"/>
          <w:spacing w:val="-8"/>
        </w:rPr>
      </w:pPr>
      <w:r w:rsidRPr="00EA1780">
        <w:rPr>
          <w:rFonts w:ascii="Georgia" w:hAnsi="Georgia"/>
          <w:color w:val="222222"/>
        </w:rPr>
        <w:t>3.</w:t>
      </w:r>
      <w:r w:rsidRPr="00EA1780">
        <w:rPr>
          <w:rFonts w:ascii="Georgia" w:hAnsi="Georgia"/>
          <w:color w:val="000000"/>
          <w:spacing w:val="-8"/>
        </w:rPr>
        <w:t xml:space="preserve"> Fintonic</w:t>
      </w:r>
    </w:p>
    <w:p w:rsidR="003F247E" w:rsidRPr="003F247E" w:rsidRDefault="003F247E" w:rsidP="003F247E">
      <w:pPr>
        <w:pStyle w:val="NormalWeb"/>
        <w:shd w:val="clear" w:color="auto" w:fill="FAFAFA"/>
        <w:rPr>
          <w:rFonts w:ascii="Georgia" w:hAnsi="Georgia"/>
          <w:color w:val="222222"/>
          <w:sz w:val="36"/>
          <w:szCs w:val="36"/>
        </w:rPr>
      </w:pPr>
      <w:r w:rsidRPr="003F247E">
        <w:rPr>
          <w:rFonts w:ascii="Georgia" w:hAnsi="Georgia"/>
          <w:color w:val="222222"/>
          <w:sz w:val="36"/>
          <w:szCs w:val="36"/>
        </w:rPr>
        <w:t xml:space="preserve"> Esta es una de las </w:t>
      </w:r>
      <w:hyperlink r:id="rId11" w:tgtFrame="_self" w:tooltip="Aplicaciones de móvil hoy, ¿ERE para mañana?" w:history="1">
        <w:r w:rsidRPr="003F247E">
          <w:rPr>
            <w:rFonts w:ascii="inherit" w:hAnsi="inherit"/>
            <w:color w:val="E30513"/>
            <w:sz w:val="36"/>
            <w:szCs w:val="36"/>
          </w:rPr>
          <w:t>aplicaciones</w:t>
        </w:r>
      </w:hyperlink>
      <w:r w:rsidRPr="003F247E">
        <w:rPr>
          <w:rFonts w:ascii="Georgia" w:hAnsi="Georgia"/>
          <w:color w:val="222222"/>
          <w:sz w:val="36"/>
          <w:szCs w:val="36"/>
        </w:rPr>
        <w:t> más famosas para gestionar el dinero, pues posibilita tener un control de </w:t>
      </w:r>
      <w:r w:rsidRPr="003F247E">
        <w:rPr>
          <w:rFonts w:ascii="Georgia" w:hAnsi="Georgia"/>
          <w:b/>
          <w:bCs/>
          <w:color w:val="222222"/>
          <w:sz w:val="36"/>
          <w:szCs w:val="36"/>
        </w:rPr>
        <w:t>ingresos y gastos.</w:t>
      </w:r>
      <w:r w:rsidRPr="003F247E">
        <w:rPr>
          <w:rFonts w:ascii="Georgia" w:hAnsi="Georgia"/>
          <w:color w:val="222222"/>
          <w:sz w:val="36"/>
          <w:szCs w:val="36"/>
        </w:rPr>
        <w:t> Se puede sincronizar con </w:t>
      </w:r>
      <w:r w:rsidRPr="003F247E">
        <w:rPr>
          <w:rFonts w:ascii="Georgia" w:hAnsi="Georgia"/>
          <w:b/>
          <w:bCs/>
          <w:color w:val="222222"/>
          <w:sz w:val="36"/>
          <w:szCs w:val="36"/>
        </w:rPr>
        <w:t>cuentas bancarias</w:t>
      </w:r>
      <w:r w:rsidRPr="003F247E">
        <w:rPr>
          <w:rFonts w:ascii="Georgia" w:hAnsi="Georgia"/>
          <w:color w:val="222222"/>
          <w:sz w:val="36"/>
          <w:szCs w:val="36"/>
        </w:rPr>
        <w:t> (acepta la mayoría de entidades españolas) para tener informes del dinero que entra y sale de manera automática, segura y sin tener que introducirlo de manera manual.</w:t>
      </w:r>
    </w:p>
    <w:p w:rsidR="003F247E" w:rsidRPr="003F247E" w:rsidRDefault="003F247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</w:p>
    <w:p w:rsidR="003F247E" w:rsidRDefault="009707D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  <w:r>
        <w:rPr>
          <w:noProof/>
          <w:lang w:eastAsia="es-GT"/>
        </w:rPr>
        <w:drawing>
          <wp:inline distT="0" distB="0" distL="0" distR="0" wp14:anchorId="4AB05D26" wp14:editId="267715E0">
            <wp:extent cx="1903730" cy="1903730"/>
            <wp:effectExtent l="0" t="0" r="1270" b="1270"/>
            <wp:docPr id="8" name="Imagen 8" descr="Fintonic, una manera sencilla de controlar tus f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tonic, una manera sencilla de controlar tus finanz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7DE" w:rsidRDefault="009707D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</w:p>
    <w:p w:rsidR="009707DE" w:rsidRPr="009707DE" w:rsidRDefault="009707DE" w:rsidP="009707DE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000000"/>
          <w:spacing w:val="-8"/>
        </w:rPr>
      </w:pPr>
      <w:r w:rsidRPr="009707DE">
        <w:rPr>
          <w:rFonts w:ascii="Georgia" w:hAnsi="Georgia"/>
          <w:color w:val="222222"/>
        </w:rPr>
        <w:t>4.</w:t>
      </w:r>
      <w:r w:rsidRPr="009707DE">
        <w:rPr>
          <w:rFonts w:ascii="Georgia" w:hAnsi="Georgia"/>
          <w:color w:val="000000"/>
          <w:spacing w:val="-8"/>
        </w:rPr>
        <w:t xml:space="preserve"> Freeletics</w:t>
      </w:r>
    </w:p>
    <w:p w:rsidR="009707DE" w:rsidRPr="009707DE" w:rsidRDefault="009707DE" w:rsidP="009707D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9"/>
          <w:szCs w:val="29"/>
          <w:lang w:eastAsia="es-GT"/>
        </w:rPr>
      </w:pPr>
      <w:r w:rsidRPr="009707DE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Para hacer </w:t>
      </w:r>
      <w:hyperlink r:id="rId13" w:tgtFrame="_self" w:tooltip="El ejercicio matutino ayuda a tomar mejores decisiones" w:history="1">
        <w:r w:rsidRPr="009707DE">
          <w:rPr>
            <w:rFonts w:ascii="inherit" w:eastAsia="Times New Roman" w:hAnsi="inherit" w:cs="Times New Roman"/>
            <w:color w:val="E30513"/>
            <w:sz w:val="36"/>
            <w:szCs w:val="36"/>
            <w:lang w:eastAsia="es-GT"/>
          </w:rPr>
          <w:t>ejercicio</w:t>
        </w:r>
      </w:hyperlink>
      <w:r w:rsidRPr="009707DE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, la aplicación de Freeletics ofrece programas de </w:t>
      </w:r>
      <w:r w:rsidRPr="009707DE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s-GT"/>
        </w:rPr>
        <w:t>entrenamiento</w:t>
      </w:r>
      <w:r w:rsidRPr="009707DE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 para realizar en cualquier momento y lugar sin necesidad de gimnasio, máquinas ni pesas. Solo hay que realizar los movimientos que propone. Estos se adaptan a personas principiantes y avanzadas y poco a poco se progresa para ir a más</w:t>
      </w:r>
      <w:r w:rsidRPr="009707DE">
        <w:rPr>
          <w:rFonts w:ascii="Georgia" w:eastAsia="Times New Roman" w:hAnsi="Georgia" w:cs="Times New Roman"/>
          <w:color w:val="222222"/>
          <w:sz w:val="29"/>
          <w:szCs w:val="29"/>
          <w:lang w:eastAsia="es-GT"/>
        </w:rPr>
        <w:t>.</w:t>
      </w:r>
    </w:p>
    <w:p w:rsidR="009707DE" w:rsidRDefault="009707D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  <w:r>
        <w:rPr>
          <w:noProof/>
          <w:lang w:eastAsia="es-GT"/>
        </w:rPr>
        <w:drawing>
          <wp:inline distT="0" distB="0" distL="0" distR="0" wp14:anchorId="342A7C4F" wp14:editId="636178D9">
            <wp:extent cx="2868461" cy="2880360"/>
            <wp:effectExtent l="0" t="0" r="8255" b="0"/>
            <wp:docPr id="9" name="Imagen 9" descr="Freeletics: Fitness Workouts - App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letics: Fitness Workouts - Apps en Google Pl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850" cy="297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EE" w:rsidRDefault="007A40EE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222222"/>
        </w:rPr>
      </w:pPr>
    </w:p>
    <w:p w:rsidR="007A40EE" w:rsidRDefault="007A40EE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222222"/>
        </w:rPr>
      </w:pPr>
    </w:p>
    <w:p w:rsidR="007A40EE" w:rsidRDefault="007A40EE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222222"/>
        </w:rPr>
      </w:pPr>
    </w:p>
    <w:p w:rsidR="007A40EE" w:rsidRDefault="007A40EE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222222"/>
        </w:rPr>
      </w:pPr>
    </w:p>
    <w:p w:rsidR="007A40EE" w:rsidRDefault="007A40EE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222222"/>
        </w:rPr>
      </w:pPr>
    </w:p>
    <w:p w:rsidR="007D1495" w:rsidRPr="007D1495" w:rsidRDefault="007D1495" w:rsidP="007D1495">
      <w:pPr>
        <w:pStyle w:val="Ttulo2"/>
        <w:spacing w:before="600" w:beforeAutospacing="0" w:after="210" w:afterAutospacing="0" w:line="480" w:lineRule="atLeast"/>
        <w:rPr>
          <w:rFonts w:ascii="Georgia" w:hAnsi="Georgia"/>
          <w:color w:val="000000"/>
          <w:spacing w:val="-8"/>
        </w:rPr>
      </w:pPr>
      <w:r w:rsidRPr="007D1495">
        <w:rPr>
          <w:rFonts w:ascii="Georgia" w:hAnsi="Georgia"/>
          <w:color w:val="222222"/>
        </w:rPr>
        <w:t xml:space="preserve">5. </w:t>
      </w:r>
      <w:r w:rsidRPr="007D1495">
        <w:rPr>
          <w:rFonts w:ascii="Georgia" w:hAnsi="Georgia"/>
          <w:color w:val="000000"/>
          <w:spacing w:val="-8"/>
        </w:rPr>
        <w:t>MyFitnessPal</w:t>
      </w:r>
    </w:p>
    <w:p w:rsidR="007D1495" w:rsidRDefault="007D1495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  <w:r w:rsidRPr="007D1495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s-GT"/>
        </w:rPr>
        <w:t>Calcular las calorías </w:t>
      </w:r>
      <w:r w:rsidRPr="007D1495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en la alimentación puede ayudar a que sea más fácil seguir una dieta para bajar, subir o mantener el peso. La aplicación MyFitnessPal es la más popular para conseguir esto pues introduciendo </w:t>
      </w:r>
      <w:r w:rsidRPr="007D1495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s-GT"/>
        </w:rPr>
        <w:t>edad, altura, peso, objetivo y nivel de actividad </w:t>
      </w:r>
      <w:r w:rsidRPr="007D1495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ayuda a crear un </w:t>
      </w:r>
      <w:r w:rsidRPr="007D1495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s-GT"/>
        </w:rPr>
        <w:t>perfil con el balance energético correcto</w:t>
      </w:r>
      <w:r w:rsidRPr="007D1495"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  <w:t>.</w:t>
      </w:r>
    </w:p>
    <w:p w:rsidR="007A40EE" w:rsidRPr="007A40EE" w:rsidRDefault="007A40E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</w:p>
    <w:p w:rsidR="007D1495" w:rsidRDefault="007D1495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  <w:r>
        <w:rPr>
          <w:noProof/>
          <w:lang w:eastAsia="es-GT"/>
        </w:rPr>
        <w:drawing>
          <wp:inline distT="0" distB="0" distL="0" distR="0" wp14:anchorId="1EDE4996" wp14:editId="76A8A0A7">
            <wp:extent cx="2780778" cy="2780778"/>
            <wp:effectExtent l="0" t="0" r="635" b="635"/>
            <wp:docPr id="10" name="Imagen 10" descr="MyFitnessPal: recetas a diario - App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FitnessPal: recetas a diario - Apps en Google Pla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42" cy="283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7E" w:rsidRDefault="003F247E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36"/>
          <w:szCs w:val="36"/>
          <w:lang w:eastAsia="es-GT"/>
        </w:rPr>
      </w:pPr>
    </w:p>
    <w:p w:rsidR="006B7518" w:rsidRDefault="006B7518" w:rsidP="003F247E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9"/>
          <w:szCs w:val="29"/>
          <w:lang w:eastAsia="es-GT"/>
        </w:rPr>
      </w:pPr>
    </w:p>
    <w:p w:rsidR="006B7518" w:rsidRDefault="006B7518" w:rsidP="006B7518">
      <w:pPr>
        <w:shd w:val="clear" w:color="auto" w:fill="FAFAFA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222222"/>
          <w:sz w:val="28"/>
          <w:szCs w:val="28"/>
          <w:lang w:eastAsia="es-GT"/>
        </w:rPr>
      </w:pPr>
      <w:r w:rsidRPr="006B7518">
        <w:rPr>
          <w:rFonts w:ascii="Georgia" w:eastAsia="Times New Roman" w:hAnsi="Georgia" w:cs="Times New Roman"/>
          <w:b/>
          <w:color w:val="222222"/>
          <w:sz w:val="28"/>
          <w:szCs w:val="28"/>
          <w:lang w:eastAsia="es-GT"/>
        </w:rPr>
        <w:lastRenderedPageBreak/>
        <w:t>APLICACIONES   INVERSAMENTE   PROPORCIONALES</w:t>
      </w:r>
    </w:p>
    <w:p w:rsidR="00E11C8E" w:rsidRPr="00E672C2" w:rsidRDefault="00E11C8E" w:rsidP="00E11C8E">
      <w:pPr>
        <w:pStyle w:val="Ttulo2"/>
        <w:rPr>
          <w:rFonts w:ascii="Georgia" w:hAnsi="Georgia"/>
          <w:bCs w:val="0"/>
          <w:color w:val="222222"/>
        </w:rPr>
      </w:pPr>
    </w:p>
    <w:p w:rsidR="00E672C2" w:rsidRPr="00E672C2" w:rsidRDefault="00E11C8E" w:rsidP="00E672C2">
      <w:pPr>
        <w:pStyle w:val="Ttulo2"/>
        <w:numPr>
          <w:ilvl w:val="0"/>
          <w:numId w:val="13"/>
        </w:numPr>
        <w:rPr>
          <w:rFonts w:ascii="Georgia" w:hAnsi="Georgia"/>
          <w:bCs w:val="0"/>
          <w:color w:val="222222"/>
        </w:rPr>
      </w:pPr>
      <w:r w:rsidRPr="00E672C2">
        <w:rPr>
          <w:rFonts w:ascii="Georgia" w:hAnsi="Georgia"/>
          <w:bCs w:val="0"/>
          <w:color w:val="222222"/>
        </w:rPr>
        <w:t xml:space="preserve">2 Pintores </w:t>
      </w:r>
      <w:r w:rsidR="00E672C2" w:rsidRPr="00E672C2">
        <w:rPr>
          <w:rFonts w:ascii="Georgia" w:hAnsi="Georgia"/>
          <w:bCs w:val="0"/>
          <w:color w:val="222222"/>
        </w:rPr>
        <w:t>tardan</w:t>
      </w:r>
      <w:r w:rsidR="00AE78EA" w:rsidRPr="00E672C2">
        <w:rPr>
          <w:rFonts w:ascii="Georgia" w:hAnsi="Georgia"/>
          <w:bCs w:val="0"/>
          <w:color w:val="222222"/>
        </w:rPr>
        <w:t xml:space="preserve"> 2 dias en pintar una casa,  ¿cuánto tardaran diferente número de pintores en</w:t>
      </w:r>
      <w:r w:rsidR="00E672C2" w:rsidRPr="00E672C2">
        <w:rPr>
          <w:rFonts w:ascii="Georgia" w:hAnsi="Georgia"/>
          <w:bCs w:val="0"/>
          <w:color w:val="222222"/>
        </w:rPr>
        <w:t xml:space="preserve"> realizar el mismo trabajo?</w:t>
      </w:r>
    </w:p>
    <w:p w:rsidR="00F9381E" w:rsidRDefault="00F9381E" w:rsidP="00F9381E">
      <w:pPr>
        <w:pStyle w:val="Ttulo2"/>
        <w:ind w:left="720"/>
        <w:rPr>
          <w:rFonts w:ascii="Georgia" w:hAnsi="Georgia"/>
          <w:bCs w:val="0"/>
          <w:color w:val="222222"/>
          <w:sz w:val="28"/>
          <w:szCs w:val="28"/>
        </w:rPr>
      </w:pPr>
    </w:p>
    <w:p w:rsidR="00FD5EE6" w:rsidRDefault="00F9381E" w:rsidP="00F9381E">
      <w:pPr>
        <w:pStyle w:val="Ttulo2"/>
        <w:ind w:left="720"/>
        <w:rPr>
          <w:rFonts w:ascii="Georgia" w:hAnsi="Georgia"/>
          <w:bCs w:val="0"/>
          <w:color w:val="222222"/>
          <w:sz w:val="40"/>
          <w:szCs w:val="40"/>
        </w:rPr>
      </w:pPr>
      <w:r w:rsidRPr="00F9381E">
        <w:rPr>
          <w:rFonts w:ascii="Georgia" w:hAnsi="Georgia"/>
          <w:bCs w:val="0"/>
          <w:color w:val="222222"/>
          <w:sz w:val="40"/>
          <w:szCs w:val="40"/>
        </w:rPr>
        <w:t>Pintores</w:t>
      </w:r>
      <w:r>
        <w:rPr>
          <w:rFonts w:ascii="Georgia" w:hAnsi="Georgia"/>
          <w:bCs w:val="0"/>
          <w:color w:val="222222"/>
          <w:sz w:val="40"/>
          <w:szCs w:val="40"/>
        </w:rPr>
        <w:t xml:space="preserve">        </w:t>
      </w:r>
      <w:r w:rsidR="00F77B87">
        <w:rPr>
          <w:rFonts w:ascii="Georgia" w:hAnsi="Georgia"/>
          <w:bCs w:val="0"/>
          <w:color w:val="222222"/>
          <w:sz w:val="40"/>
          <w:szCs w:val="40"/>
        </w:rPr>
        <w:t xml:space="preserve">   </w:t>
      </w:r>
      <w:r>
        <w:rPr>
          <w:rFonts w:ascii="Georgia" w:hAnsi="Georgia"/>
          <w:bCs w:val="0"/>
          <w:color w:val="222222"/>
          <w:sz w:val="40"/>
          <w:szCs w:val="40"/>
        </w:rPr>
        <w:t>Horas</w:t>
      </w:r>
    </w:p>
    <w:p w:rsidR="00F77B87" w:rsidRPr="00F77B87" w:rsidRDefault="00F9381E" w:rsidP="00F77B87">
      <w:pPr>
        <w:pStyle w:val="Ttulo2"/>
        <w:ind w:left="720"/>
        <w:rPr>
          <w:rFonts w:ascii="Georgia" w:hAnsi="Georgia"/>
          <w:bCs w:val="0"/>
          <w:color w:val="222222"/>
          <w:sz w:val="40"/>
          <w:szCs w:val="40"/>
        </w:rPr>
      </w:pPr>
      <w:r>
        <w:rPr>
          <w:rFonts w:ascii="Georgia" w:hAnsi="Georgia"/>
          <w:bCs w:val="0"/>
          <w:color w:val="222222"/>
          <w:sz w:val="40"/>
          <w:szCs w:val="40"/>
        </w:rPr>
        <w:t xml:space="preserve">       1         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</w:t>
      </w:r>
      <w:r>
        <w:rPr>
          <w:rFonts w:ascii="Georgia" w:hAnsi="Georgia"/>
          <w:bCs w:val="0"/>
          <w:color w:val="222222"/>
          <w:sz w:val="40"/>
          <w:szCs w:val="40"/>
        </w:rPr>
        <w:t xml:space="preserve"> x      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</w:t>
      </w:r>
      <w:r>
        <w:rPr>
          <w:rFonts w:ascii="Georgia" w:hAnsi="Georgia"/>
          <w:bCs w:val="0"/>
          <w:color w:val="222222"/>
          <w:sz w:val="40"/>
          <w:szCs w:val="40"/>
        </w:rPr>
        <w:t xml:space="preserve"> </w:t>
      </w:r>
      <w:r w:rsidR="00F77B87">
        <w:rPr>
          <w:rFonts w:ascii="Georgia" w:hAnsi="Georgia"/>
          <w:bCs w:val="0"/>
          <w:color w:val="222222"/>
          <w:sz w:val="40"/>
          <w:szCs w:val="40"/>
        </w:rPr>
        <w:t>24       = 24</w:t>
      </w:r>
    </w:p>
    <w:p w:rsidR="00F9381E" w:rsidRDefault="00F9381E" w:rsidP="00F9381E">
      <w:pPr>
        <w:pStyle w:val="Ttulo2"/>
        <w:ind w:left="720"/>
        <w:rPr>
          <w:rFonts w:ascii="Georgia" w:hAnsi="Georgia"/>
          <w:bCs w:val="0"/>
          <w:color w:val="222222"/>
          <w:sz w:val="40"/>
          <w:szCs w:val="40"/>
        </w:rPr>
      </w:pPr>
      <w:r>
        <w:rPr>
          <w:rFonts w:ascii="Georgia" w:hAnsi="Georgia"/>
          <w:bCs w:val="0"/>
          <w:color w:val="222222"/>
          <w:sz w:val="40"/>
          <w:szCs w:val="40"/>
        </w:rPr>
        <w:t xml:space="preserve">       2        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</w:t>
      </w:r>
      <w:r>
        <w:rPr>
          <w:rFonts w:ascii="Georgia" w:hAnsi="Georgia"/>
          <w:bCs w:val="0"/>
          <w:color w:val="222222"/>
          <w:sz w:val="40"/>
          <w:szCs w:val="40"/>
        </w:rPr>
        <w:t xml:space="preserve"> x  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      12</w:t>
      </w:r>
      <w:r w:rsidR="00FE1F14">
        <w:rPr>
          <w:rFonts w:ascii="Georgia" w:hAnsi="Georgia"/>
          <w:bCs w:val="0"/>
          <w:color w:val="222222"/>
          <w:sz w:val="40"/>
          <w:szCs w:val="40"/>
        </w:rPr>
        <w:t xml:space="preserve">       = 24</w:t>
      </w:r>
    </w:p>
    <w:p w:rsidR="00F77B87" w:rsidRDefault="00F9381E" w:rsidP="00F77B87">
      <w:pPr>
        <w:pStyle w:val="Ttulo2"/>
        <w:ind w:left="720"/>
        <w:rPr>
          <w:rFonts w:ascii="Georgia" w:hAnsi="Georgia"/>
          <w:bCs w:val="0"/>
          <w:color w:val="222222"/>
          <w:sz w:val="40"/>
          <w:szCs w:val="40"/>
        </w:rPr>
      </w:pPr>
      <w:r>
        <w:rPr>
          <w:rFonts w:ascii="Georgia" w:hAnsi="Georgia"/>
          <w:bCs w:val="0"/>
          <w:color w:val="222222"/>
          <w:sz w:val="40"/>
          <w:szCs w:val="40"/>
        </w:rPr>
        <w:t xml:space="preserve">       3          x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        8</w:t>
      </w:r>
      <w:r w:rsidR="00F77B87">
        <w:rPr>
          <w:rFonts w:ascii="Georgia" w:hAnsi="Georgia"/>
          <w:bCs w:val="0"/>
          <w:color w:val="222222"/>
          <w:sz w:val="40"/>
          <w:szCs w:val="40"/>
        </w:rPr>
        <w:t xml:space="preserve">         = 24</w:t>
      </w:r>
    </w:p>
    <w:p w:rsidR="00F9381E" w:rsidRDefault="00F9381E" w:rsidP="00F9381E">
      <w:pPr>
        <w:pStyle w:val="Ttulo2"/>
        <w:ind w:left="720"/>
        <w:rPr>
          <w:rFonts w:ascii="Georgia" w:hAnsi="Georgia"/>
          <w:bCs w:val="0"/>
          <w:color w:val="222222"/>
          <w:sz w:val="40"/>
          <w:szCs w:val="40"/>
        </w:rPr>
      </w:pPr>
      <w:r>
        <w:rPr>
          <w:rFonts w:ascii="Georgia" w:hAnsi="Georgia"/>
          <w:bCs w:val="0"/>
          <w:color w:val="222222"/>
          <w:sz w:val="40"/>
          <w:szCs w:val="40"/>
        </w:rPr>
        <w:t xml:space="preserve">       4          x</w:t>
      </w:r>
      <w:r w:rsidR="00424510">
        <w:rPr>
          <w:rFonts w:ascii="Georgia" w:hAnsi="Georgia"/>
          <w:bCs w:val="0"/>
          <w:color w:val="222222"/>
          <w:sz w:val="40"/>
          <w:szCs w:val="40"/>
        </w:rPr>
        <w:t xml:space="preserve">         6</w:t>
      </w:r>
      <w:r w:rsidR="00F77B87">
        <w:rPr>
          <w:rFonts w:ascii="Georgia" w:hAnsi="Georgia"/>
          <w:bCs w:val="0"/>
          <w:color w:val="222222"/>
          <w:sz w:val="40"/>
          <w:szCs w:val="40"/>
        </w:rPr>
        <w:t xml:space="preserve">         = 24</w:t>
      </w:r>
    </w:p>
    <w:p w:rsidR="00AE78EA" w:rsidRDefault="00AE78EA" w:rsidP="00F9381E">
      <w:pPr>
        <w:pStyle w:val="Ttulo2"/>
        <w:ind w:left="720"/>
        <w:rPr>
          <w:sz w:val="40"/>
          <w:szCs w:val="40"/>
        </w:rPr>
      </w:pPr>
    </w:p>
    <w:p w:rsidR="004D41D2" w:rsidRDefault="00AE78EA" w:rsidP="004D41D2">
      <w:pPr>
        <w:pStyle w:val="Ttulo2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Hay 12 dulces</w:t>
      </w:r>
      <w:r w:rsidR="00E672C2">
        <w:rPr>
          <w:sz w:val="40"/>
          <w:szCs w:val="40"/>
        </w:rPr>
        <w:t xml:space="preserve">, un niño se agarra 12, si hay 4 </w:t>
      </w:r>
      <w:r w:rsidR="004D41D2">
        <w:rPr>
          <w:sz w:val="40"/>
          <w:szCs w:val="40"/>
        </w:rPr>
        <w:t xml:space="preserve"> niños</w:t>
      </w:r>
      <w:r w:rsidR="00E672C2">
        <w:rPr>
          <w:sz w:val="40"/>
          <w:szCs w:val="40"/>
        </w:rPr>
        <w:t xml:space="preserve"> ¿Cuántos </w:t>
      </w:r>
      <w:r w:rsidR="004D41D2">
        <w:rPr>
          <w:sz w:val="40"/>
          <w:szCs w:val="40"/>
        </w:rPr>
        <w:t xml:space="preserve">dulces tienen que agarrar cada uno? </w:t>
      </w:r>
    </w:p>
    <w:p w:rsidR="00185393" w:rsidRDefault="00185393" w:rsidP="00185393">
      <w:pPr>
        <w:pStyle w:val="Ttulo2"/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Niños              Dulces</w:t>
      </w:r>
    </w:p>
    <w:p w:rsidR="00185393" w:rsidRDefault="00185393" w:rsidP="00185393">
      <w:pPr>
        <w:pStyle w:val="Ttulo2"/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1                     12</w:t>
      </w:r>
    </w:p>
    <w:p w:rsidR="00185393" w:rsidRPr="00185393" w:rsidRDefault="00185393" w:rsidP="00185393">
      <w:pPr>
        <w:pStyle w:val="Ttulo2"/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2                      6</w:t>
      </w:r>
    </w:p>
    <w:p w:rsidR="00185393" w:rsidRDefault="00185393" w:rsidP="00185393">
      <w:pPr>
        <w:pStyle w:val="Ttulo2"/>
        <w:tabs>
          <w:tab w:val="left" w:pos="3807"/>
        </w:tabs>
        <w:ind w:left="1200"/>
        <w:rPr>
          <w:sz w:val="40"/>
          <w:szCs w:val="40"/>
        </w:rPr>
      </w:pPr>
      <w:r>
        <w:rPr>
          <w:sz w:val="40"/>
          <w:szCs w:val="40"/>
        </w:rPr>
        <w:t>3                      4</w:t>
      </w:r>
    </w:p>
    <w:p w:rsidR="00051B56" w:rsidRDefault="00185393" w:rsidP="006130E5">
      <w:pPr>
        <w:pStyle w:val="Ttulo2"/>
        <w:tabs>
          <w:tab w:val="left" w:pos="3807"/>
        </w:tabs>
        <w:ind w:left="1200"/>
        <w:rPr>
          <w:sz w:val="40"/>
          <w:szCs w:val="40"/>
        </w:rPr>
      </w:pPr>
      <w:r>
        <w:rPr>
          <w:sz w:val="40"/>
          <w:szCs w:val="40"/>
        </w:rPr>
        <w:t>4                      3</w:t>
      </w:r>
    </w:p>
    <w:p w:rsidR="00C57853" w:rsidRPr="00C57853" w:rsidRDefault="00C57853" w:rsidP="00C57853">
      <w:pPr>
        <w:pStyle w:val="Ttulo2"/>
        <w:numPr>
          <w:ilvl w:val="0"/>
          <w:numId w:val="13"/>
        </w:numPr>
        <w:tabs>
          <w:tab w:val="left" w:pos="3807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6130E5">
        <w:rPr>
          <w:sz w:val="40"/>
          <w:szCs w:val="40"/>
        </w:rPr>
        <w:t>En mi patio, tengo 20 perros que tardan 10 dias en comerse un costal de alimentos ¿Cuánto tiempo tardaran 40 perros en terminarse el mismo costal de alimentos</w:t>
      </w:r>
      <w:r>
        <w:rPr>
          <w:sz w:val="40"/>
          <w:szCs w:val="40"/>
        </w:rPr>
        <w:t xml:space="preserve">? </w:t>
      </w:r>
    </w:p>
    <w:p w:rsidR="00C57853" w:rsidRDefault="00C57853" w:rsidP="00C57853">
      <w:pPr>
        <w:pStyle w:val="Ttulo2"/>
        <w:ind w:left="360"/>
        <w:rPr>
          <w:sz w:val="44"/>
          <w:szCs w:val="44"/>
        </w:rPr>
      </w:pPr>
    </w:p>
    <w:p w:rsidR="00FE1F14" w:rsidRDefault="00C57853" w:rsidP="008916D1">
      <w:pPr>
        <w:pStyle w:val="Ttulo2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Pr="00C57853">
        <w:rPr>
          <w:sz w:val="44"/>
          <w:szCs w:val="44"/>
        </w:rPr>
        <w:t>Perros</w:t>
      </w:r>
      <w:r>
        <w:rPr>
          <w:sz w:val="44"/>
          <w:szCs w:val="44"/>
        </w:rPr>
        <w:t xml:space="preserve">           Dias</w:t>
      </w:r>
    </w:p>
    <w:p w:rsidR="008916D1" w:rsidRPr="001540AE" w:rsidRDefault="00F820E1" w:rsidP="00F820E1">
      <w:pPr>
        <w:pStyle w:val="Ttulo2"/>
        <w:rPr>
          <w:sz w:val="40"/>
          <w:szCs w:val="40"/>
        </w:rPr>
      </w:pPr>
      <w:r>
        <w:rPr>
          <w:sz w:val="44"/>
          <w:szCs w:val="44"/>
        </w:rPr>
        <w:t xml:space="preserve">            20</w:t>
      </w:r>
      <w:r w:rsidR="008916D1">
        <w:rPr>
          <w:sz w:val="44"/>
          <w:szCs w:val="44"/>
        </w:rPr>
        <w:t xml:space="preserve">   </w:t>
      </w:r>
      <w:r w:rsidR="001540AE">
        <w:rPr>
          <w:sz w:val="44"/>
          <w:szCs w:val="44"/>
        </w:rPr>
        <w:t xml:space="preserve">           10     20 x 10 = 200</w:t>
      </w:r>
      <w:r w:rsidR="001540AE" w:rsidRPr="001540AE">
        <w:rPr>
          <w:rFonts w:ascii="Arial" w:hAnsi="Arial" w:cs="Arial"/>
          <w:b w:val="0"/>
          <w:bCs w:val="0"/>
          <w:color w:val="202124"/>
          <w:shd w:val="clear" w:color="auto" w:fill="FFFFFF"/>
        </w:rPr>
        <w:t xml:space="preserve"> </w:t>
      </w:r>
      <w:r w:rsidR="001540AE">
        <w:rPr>
          <w:rFonts w:ascii="Arial" w:hAnsi="Arial" w:cs="Arial"/>
          <w:b w:val="0"/>
          <w:bCs w:val="0"/>
          <w:color w:val="202124"/>
          <w:shd w:val="clear" w:color="auto" w:fill="FFFFFF"/>
        </w:rPr>
        <w:t>÷</w:t>
      </w:r>
      <w:r w:rsidR="001540AE">
        <w:rPr>
          <w:rFonts w:ascii="Arial" w:hAnsi="Arial" w:cs="Arial"/>
          <w:b w:val="0"/>
          <w:bCs w:val="0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 w:val="0"/>
          <w:color w:val="202124"/>
          <w:sz w:val="40"/>
          <w:szCs w:val="40"/>
          <w:shd w:val="clear" w:color="auto" w:fill="FFFFFF"/>
        </w:rPr>
        <w:t xml:space="preserve">40 = 5 </w:t>
      </w:r>
    </w:p>
    <w:p w:rsidR="00D40DD7" w:rsidRDefault="00FE1F14" w:rsidP="00D40DD7">
      <w:pPr>
        <w:pStyle w:val="Ttulo2"/>
        <w:numPr>
          <w:ilvl w:val="0"/>
          <w:numId w:val="17"/>
        </w:numPr>
        <w:rPr>
          <w:sz w:val="44"/>
          <w:szCs w:val="44"/>
        </w:rPr>
      </w:pPr>
      <w:r>
        <w:rPr>
          <w:sz w:val="44"/>
          <w:szCs w:val="44"/>
        </w:rPr>
        <w:t xml:space="preserve">               5        </w:t>
      </w:r>
    </w:p>
    <w:p w:rsidR="00D40DD7" w:rsidRDefault="00D40DD7" w:rsidP="00D40DD7">
      <w:pPr>
        <w:pStyle w:val="Ttulo2"/>
        <w:rPr>
          <w:sz w:val="44"/>
          <w:szCs w:val="44"/>
        </w:rPr>
      </w:pPr>
    </w:p>
    <w:p w:rsidR="006A304B" w:rsidRDefault="00D40DD7" w:rsidP="006A304B">
      <w:pPr>
        <w:pStyle w:val="Ttulo2"/>
        <w:numPr>
          <w:ilvl w:val="0"/>
          <w:numId w:val="13"/>
        </w:numPr>
        <w:rPr>
          <w:sz w:val="44"/>
          <w:szCs w:val="44"/>
        </w:rPr>
      </w:pPr>
      <w:r>
        <w:rPr>
          <w:sz w:val="44"/>
          <w:szCs w:val="44"/>
        </w:rPr>
        <w:t xml:space="preserve">  3 pintores tardan 12 dias en pintar una casa. ¿</w:t>
      </w:r>
      <w:r w:rsidR="006A304B">
        <w:rPr>
          <w:sz w:val="44"/>
          <w:szCs w:val="44"/>
        </w:rPr>
        <w:t>Cuánto</w:t>
      </w:r>
      <w:r w:rsidRPr="00D40DD7">
        <w:rPr>
          <w:sz w:val="44"/>
          <w:szCs w:val="44"/>
        </w:rPr>
        <w:t xml:space="preserve"> tardaran 9 pintores</w:t>
      </w:r>
      <w:r w:rsidR="006A304B">
        <w:rPr>
          <w:sz w:val="44"/>
          <w:szCs w:val="44"/>
        </w:rPr>
        <w:t xml:space="preserve"> en hacer el mismo trabajo?</w:t>
      </w:r>
    </w:p>
    <w:p w:rsidR="006A304B" w:rsidRDefault="006A304B" w:rsidP="006A304B">
      <w:pPr>
        <w:pStyle w:val="Ttulo2"/>
        <w:ind w:left="720"/>
        <w:rPr>
          <w:sz w:val="44"/>
          <w:szCs w:val="44"/>
        </w:rPr>
      </w:pPr>
    </w:p>
    <w:p w:rsidR="006A304B" w:rsidRDefault="006A304B" w:rsidP="006A304B">
      <w:pPr>
        <w:pStyle w:val="Ttulo2"/>
        <w:ind w:left="720"/>
        <w:rPr>
          <w:sz w:val="44"/>
          <w:szCs w:val="44"/>
        </w:rPr>
      </w:pPr>
      <w:r>
        <w:rPr>
          <w:sz w:val="44"/>
          <w:szCs w:val="44"/>
        </w:rPr>
        <w:t>Pintores            Dias</w:t>
      </w:r>
    </w:p>
    <w:p w:rsidR="006A304B" w:rsidRPr="006A304B" w:rsidRDefault="006A304B" w:rsidP="006A304B">
      <w:pPr>
        <w:pStyle w:val="Ttulo2"/>
        <w:ind w:left="720"/>
        <w:rPr>
          <w:rFonts w:ascii="Arial" w:hAnsi="Arial" w:cs="Arial"/>
          <w:bCs w:val="0"/>
          <w:color w:val="202124"/>
          <w:shd w:val="clear" w:color="auto" w:fill="FFFFFF"/>
        </w:rPr>
      </w:pPr>
      <w:r>
        <w:rPr>
          <w:sz w:val="44"/>
          <w:szCs w:val="44"/>
        </w:rPr>
        <w:t xml:space="preserve">    3                      12       3 x 12 </w:t>
      </w:r>
      <w:r w:rsidRPr="006A304B">
        <w:rPr>
          <w:sz w:val="40"/>
          <w:szCs w:val="40"/>
        </w:rPr>
        <w:t>=</w:t>
      </w:r>
      <w:r>
        <w:rPr>
          <w:sz w:val="44"/>
          <w:szCs w:val="44"/>
        </w:rPr>
        <w:t xml:space="preserve"> 36</w:t>
      </w:r>
      <w:r w:rsidRPr="006A304B">
        <w:rPr>
          <w:rFonts w:ascii="Arial" w:hAnsi="Arial" w:cs="Arial"/>
          <w:b w:val="0"/>
          <w:bCs w:val="0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 w:val="0"/>
          <w:bCs w:val="0"/>
          <w:color w:val="202124"/>
          <w:shd w:val="clear" w:color="auto" w:fill="FFFFFF"/>
        </w:rPr>
        <w:t>÷</w:t>
      </w:r>
      <w:r>
        <w:rPr>
          <w:rFonts w:ascii="Arial" w:hAnsi="Arial" w:cs="Arial"/>
          <w:b w:val="0"/>
          <w:bCs w:val="0"/>
          <w:color w:val="202124"/>
          <w:shd w:val="clear" w:color="auto" w:fill="FFFFFF"/>
        </w:rPr>
        <w:t xml:space="preserve"> </w:t>
      </w:r>
      <w:r w:rsidRPr="006A304B">
        <w:rPr>
          <w:rFonts w:ascii="Arial" w:hAnsi="Arial" w:cs="Arial"/>
          <w:bCs w:val="0"/>
          <w:color w:val="202124"/>
          <w:sz w:val="40"/>
          <w:szCs w:val="40"/>
          <w:shd w:val="clear" w:color="auto" w:fill="FFFFFF"/>
        </w:rPr>
        <w:t>9</w:t>
      </w:r>
      <w:r>
        <w:rPr>
          <w:rFonts w:ascii="Arial" w:hAnsi="Arial" w:cs="Arial"/>
          <w:bCs w:val="0"/>
          <w:color w:val="202124"/>
          <w:sz w:val="40"/>
          <w:szCs w:val="40"/>
          <w:shd w:val="clear" w:color="auto" w:fill="FFFFFF"/>
        </w:rPr>
        <w:t xml:space="preserve"> = 4</w:t>
      </w:r>
    </w:p>
    <w:p w:rsidR="006A304B" w:rsidRDefault="006A304B" w:rsidP="006A304B">
      <w:pPr>
        <w:pStyle w:val="Ttulo2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9                       4</w:t>
      </w:r>
    </w:p>
    <w:p w:rsidR="00F820E1" w:rsidRDefault="00F820E1" w:rsidP="006A304B">
      <w:pPr>
        <w:pStyle w:val="Ttulo2"/>
        <w:ind w:left="720"/>
        <w:rPr>
          <w:sz w:val="44"/>
          <w:szCs w:val="44"/>
        </w:rPr>
      </w:pPr>
    </w:p>
    <w:p w:rsidR="00F820E1" w:rsidRDefault="00F820E1" w:rsidP="00F820E1">
      <w:pPr>
        <w:pStyle w:val="Ttulo2"/>
        <w:rPr>
          <w:sz w:val="44"/>
          <w:szCs w:val="44"/>
        </w:rPr>
      </w:pPr>
    </w:p>
    <w:p w:rsidR="00F820E1" w:rsidRDefault="00AB1BE5" w:rsidP="00AB1BE5">
      <w:pPr>
        <w:pStyle w:val="Ttulo2"/>
        <w:numPr>
          <w:ilvl w:val="0"/>
          <w:numId w:val="13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  <w:r w:rsidR="008D3C96">
        <w:rPr>
          <w:sz w:val="44"/>
          <w:szCs w:val="44"/>
        </w:rPr>
        <w:t xml:space="preserve"> Albañiles  1    2     3     4    5</w:t>
      </w:r>
    </w:p>
    <w:p w:rsidR="008D3C96" w:rsidRPr="00D40DD7" w:rsidRDefault="008D3C96" w:rsidP="008D3C96">
      <w:pPr>
        <w:pStyle w:val="Ttulo2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>Dias          20  10   6.7   5     4</w:t>
      </w:r>
    </w:p>
    <w:p w:rsidR="00051B56" w:rsidRPr="00C57853" w:rsidRDefault="006130E5" w:rsidP="004D41D2">
      <w:pPr>
        <w:pStyle w:val="Ttulo2"/>
        <w:ind w:left="720"/>
        <w:rPr>
          <w:sz w:val="44"/>
          <w:szCs w:val="44"/>
        </w:rPr>
      </w:pPr>
      <w:r w:rsidRPr="00C57853">
        <w:rPr>
          <w:sz w:val="44"/>
          <w:szCs w:val="44"/>
        </w:rPr>
        <w:t xml:space="preserve">     </w:t>
      </w:r>
    </w:p>
    <w:sectPr w:rsidR="00051B56" w:rsidRPr="00C578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6D" w:rsidRDefault="0032406D" w:rsidP="00EA1780">
      <w:pPr>
        <w:spacing w:after="0" w:line="240" w:lineRule="auto"/>
      </w:pPr>
      <w:r>
        <w:separator/>
      </w:r>
    </w:p>
  </w:endnote>
  <w:endnote w:type="continuationSeparator" w:id="0">
    <w:p w:rsidR="0032406D" w:rsidRDefault="0032406D" w:rsidP="00EA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6D" w:rsidRDefault="0032406D" w:rsidP="00EA1780">
      <w:pPr>
        <w:spacing w:after="0" w:line="240" w:lineRule="auto"/>
      </w:pPr>
      <w:r>
        <w:separator/>
      </w:r>
    </w:p>
  </w:footnote>
  <w:footnote w:type="continuationSeparator" w:id="0">
    <w:p w:rsidR="0032406D" w:rsidRDefault="0032406D" w:rsidP="00EA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73F"/>
    <w:multiLevelType w:val="hybridMultilevel"/>
    <w:tmpl w:val="C41E417E"/>
    <w:lvl w:ilvl="0" w:tplc="C706BF6A">
      <w:start w:val="1"/>
      <w:numFmt w:val="decimal"/>
      <w:lvlText w:val="%1"/>
      <w:lvlJc w:val="left"/>
      <w:pPr>
        <w:ind w:left="3600" w:hanging="240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280" w:hanging="360"/>
      </w:pPr>
    </w:lvl>
    <w:lvl w:ilvl="2" w:tplc="100A001B" w:tentative="1">
      <w:start w:val="1"/>
      <w:numFmt w:val="lowerRoman"/>
      <w:lvlText w:val="%3."/>
      <w:lvlJc w:val="right"/>
      <w:pPr>
        <w:ind w:left="3000" w:hanging="180"/>
      </w:pPr>
    </w:lvl>
    <w:lvl w:ilvl="3" w:tplc="100A000F" w:tentative="1">
      <w:start w:val="1"/>
      <w:numFmt w:val="decimal"/>
      <w:lvlText w:val="%4."/>
      <w:lvlJc w:val="left"/>
      <w:pPr>
        <w:ind w:left="3720" w:hanging="360"/>
      </w:pPr>
    </w:lvl>
    <w:lvl w:ilvl="4" w:tplc="100A0019" w:tentative="1">
      <w:start w:val="1"/>
      <w:numFmt w:val="lowerLetter"/>
      <w:lvlText w:val="%5."/>
      <w:lvlJc w:val="left"/>
      <w:pPr>
        <w:ind w:left="4440" w:hanging="360"/>
      </w:pPr>
    </w:lvl>
    <w:lvl w:ilvl="5" w:tplc="100A001B" w:tentative="1">
      <w:start w:val="1"/>
      <w:numFmt w:val="lowerRoman"/>
      <w:lvlText w:val="%6."/>
      <w:lvlJc w:val="right"/>
      <w:pPr>
        <w:ind w:left="5160" w:hanging="180"/>
      </w:pPr>
    </w:lvl>
    <w:lvl w:ilvl="6" w:tplc="100A000F" w:tentative="1">
      <w:start w:val="1"/>
      <w:numFmt w:val="decimal"/>
      <w:lvlText w:val="%7."/>
      <w:lvlJc w:val="left"/>
      <w:pPr>
        <w:ind w:left="5880" w:hanging="360"/>
      </w:pPr>
    </w:lvl>
    <w:lvl w:ilvl="7" w:tplc="100A0019" w:tentative="1">
      <w:start w:val="1"/>
      <w:numFmt w:val="lowerLetter"/>
      <w:lvlText w:val="%8."/>
      <w:lvlJc w:val="left"/>
      <w:pPr>
        <w:ind w:left="6600" w:hanging="360"/>
      </w:pPr>
    </w:lvl>
    <w:lvl w:ilvl="8" w:tplc="10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05E843DE"/>
    <w:multiLevelType w:val="hybridMultilevel"/>
    <w:tmpl w:val="5270F03C"/>
    <w:lvl w:ilvl="0" w:tplc="800A7678">
      <w:start w:val="40"/>
      <w:numFmt w:val="decimal"/>
      <w:lvlText w:val="%1"/>
      <w:lvlJc w:val="left"/>
      <w:pPr>
        <w:ind w:left="1760" w:hanging="4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400" w:hanging="360"/>
      </w:pPr>
    </w:lvl>
    <w:lvl w:ilvl="2" w:tplc="100A001B" w:tentative="1">
      <w:start w:val="1"/>
      <w:numFmt w:val="lowerRoman"/>
      <w:lvlText w:val="%3."/>
      <w:lvlJc w:val="right"/>
      <w:pPr>
        <w:ind w:left="3120" w:hanging="180"/>
      </w:pPr>
    </w:lvl>
    <w:lvl w:ilvl="3" w:tplc="100A000F" w:tentative="1">
      <w:start w:val="1"/>
      <w:numFmt w:val="decimal"/>
      <w:lvlText w:val="%4."/>
      <w:lvlJc w:val="left"/>
      <w:pPr>
        <w:ind w:left="3840" w:hanging="360"/>
      </w:pPr>
    </w:lvl>
    <w:lvl w:ilvl="4" w:tplc="100A0019" w:tentative="1">
      <w:start w:val="1"/>
      <w:numFmt w:val="lowerLetter"/>
      <w:lvlText w:val="%5."/>
      <w:lvlJc w:val="left"/>
      <w:pPr>
        <w:ind w:left="4560" w:hanging="360"/>
      </w:pPr>
    </w:lvl>
    <w:lvl w:ilvl="5" w:tplc="100A001B" w:tentative="1">
      <w:start w:val="1"/>
      <w:numFmt w:val="lowerRoman"/>
      <w:lvlText w:val="%6."/>
      <w:lvlJc w:val="right"/>
      <w:pPr>
        <w:ind w:left="5280" w:hanging="180"/>
      </w:pPr>
    </w:lvl>
    <w:lvl w:ilvl="6" w:tplc="100A000F" w:tentative="1">
      <w:start w:val="1"/>
      <w:numFmt w:val="decimal"/>
      <w:lvlText w:val="%7."/>
      <w:lvlJc w:val="left"/>
      <w:pPr>
        <w:ind w:left="6000" w:hanging="360"/>
      </w:pPr>
    </w:lvl>
    <w:lvl w:ilvl="7" w:tplc="100A0019" w:tentative="1">
      <w:start w:val="1"/>
      <w:numFmt w:val="lowerLetter"/>
      <w:lvlText w:val="%8."/>
      <w:lvlJc w:val="left"/>
      <w:pPr>
        <w:ind w:left="6720" w:hanging="360"/>
      </w:pPr>
    </w:lvl>
    <w:lvl w:ilvl="8" w:tplc="10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FD46703"/>
    <w:multiLevelType w:val="hybridMultilevel"/>
    <w:tmpl w:val="ACBC39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4126"/>
    <w:multiLevelType w:val="hybridMultilevel"/>
    <w:tmpl w:val="6A4C8040"/>
    <w:lvl w:ilvl="0" w:tplc="E9DE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17739"/>
    <w:multiLevelType w:val="hybridMultilevel"/>
    <w:tmpl w:val="E70ECAD8"/>
    <w:lvl w:ilvl="0" w:tplc="DC622AD8">
      <w:start w:val="40"/>
      <w:numFmt w:val="decimal"/>
      <w:lvlText w:val="%1"/>
      <w:lvlJc w:val="left"/>
      <w:pPr>
        <w:ind w:left="1790" w:hanging="440"/>
      </w:pPr>
      <w:rPr>
        <w:rFonts w:hint="default"/>
        <w:sz w:val="44"/>
      </w:rPr>
    </w:lvl>
    <w:lvl w:ilvl="1" w:tplc="100A0019" w:tentative="1">
      <w:start w:val="1"/>
      <w:numFmt w:val="lowerLetter"/>
      <w:lvlText w:val="%2."/>
      <w:lvlJc w:val="left"/>
      <w:pPr>
        <w:ind w:left="2430" w:hanging="360"/>
      </w:pPr>
    </w:lvl>
    <w:lvl w:ilvl="2" w:tplc="100A001B" w:tentative="1">
      <w:start w:val="1"/>
      <w:numFmt w:val="lowerRoman"/>
      <w:lvlText w:val="%3."/>
      <w:lvlJc w:val="right"/>
      <w:pPr>
        <w:ind w:left="3150" w:hanging="180"/>
      </w:pPr>
    </w:lvl>
    <w:lvl w:ilvl="3" w:tplc="100A000F" w:tentative="1">
      <w:start w:val="1"/>
      <w:numFmt w:val="decimal"/>
      <w:lvlText w:val="%4."/>
      <w:lvlJc w:val="left"/>
      <w:pPr>
        <w:ind w:left="3870" w:hanging="360"/>
      </w:pPr>
    </w:lvl>
    <w:lvl w:ilvl="4" w:tplc="100A0019" w:tentative="1">
      <w:start w:val="1"/>
      <w:numFmt w:val="lowerLetter"/>
      <w:lvlText w:val="%5."/>
      <w:lvlJc w:val="left"/>
      <w:pPr>
        <w:ind w:left="4590" w:hanging="360"/>
      </w:pPr>
    </w:lvl>
    <w:lvl w:ilvl="5" w:tplc="100A001B" w:tentative="1">
      <w:start w:val="1"/>
      <w:numFmt w:val="lowerRoman"/>
      <w:lvlText w:val="%6."/>
      <w:lvlJc w:val="right"/>
      <w:pPr>
        <w:ind w:left="5310" w:hanging="180"/>
      </w:pPr>
    </w:lvl>
    <w:lvl w:ilvl="6" w:tplc="100A000F" w:tentative="1">
      <w:start w:val="1"/>
      <w:numFmt w:val="decimal"/>
      <w:lvlText w:val="%7."/>
      <w:lvlJc w:val="left"/>
      <w:pPr>
        <w:ind w:left="6030" w:hanging="360"/>
      </w:pPr>
    </w:lvl>
    <w:lvl w:ilvl="7" w:tplc="100A0019" w:tentative="1">
      <w:start w:val="1"/>
      <w:numFmt w:val="lowerLetter"/>
      <w:lvlText w:val="%8."/>
      <w:lvlJc w:val="left"/>
      <w:pPr>
        <w:ind w:left="6750" w:hanging="360"/>
      </w:pPr>
    </w:lvl>
    <w:lvl w:ilvl="8" w:tplc="10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267103BC"/>
    <w:multiLevelType w:val="hybridMultilevel"/>
    <w:tmpl w:val="C6F2CF04"/>
    <w:lvl w:ilvl="0" w:tplc="40BE034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06A9"/>
    <w:multiLevelType w:val="hybridMultilevel"/>
    <w:tmpl w:val="8060706E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2C3B79"/>
    <w:multiLevelType w:val="hybridMultilevel"/>
    <w:tmpl w:val="353E13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5E68"/>
    <w:multiLevelType w:val="hybridMultilevel"/>
    <w:tmpl w:val="E7147F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651BA"/>
    <w:multiLevelType w:val="hybridMultilevel"/>
    <w:tmpl w:val="BFA258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21C8F"/>
    <w:multiLevelType w:val="hybridMultilevel"/>
    <w:tmpl w:val="DDAEDE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B1F37"/>
    <w:multiLevelType w:val="hybridMultilevel"/>
    <w:tmpl w:val="B038E672"/>
    <w:lvl w:ilvl="0" w:tplc="EC40E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6528E"/>
    <w:multiLevelType w:val="hybridMultilevel"/>
    <w:tmpl w:val="00F28C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520ED"/>
    <w:multiLevelType w:val="hybridMultilevel"/>
    <w:tmpl w:val="85441AAC"/>
    <w:lvl w:ilvl="0" w:tplc="273EF50C">
      <w:start w:val="1"/>
      <w:numFmt w:val="decimal"/>
      <w:lvlText w:val="%1"/>
      <w:lvlJc w:val="left"/>
      <w:pPr>
        <w:ind w:left="3810" w:hanging="25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300" w:hanging="360"/>
      </w:pPr>
    </w:lvl>
    <w:lvl w:ilvl="2" w:tplc="100A001B" w:tentative="1">
      <w:start w:val="1"/>
      <w:numFmt w:val="lowerRoman"/>
      <w:lvlText w:val="%3."/>
      <w:lvlJc w:val="right"/>
      <w:pPr>
        <w:ind w:left="3020" w:hanging="180"/>
      </w:pPr>
    </w:lvl>
    <w:lvl w:ilvl="3" w:tplc="100A000F" w:tentative="1">
      <w:start w:val="1"/>
      <w:numFmt w:val="decimal"/>
      <w:lvlText w:val="%4."/>
      <w:lvlJc w:val="left"/>
      <w:pPr>
        <w:ind w:left="3740" w:hanging="360"/>
      </w:pPr>
    </w:lvl>
    <w:lvl w:ilvl="4" w:tplc="100A0019" w:tentative="1">
      <w:start w:val="1"/>
      <w:numFmt w:val="lowerLetter"/>
      <w:lvlText w:val="%5."/>
      <w:lvlJc w:val="left"/>
      <w:pPr>
        <w:ind w:left="4460" w:hanging="360"/>
      </w:pPr>
    </w:lvl>
    <w:lvl w:ilvl="5" w:tplc="100A001B" w:tentative="1">
      <w:start w:val="1"/>
      <w:numFmt w:val="lowerRoman"/>
      <w:lvlText w:val="%6."/>
      <w:lvlJc w:val="right"/>
      <w:pPr>
        <w:ind w:left="5180" w:hanging="180"/>
      </w:pPr>
    </w:lvl>
    <w:lvl w:ilvl="6" w:tplc="100A000F" w:tentative="1">
      <w:start w:val="1"/>
      <w:numFmt w:val="decimal"/>
      <w:lvlText w:val="%7."/>
      <w:lvlJc w:val="left"/>
      <w:pPr>
        <w:ind w:left="5900" w:hanging="360"/>
      </w:pPr>
    </w:lvl>
    <w:lvl w:ilvl="7" w:tplc="100A0019" w:tentative="1">
      <w:start w:val="1"/>
      <w:numFmt w:val="lowerLetter"/>
      <w:lvlText w:val="%8."/>
      <w:lvlJc w:val="left"/>
      <w:pPr>
        <w:ind w:left="6620" w:hanging="360"/>
      </w:pPr>
    </w:lvl>
    <w:lvl w:ilvl="8" w:tplc="100A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14">
    <w:nsid w:val="6A2138E1"/>
    <w:multiLevelType w:val="hybridMultilevel"/>
    <w:tmpl w:val="A456ED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3655A"/>
    <w:multiLevelType w:val="hybridMultilevel"/>
    <w:tmpl w:val="2DF446E6"/>
    <w:lvl w:ilvl="0" w:tplc="98520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EC77148"/>
    <w:multiLevelType w:val="hybridMultilevel"/>
    <w:tmpl w:val="441A2F52"/>
    <w:lvl w:ilvl="0" w:tplc="8BDAB0FC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6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9"/>
    <w:rsid w:val="00051B56"/>
    <w:rsid w:val="001540AE"/>
    <w:rsid w:val="0018117E"/>
    <w:rsid w:val="00185393"/>
    <w:rsid w:val="0032406D"/>
    <w:rsid w:val="003D7A7B"/>
    <w:rsid w:val="003F247E"/>
    <w:rsid w:val="00424510"/>
    <w:rsid w:val="004D41D2"/>
    <w:rsid w:val="006130E5"/>
    <w:rsid w:val="006A304B"/>
    <w:rsid w:val="006B7518"/>
    <w:rsid w:val="007918ED"/>
    <w:rsid w:val="007A40EE"/>
    <w:rsid w:val="007D1495"/>
    <w:rsid w:val="008916D1"/>
    <w:rsid w:val="008D3C96"/>
    <w:rsid w:val="009707DE"/>
    <w:rsid w:val="00AB1BE5"/>
    <w:rsid w:val="00AE78EA"/>
    <w:rsid w:val="00B0472D"/>
    <w:rsid w:val="00BF65FD"/>
    <w:rsid w:val="00C468B9"/>
    <w:rsid w:val="00C57853"/>
    <w:rsid w:val="00D40DD7"/>
    <w:rsid w:val="00D618B7"/>
    <w:rsid w:val="00DE3EEC"/>
    <w:rsid w:val="00E11C8E"/>
    <w:rsid w:val="00E672C2"/>
    <w:rsid w:val="00EA1780"/>
    <w:rsid w:val="00F77B87"/>
    <w:rsid w:val="00F820E1"/>
    <w:rsid w:val="00F9381E"/>
    <w:rsid w:val="00FD5EE6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E28CE2-8EFB-47AD-ADAF-F0D58547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618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8B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618B7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D6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D618B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618B7"/>
    <w:rPr>
      <w:b/>
      <w:bCs/>
    </w:rPr>
  </w:style>
  <w:style w:type="paragraph" w:styleId="Puesto">
    <w:name w:val="Title"/>
    <w:basedOn w:val="Normal"/>
    <w:next w:val="Normal"/>
    <w:link w:val="PuestoCar"/>
    <w:uiPriority w:val="10"/>
    <w:qFormat/>
    <w:rsid w:val="001811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8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EA1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780"/>
  </w:style>
  <w:style w:type="paragraph" w:styleId="Piedepgina">
    <w:name w:val="footer"/>
    <w:basedOn w:val="Normal"/>
    <w:link w:val="PiedepginaCar"/>
    <w:uiPriority w:val="99"/>
    <w:unhideWhenUsed/>
    <w:rsid w:val="00EA1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nicaglobal.elespanol.com/creacion/gestores-correo-electronico-movil_261501_102.html" TargetMode="External"/><Relationship Id="rId13" Type="http://schemas.openxmlformats.org/officeDocument/2006/relationships/hyperlink" Target="https://cronicaglobal.elespanol.com/vida/ejercicio-matutino-ayuda-tomar-mejores-decisiones_241167_1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onicaglobal.elespanol.com/business/confidente-vip/quiebra-curlr-aplicacion-peluquerias_217584_102.htm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onicaglobal.elespanol.com/business/aplicaciones-movil-telefono-ere-despido_244581_102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2022-09-29T21:15:00Z</dcterms:created>
  <dcterms:modified xsi:type="dcterms:W3CDTF">2022-09-30T04:28:00Z</dcterms:modified>
</cp:coreProperties>
</file>