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AC" w:rsidRDefault="006F14AC">
      <w:pPr>
        <w:rPr>
          <w:rFonts w:ascii="Arial" w:hAnsi="Arial" w:cs="Arial"/>
          <w:bCs/>
          <w:i/>
          <w:color w:val="FF0000"/>
          <w:sz w:val="50"/>
          <w:szCs w:val="50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hd w:val="clear" w:color="auto" w:fill="FFFFFF"/>
        </w:rPr>
        <w:t xml:space="preserve">                                   </w:t>
      </w:r>
      <w:r>
        <w:rPr>
          <w:rFonts w:ascii="Arial" w:hAnsi="Arial" w:cs="Arial"/>
          <w:bCs/>
          <w:i/>
          <w:color w:val="FF0000"/>
          <w:sz w:val="50"/>
          <w:szCs w:val="50"/>
          <w:shd w:val="clear" w:color="auto" w:fill="FFFFFF"/>
        </w:rPr>
        <w:t>Cómo evitarla</w:t>
      </w:r>
    </w:p>
    <w:p w:rsidR="009748E9" w:rsidRDefault="006F14AC">
      <w:pPr>
        <w:rPr>
          <w:rFonts w:ascii="Arial" w:hAnsi="Arial" w:cs="Arial"/>
          <w:bCs/>
          <w:i/>
          <w:color w:val="FF0000"/>
          <w:sz w:val="50"/>
          <w:szCs w:val="50"/>
          <w:shd w:val="clear" w:color="auto" w:fill="FFFFFF"/>
        </w:rPr>
      </w:pPr>
      <w:r>
        <w:rPr>
          <w:rFonts w:ascii="Arial" w:hAnsi="Arial" w:cs="Arial"/>
          <w:bCs/>
          <w:i/>
          <w:color w:val="FF0000"/>
          <w:sz w:val="50"/>
          <w:szCs w:val="50"/>
          <w:shd w:val="clear" w:color="auto" w:fill="FFFFFF"/>
        </w:rPr>
        <w:t xml:space="preserve">     </w:t>
      </w:r>
      <w:r w:rsidRPr="006F14AC">
        <w:rPr>
          <w:rFonts w:ascii="Arial" w:hAnsi="Arial" w:cs="Arial"/>
          <w:bCs/>
          <w:i/>
          <w:color w:val="FF0000"/>
          <w:sz w:val="50"/>
          <w:szCs w:val="50"/>
          <w:shd w:val="clear" w:color="auto" w:fill="FFFFFF"/>
        </w:rPr>
        <w:t> </w:t>
      </w:r>
      <w:proofErr w:type="gramStart"/>
      <w:r w:rsidRPr="006F14AC">
        <w:rPr>
          <w:rFonts w:ascii="Arial" w:hAnsi="Arial" w:cs="Arial"/>
          <w:bCs/>
          <w:i/>
          <w:color w:val="FF0000"/>
          <w:sz w:val="50"/>
          <w:szCs w:val="50"/>
          <w:shd w:val="clear" w:color="auto" w:fill="FFFFFF"/>
        </w:rPr>
        <w:t>barreras</w:t>
      </w:r>
      <w:proofErr w:type="gramEnd"/>
      <w:r w:rsidRPr="006F14AC">
        <w:rPr>
          <w:rFonts w:ascii="Arial" w:hAnsi="Arial" w:cs="Arial"/>
          <w:bCs/>
          <w:i/>
          <w:color w:val="FF0000"/>
          <w:sz w:val="50"/>
          <w:szCs w:val="50"/>
          <w:shd w:val="clear" w:color="auto" w:fill="FFFFFF"/>
        </w:rPr>
        <w:t> de comunicación</w:t>
      </w:r>
    </w:p>
    <w:p w:rsidR="008513B8" w:rsidRPr="008513B8" w:rsidRDefault="006F14AC" w:rsidP="008513B8">
      <w:pPr>
        <w:pStyle w:val="NormalWeb"/>
        <w:shd w:val="clear" w:color="auto" w:fill="FFFFFF"/>
        <w:spacing w:after="0"/>
        <w:textAlignment w:val="baseline"/>
        <w:rPr>
          <w:rFonts w:ascii="Arial" w:eastAsia="Times New Roman" w:hAnsi="Arial" w:cs="Arial"/>
          <w:color w:val="555555"/>
          <w:lang w:eastAsia="es-MX"/>
        </w:rPr>
      </w:pPr>
      <w:r w:rsidRPr="0015736C">
        <w:rPr>
          <w:rFonts w:ascii="Arial" w:hAnsi="Arial" w:cs="Arial"/>
          <w:lang w:eastAsia="es-MX"/>
        </w:rPr>
        <w:t>Las barreras de la comunicación son interferencias que, de no aplicar acciones correctivas para evitarlas, dificultan la llegada de un mensaje claro y correcto en un proceso comunicativo</w:t>
      </w:r>
      <w:r w:rsidRPr="0015736C">
        <w:rPr>
          <w:rFonts w:ascii="Arial" w:hAnsi="Arial" w:cs="Arial"/>
          <w:lang w:eastAsia="es-MX"/>
        </w:rPr>
        <w:t xml:space="preserve"> </w:t>
      </w:r>
      <w:r w:rsidR="008513B8">
        <w:rPr>
          <w:rFonts w:ascii="Arial" w:hAnsi="Arial" w:cs="Arial"/>
          <w:lang w:eastAsia="es-MX"/>
        </w:rPr>
        <w:t>.</w:t>
      </w:r>
      <w:r w:rsidR="0015736C" w:rsidRPr="0015736C">
        <w:rPr>
          <w:i/>
        </w:rPr>
        <w:t>Si las barreras son obstáculos y la definición pura de comunicación es el proceso que implica la transmisión de un mensaje entre un emisor y un receptor, a través un determinado canal y un código común, entonces ¿a qué se refieren las barreras de la comunicación? En este post analizamos en qué consisten, qué tipos existen y cómo evitarlas</w:t>
      </w:r>
      <w:r w:rsidR="0015736C">
        <w:rPr>
          <w:i/>
          <w:sz w:val="50"/>
          <w:szCs w:val="50"/>
        </w:rPr>
        <w:t xml:space="preserve"> </w:t>
      </w:r>
      <w:r w:rsidR="008513B8">
        <w:rPr>
          <w:i/>
          <w:sz w:val="50"/>
          <w:szCs w:val="50"/>
        </w:rPr>
        <w:t xml:space="preserve"> </w:t>
      </w:r>
      <w:r w:rsidR="008513B8" w:rsidRPr="008513B8">
        <w:rPr>
          <w:rFonts w:ascii="Arial" w:eastAsia="Times New Roman" w:hAnsi="Arial" w:cs="Arial"/>
          <w:color w:val="555555"/>
          <w:bdr w:val="none" w:sz="0" w:space="0" w:color="auto" w:frame="1"/>
          <w:lang w:eastAsia="es-MX"/>
        </w:rPr>
        <w:t>Sumando las dos definiciones anteriores se puede decir que las barreras de la comunicación son obstáculos que se dan en el proceso comunicativo y </w:t>
      </w:r>
      <w:r w:rsidR="008513B8" w:rsidRPr="008513B8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es-MX"/>
        </w:rPr>
        <w:t>pueden llegar a entorpecer, hacer menos comprensible o distorsionar un mensaje</w:t>
      </w:r>
      <w:r w:rsidR="008513B8" w:rsidRPr="008513B8">
        <w:rPr>
          <w:rFonts w:ascii="Arial" w:eastAsia="Times New Roman" w:hAnsi="Arial" w:cs="Arial"/>
          <w:color w:val="555555"/>
          <w:bdr w:val="none" w:sz="0" w:space="0" w:color="auto" w:frame="1"/>
          <w:lang w:eastAsia="es-MX"/>
        </w:rPr>
        <w:t>; algo comparable con lo que sucedía en el colegio cuando los niños jugaban al “teléfono descompuesto” y el mensaje original no era fluido y por ende llegaba distorsionado al receptor final.</w:t>
      </w:r>
    </w:p>
    <w:p w:rsidR="008513B8" w:rsidRPr="008513B8" w:rsidRDefault="008513B8" w:rsidP="008513B8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z w:val="36"/>
          <w:szCs w:val="36"/>
          <w:lang w:eastAsia="es-MX"/>
        </w:rPr>
      </w:pPr>
      <w:r w:rsidRPr="008513B8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MX"/>
        </w:rPr>
        <w:t>Tipos de barreras de comunicación</w:t>
      </w:r>
    </w:p>
    <w:p w:rsidR="008513B8" w:rsidRPr="008513B8" w:rsidRDefault="008513B8" w:rsidP="008513B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es-MX"/>
        </w:rPr>
      </w:pPr>
      <w:r w:rsidRPr="008513B8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es-MX"/>
        </w:rPr>
        <w:t>Existen diferentes clases de obstáculos comunicativos, en función de</w:t>
      </w:r>
      <w:r w:rsidRPr="008513B8">
        <w:rPr>
          <w:rFonts w:ascii="Arial" w:eastAsia="Times New Roman" w:hAnsi="Arial" w:cs="Arial"/>
          <w:color w:val="555555"/>
          <w:sz w:val="24"/>
          <w:szCs w:val="24"/>
          <w:lang w:eastAsia="es-MX"/>
        </w:rPr>
        <w:t> </w:t>
      </w:r>
      <w:r w:rsidRPr="008513B8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es-MX"/>
        </w:rPr>
        <w:t>qué aspecto se vea alterado; aunque, el denominador común es que </w:t>
      </w:r>
      <w:r w:rsidRPr="008513B8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es-MX"/>
        </w:rPr>
        <w:t>todas perjudican a la correcta transmisión e interpretación del mensaje</w:t>
      </w:r>
      <w:r w:rsidRPr="008513B8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es-MX"/>
        </w:rPr>
        <w:t>. Estos accidentes pueden ser de distinto tipo:</w:t>
      </w: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es-MX"/>
        </w:rPr>
        <w:t xml:space="preserve"> </w:t>
      </w:r>
      <w:r w:rsidRPr="008513B8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es-MX"/>
        </w:rPr>
        <w:t>Barreras semánticas</w:t>
      </w:r>
    </w:p>
    <w:p w:rsidR="008513B8" w:rsidRPr="008513B8" w:rsidRDefault="008513B8" w:rsidP="008513B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es-MX"/>
        </w:rPr>
      </w:pPr>
      <w:r w:rsidRPr="008513B8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es-MX"/>
        </w:rPr>
        <w:t>Están relacionadas con el significado de las palabras; es decir, con el código usado para la comunicación, el cual puede variar entre emisores y receptores, lo cual se presta a que se produzca una interpretación errónea o se deforme el mensaje. Esta barrera está vinculada a las diferencias dialectales o idiomáticas.</w:t>
      </w:r>
    </w:p>
    <w:p w:rsidR="008513B8" w:rsidRPr="008513B8" w:rsidRDefault="008513B8" w:rsidP="008513B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es-MX"/>
        </w:rPr>
      </w:pPr>
    </w:p>
    <w:p w:rsidR="008513B8" w:rsidRPr="008513B8" w:rsidRDefault="008513B8" w:rsidP="008513B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es-MX"/>
        </w:rPr>
      </w:pPr>
      <w:r w:rsidRPr="008513B8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es-MX"/>
        </w:rPr>
        <w:t>Barreras psicológicas</w:t>
      </w:r>
    </w:p>
    <w:p w:rsidR="008513B8" w:rsidRDefault="008513B8" w:rsidP="008513B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es-MX"/>
        </w:rPr>
      </w:pPr>
      <w:r w:rsidRPr="008513B8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es-MX"/>
        </w:rPr>
        <w:t>Tienen que ver con la situación psicológica del emisor o el receptor, condicionada por su estado emocional o su personalidad, lo que lo predisponen, de algún modo, a una forma de comunicación determinada. También está vinculada a la simpatía o rechazo hacia el receptor o emisor, o al mensaje que se transmite, deformado por diversos estados como miedo, frustración, alegría; o bien a que no se entiende lo que se dice o lee.</w:t>
      </w: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es-MX"/>
        </w:rPr>
        <w:t xml:space="preserve">    </w:t>
      </w:r>
    </w:p>
    <w:p w:rsidR="008513B8" w:rsidRPr="008513B8" w:rsidRDefault="008513B8" w:rsidP="008513B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es-MX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es-MX"/>
        </w:rPr>
        <w:t xml:space="preserve">Trabajo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es-MX"/>
        </w:rPr>
        <w:t>lesvia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es-MX"/>
        </w:rPr>
        <w:t xml:space="preserve"> Aracely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es-MX"/>
        </w:rPr>
        <w:t>Guarcax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es-MX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es-MX"/>
        </w:rPr>
        <w:t>Quisquina</w:t>
      </w:r>
      <w:bookmarkStart w:id="0" w:name="_GoBack"/>
      <w:bookmarkEnd w:id="0"/>
      <w:proofErr w:type="spellEnd"/>
    </w:p>
    <w:p w:rsidR="006F14AC" w:rsidRPr="008513B8" w:rsidRDefault="006F14AC" w:rsidP="006F14AC">
      <w:pPr>
        <w:rPr>
          <w:rFonts w:ascii="Arial" w:hAnsi="Arial" w:cs="Arial"/>
          <w:sz w:val="24"/>
          <w:szCs w:val="24"/>
          <w:lang w:eastAsia="es-MX"/>
        </w:rPr>
      </w:pPr>
    </w:p>
    <w:sectPr w:rsidR="006F14AC" w:rsidRPr="008513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AC"/>
    <w:rsid w:val="0015736C"/>
    <w:rsid w:val="006F14AC"/>
    <w:rsid w:val="008513B8"/>
    <w:rsid w:val="0097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3B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3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2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50241</dc:creator>
  <cp:lastModifiedBy>50241</cp:lastModifiedBy>
  <cp:revision>1</cp:revision>
  <dcterms:created xsi:type="dcterms:W3CDTF">2022-02-21T17:27:00Z</dcterms:created>
  <dcterms:modified xsi:type="dcterms:W3CDTF">2022-02-22T18:27:00Z</dcterms:modified>
</cp:coreProperties>
</file>