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F467C7" w:rsidRPr="005F6402" w:rsidRDefault="00A07F74" w:rsidP="00A07F74">
      <w:pPr>
        <w:jc w:val="center"/>
        <w:rPr>
          <w:color w:val="FF0000"/>
          <w:sz w:val="48"/>
          <w:szCs w:val="48"/>
        </w:rPr>
      </w:pPr>
      <w:r w:rsidRPr="005F6402">
        <w:rPr>
          <w:color w:val="FF0000"/>
          <w:sz w:val="48"/>
          <w:szCs w:val="48"/>
        </w:rPr>
        <w:t>las partes internas y externas de un equipo de cómputo</w:t>
      </w:r>
    </w:p>
    <w:p w:rsidR="00A07F74" w:rsidRDefault="00A07F74" w:rsidP="00A07F74">
      <w:pPr>
        <w:rPr>
          <w:sz w:val="32"/>
          <w:szCs w:val="32"/>
        </w:rPr>
      </w:pPr>
    </w:p>
    <w:p w:rsidR="00A07F74" w:rsidRDefault="00A07F74" w:rsidP="00A07F74">
      <w:pPr>
        <w:rPr>
          <w:sz w:val="32"/>
          <w:szCs w:val="32"/>
        </w:rPr>
      </w:pPr>
      <w:r w:rsidRPr="00A07F74">
        <w:rPr>
          <w:sz w:val="32"/>
          <w:szCs w:val="32"/>
        </w:rPr>
        <w:t>Entre las partes de una computadora internas encontramos las que, dentro del equipo, como puede ser por ejemplo la fuente, la placa madre, los sticks de memoria RAM, el CPU, la tarjeta gráfica, la tarjeta de sonido, etc., mientras que por fuera tenemos el monitor o pantalla, el teclado, el mouse o ratón, los altavoces o parlantes, la impresora, la webcam y el micrófono, entre otros.</w:t>
      </w:r>
    </w:p>
    <w:p w:rsidR="00A07F74" w:rsidRDefault="00A07F74" w:rsidP="00A07F74">
      <w:pPr>
        <w:rPr>
          <w:sz w:val="32"/>
          <w:szCs w:val="32"/>
        </w:rPr>
      </w:pPr>
      <w:r w:rsidRPr="005F6402">
        <w:rPr>
          <w:color w:val="FF0000"/>
          <w:sz w:val="40"/>
          <w:szCs w:val="40"/>
        </w:rPr>
        <w:t>INTERNAS:</w:t>
      </w:r>
      <w:r w:rsidRPr="005F6402">
        <w:rPr>
          <w:color w:val="FF0000"/>
          <w:sz w:val="32"/>
          <w:szCs w:val="32"/>
        </w:rPr>
        <w:t xml:space="preserve"> </w:t>
      </w:r>
      <w:r w:rsidRPr="00A07F74">
        <w:rPr>
          <w:sz w:val="32"/>
          <w:szCs w:val="32"/>
        </w:rPr>
        <w:t>Permite crear audio en el equipo</w:t>
      </w:r>
      <w:r>
        <w:rPr>
          <w:sz w:val="32"/>
          <w:szCs w:val="32"/>
        </w:rPr>
        <w:t xml:space="preserve"> a </w:t>
      </w:r>
      <w:r w:rsidR="005F6402">
        <w:rPr>
          <w:sz w:val="32"/>
          <w:szCs w:val="32"/>
        </w:rPr>
        <w:t>través</w:t>
      </w:r>
      <w:r>
        <w:rPr>
          <w:sz w:val="32"/>
          <w:szCs w:val="32"/>
        </w:rPr>
        <w:t xml:space="preserve"> de unas cornetas. </w:t>
      </w:r>
      <w:r w:rsidRPr="00A07F74">
        <w:rPr>
          <w:sz w:val="32"/>
          <w:szCs w:val="32"/>
        </w:rPr>
        <w:t xml:space="preserve">Este es muy importante </w:t>
      </w:r>
      <w:r w:rsidR="005F6402" w:rsidRPr="00A07F74">
        <w:rPr>
          <w:sz w:val="32"/>
          <w:szCs w:val="32"/>
        </w:rPr>
        <w:t>porque</w:t>
      </w:r>
      <w:r w:rsidRPr="00A07F74">
        <w:rPr>
          <w:sz w:val="32"/>
          <w:szCs w:val="32"/>
        </w:rPr>
        <w:t xml:space="preserve"> las partes de la </w:t>
      </w:r>
      <w:r w:rsidR="005F6402" w:rsidRPr="00A07F74">
        <w:rPr>
          <w:sz w:val="32"/>
          <w:szCs w:val="32"/>
        </w:rPr>
        <w:t>CPU</w:t>
      </w:r>
      <w:r w:rsidRPr="00A07F74">
        <w:rPr>
          <w:sz w:val="32"/>
          <w:szCs w:val="32"/>
        </w:rPr>
        <w:t xml:space="preserve"> no se pueden recalentar</w:t>
      </w:r>
      <w:r w:rsidR="005F6402">
        <w:rPr>
          <w:sz w:val="32"/>
          <w:szCs w:val="32"/>
        </w:rPr>
        <w:t xml:space="preserve">. </w:t>
      </w:r>
      <w:r w:rsidR="005F6402" w:rsidRPr="005F6402">
        <w:rPr>
          <w:sz w:val="32"/>
          <w:szCs w:val="32"/>
        </w:rPr>
        <w:t>En el interior de un gabinete de computadora, veras cables y conectores yendo y viniendo de un lado a otro, Una cosa que hay que recordar es que cada computadora es distinta en cuanto a su interior.</w:t>
      </w:r>
    </w:p>
    <w:p w:rsidR="005F6402" w:rsidRDefault="005F6402" w:rsidP="00A07F74">
      <w:pPr>
        <w:rPr>
          <w:sz w:val="32"/>
          <w:szCs w:val="32"/>
        </w:rPr>
      </w:pPr>
      <w:r w:rsidRPr="005F6402">
        <w:rPr>
          <w:sz w:val="32"/>
          <w:szCs w:val="32"/>
        </w:rPr>
        <w:t>Es una unidad de almacenamiento mecánica compuesta por uno o más platos</w:t>
      </w:r>
      <w:r>
        <w:rPr>
          <w:sz w:val="32"/>
          <w:szCs w:val="32"/>
        </w:rPr>
        <w:t xml:space="preserve"> </w:t>
      </w:r>
      <w:r w:rsidRPr="005F6402">
        <w:rPr>
          <w:sz w:val="32"/>
          <w:szCs w:val="32"/>
        </w:rPr>
        <w:t>de material metálico resistente dispuesto en un eje, encerrado en una cápsula. Son internos y, por tanto, unidades fijas que no se pueden extraer.</w:t>
      </w:r>
    </w:p>
    <w:p w:rsidR="005F6402" w:rsidRPr="005F6402" w:rsidRDefault="005F6402" w:rsidP="00A07F74">
      <w:pPr>
        <w:rPr>
          <w:color w:val="FF0000"/>
          <w:sz w:val="32"/>
          <w:szCs w:val="32"/>
        </w:rPr>
      </w:pPr>
      <w:r w:rsidRPr="005F6402">
        <w:rPr>
          <w:color w:val="FF0000"/>
          <w:sz w:val="32"/>
          <w:szCs w:val="32"/>
        </w:rPr>
        <w:t>Ejemplos:</w:t>
      </w:r>
    </w:p>
    <w:p w:rsidR="005F6402" w:rsidRPr="005F6402" w:rsidRDefault="005F6402" w:rsidP="005F6402">
      <w:pPr>
        <w:rPr>
          <w:sz w:val="32"/>
          <w:szCs w:val="32"/>
        </w:rPr>
      </w:pPr>
      <w:r w:rsidRPr="005F6402">
        <w:rPr>
          <w:sz w:val="32"/>
          <w:szCs w:val="32"/>
        </w:rPr>
        <w:t>Las partes internas de una computadora.</w:t>
      </w:r>
    </w:p>
    <w:p w:rsidR="005F6402" w:rsidRPr="005F6402" w:rsidRDefault="005F6402" w:rsidP="005F6402">
      <w:pPr>
        <w:rPr>
          <w:sz w:val="32"/>
          <w:szCs w:val="32"/>
        </w:rPr>
      </w:pPr>
      <w:r w:rsidRPr="005F6402">
        <w:rPr>
          <w:sz w:val="32"/>
          <w:szCs w:val="32"/>
        </w:rPr>
        <w:t>Procesador.</w:t>
      </w:r>
    </w:p>
    <w:p w:rsidR="005F6402" w:rsidRPr="005F6402" w:rsidRDefault="005F6402" w:rsidP="005F6402">
      <w:pPr>
        <w:rPr>
          <w:sz w:val="32"/>
          <w:szCs w:val="32"/>
        </w:rPr>
      </w:pPr>
      <w:r w:rsidRPr="005F6402">
        <w:rPr>
          <w:sz w:val="32"/>
          <w:szCs w:val="32"/>
        </w:rPr>
        <w:t>Placa Base.</w:t>
      </w:r>
    </w:p>
    <w:p w:rsidR="005F6402" w:rsidRPr="005F6402" w:rsidRDefault="005F6402" w:rsidP="005F6402">
      <w:pPr>
        <w:rPr>
          <w:sz w:val="32"/>
          <w:szCs w:val="32"/>
        </w:rPr>
      </w:pPr>
      <w:r w:rsidRPr="005F6402">
        <w:rPr>
          <w:sz w:val="32"/>
          <w:szCs w:val="32"/>
        </w:rPr>
        <w:t>Fuente de poder.</w:t>
      </w:r>
    </w:p>
    <w:p w:rsidR="005F6402" w:rsidRPr="005F6402" w:rsidRDefault="005F6402" w:rsidP="005F6402">
      <w:pPr>
        <w:rPr>
          <w:sz w:val="32"/>
          <w:szCs w:val="32"/>
        </w:rPr>
      </w:pPr>
      <w:r w:rsidRPr="005F6402">
        <w:rPr>
          <w:sz w:val="32"/>
          <w:szCs w:val="32"/>
        </w:rPr>
        <w:t>Memoria RAM.</w:t>
      </w:r>
    </w:p>
    <w:p w:rsidR="005F6402" w:rsidRPr="005F6402" w:rsidRDefault="005F6402" w:rsidP="005F6402">
      <w:pPr>
        <w:rPr>
          <w:sz w:val="32"/>
          <w:szCs w:val="32"/>
        </w:rPr>
      </w:pPr>
      <w:r w:rsidRPr="005F6402">
        <w:rPr>
          <w:sz w:val="32"/>
          <w:szCs w:val="32"/>
        </w:rPr>
        <w:lastRenderedPageBreak/>
        <w:t>Disco rígido.</w:t>
      </w:r>
    </w:p>
    <w:p w:rsidR="005F6402" w:rsidRPr="005F6402" w:rsidRDefault="005F6402" w:rsidP="005F6402">
      <w:pPr>
        <w:rPr>
          <w:sz w:val="32"/>
          <w:szCs w:val="32"/>
        </w:rPr>
      </w:pPr>
      <w:r w:rsidRPr="005F6402">
        <w:rPr>
          <w:sz w:val="32"/>
          <w:szCs w:val="32"/>
        </w:rPr>
        <w:t>Cables de datos.</w:t>
      </w:r>
    </w:p>
    <w:p w:rsidR="005F6402" w:rsidRDefault="005F6402" w:rsidP="005F6402">
      <w:pPr>
        <w:rPr>
          <w:sz w:val="32"/>
          <w:szCs w:val="32"/>
        </w:rPr>
      </w:pPr>
      <w:r w:rsidRPr="005F6402">
        <w:rPr>
          <w:sz w:val="32"/>
          <w:szCs w:val="32"/>
        </w:rPr>
        <w:t>Tarjeta de video.</w:t>
      </w:r>
    </w:p>
    <w:p w:rsidR="00D30234" w:rsidRDefault="00D30234" w:rsidP="005F6402">
      <w:pPr>
        <w:rPr>
          <w:sz w:val="32"/>
          <w:szCs w:val="32"/>
        </w:rPr>
      </w:pPr>
    </w:p>
    <w:p w:rsidR="00D30234" w:rsidRDefault="00D30234" w:rsidP="005F6402">
      <w:pPr>
        <w:rPr>
          <w:sz w:val="32"/>
          <w:szCs w:val="32"/>
        </w:rPr>
      </w:pPr>
      <w:r w:rsidRPr="00335C03">
        <w:rPr>
          <w:color w:val="FF0000"/>
          <w:sz w:val="40"/>
          <w:szCs w:val="40"/>
        </w:rPr>
        <w:t>EXTERNAS:</w:t>
      </w:r>
      <w:r w:rsidRPr="00335C03">
        <w:rPr>
          <w:color w:val="FF0000"/>
          <w:sz w:val="32"/>
          <w:szCs w:val="32"/>
        </w:rPr>
        <w:t xml:space="preserve"> </w:t>
      </w:r>
      <w:r w:rsidRPr="00D30234">
        <w:rPr>
          <w:sz w:val="32"/>
          <w:szCs w:val="32"/>
        </w:rPr>
        <w:t>Las partes externas de una computadora son aquellas que se pueden observar a simple vista sin necesidad de abrir o desarmar el aparato. Algunos de estos elementos son esenciales para el funcionamiento de la computadora mientras que otros son accesorios.</w:t>
      </w:r>
      <w:r>
        <w:rPr>
          <w:sz w:val="32"/>
          <w:szCs w:val="32"/>
        </w:rPr>
        <w:t xml:space="preserve"> </w:t>
      </w:r>
    </w:p>
    <w:p w:rsidR="00DB084C" w:rsidRDefault="00DB084C" w:rsidP="005F6402">
      <w:pPr>
        <w:rPr>
          <w:sz w:val="32"/>
          <w:szCs w:val="32"/>
        </w:rPr>
      </w:pPr>
      <w:r w:rsidRPr="00DB084C">
        <w:rPr>
          <w:sz w:val="32"/>
          <w:szCs w:val="32"/>
        </w:rPr>
        <w:t>El monitor es un elemento periférico de salida de información, mientras que el teclado y el ratón son elementos periféricos de entrada. Por su parte, algunos elementos accesorios o no esenciales son las cornetas, la impresora, la cámara, el micrófono y el escáner.</w:t>
      </w:r>
      <w:r>
        <w:rPr>
          <w:sz w:val="32"/>
          <w:szCs w:val="32"/>
        </w:rPr>
        <w:t xml:space="preserve"> </w:t>
      </w:r>
    </w:p>
    <w:p w:rsidR="00335C03" w:rsidRPr="00335C03" w:rsidRDefault="00335C03" w:rsidP="005F6402">
      <w:pPr>
        <w:rPr>
          <w:color w:val="FF0000"/>
          <w:sz w:val="40"/>
          <w:szCs w:val="40"/>
        </w:rPr>
      </w:pPr>
      <w:r w:rsidRPr="00335C03">
        <w:rPr>
          <w:color w:val="FF0000"/>
          <w:sz w:val="40"/>
          <w:szCs w:val="40"/>
        </w:rPr>
        <w:t>EJEMPLO:</w:t>
      </w:r>
    </w:p>
    <w:p w:rsidR="00335C03" w:rsidRPr="00335C03" w:rsidRDefault="00335C03" w:rsidP="00335C03">
      <w:pPr>
        <w:rPr>
          <w:sz w:val="32"/>
          <w:szCs w:val="32"/>
        </w:rPr>
      </w:pPr>
      <w:r w:rsidRPr="00335C03">
        <w:rPr>
          <w:sz w:val="32"/>
          <w:szCs w:val="32"/>
        </w:rPr>
        <w:t xml:space="preserve">Gabinete. Este se conoce como un tipo de cajón o gabinete, siendo aquel que ha de contener las diferentes partes internas a diferencia de las que estamos tratando de forma un poco más enfocada que son las Partes </w:t>
      </w:r>
      <w:r>
        <w:rPr>
          <w:sz w:val="32"/>
          <w:szCs w:val="32"/>
        </w:rPr>
        <w:t>Externas de una Computadora.</w:t>
      </w:r>
    </w:p>
    <w:p w:rsidR="00335C03" w:rsidRPr="00335C03" w:rsidRDefault="00335C03" w:rsidP="00335C03">
      <w:pPr>
        <w:rPr>
          <w:sz w:val="32"/>
          <w:szCs w:val="32"/>
        </w:rPr>
      </w:pPr>
      <w:r>
        <w:rPr>
          <w:sz w:val="32"/>
          <w:szCs w:val="32"/>
        </w:rPr>
        <w:t xml:space="preserve">Cámara. </w:t>
      </w:r>
    </w:p>
    <w:p w:rsidR="00335C03" w:rsidRPr="00335C03" w:rsidRDefault="00335C03" w:rsidP="00335C03">
      <w:pPr>
        <w:rPr>
          <w:sz w:val="32"/>
          <w:szCs w:val="32"/>
        </w:rPr>
      </w:pPr>
      <w:r>
        <w:rPr>
          <w:sz w:val="32"/>
          <w:szCs w:val="32"/>
        </w:rPr>
        <w:t>Monitor.</w:t>
      </w:r>
    </w:p>
    <w:p w:rsidR="00335C03" w:rsidRPr="00335C03" w:rsidRDefault="00335C03" w:rsidP="00335C03">
      <w:pPr>
        <w:rPr>
          <w:sz w:val="32"/>
          <w:szCs w:val="32"/>
        </w:rPr>
      </w:pPr>
      <w:r>
        <w:rPr>
          <w:sz w:val="32"/>
          <w:szCs w:val="32"/>
        </w:rPr>
        <w:t>Puertos.</w:t>
      </w:r>
    </w:p>
    <w:p w:rsidR="00335C03" w:rsidRPr="00335C03" w:rsidRDefault="00335C03" w:rsidP="00335C03">
      <w:pPr>
        <w:rPr>
          <w:sz w:val="32"/>
          <w:szCs w:val="32"/>
        </w:rPr>
      </w:pPr>
      <w:r>
        <w:rPr>
          <w:sz w:val="32"/>
          <w:szCs w:val="32"/>
        </w:rPr>
        <w:t>Bocinas.</w:t>
      </w:r>
    </w:p>
    <w:p w:rsidR="00335C03" w:rsidRPr="00335C03" w:rsidRDefault="00335C03" w:rsidP="00335C03">
      <w:pPr>
        <w:rPr>
          <w:sz w:val="32"/>
          <w:szCs w:val="32"/>
        </w:rPr>
      </w:pPr>
      <w:r>
        <w:rPr>
          <w:sz w:val="32"/>
          <w:szCs w:val="32"/>
        </w:rPr>
        <w:t>Teclado.</w:t>
      </w:r>
      <w:bookmarkStart w:id="0" w:name="_GoBack"/>
      <w:bookmarkEnd w:id="0"/>
    </w:p>
    <w:p w:rsidR="005F6402" w:rsidRPr="00A07F74" w:rsidRDefault="00335C03" w:rsidP="00A07F74">
      <w:pPr>
        <w:rPr>
          <w:sz w:val="32"/>
          <w:szCs w:val="32"/>
        </w:rPr>
      </w:pPr>
      <w:r w:rsidRPr="00335C03">
        <w:rPr>
          <w:sz w:val="32"/>
          <w:szCs w:val="32"/>
        </w:rPr>
        <w:t>Ratón.</w:t>
      </w:r>
    </w:p>
    <w:sectPr w:rsidR="005F6402" w:rsidRPr="00A07F74" w:rsidSect="00335C03">
      <w:pgSz w:w="12240" w:h="15840"/>
      <w:pgMar w:top="1417" w:right="1701" w:bottom="1417"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74"/>
    <w:rsid w:val="00335C03"/>
    <w:rsid w:val="005F6402"/>
    <w:rsid w:val="00A07F74"/>
    <w:rsid w:val="00D30234"/>
    <w:rsid w:val="00DB084C"/>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7175"/>
  <w15:chartTrackingRefBased/>
  <w15:docId w15:val="{02F48F83-974B-426A-B486-03A808C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2022-02-18T03:37:00Z</dcterms:created>
  <dcterms:modified xsi:type="dcterms:W3CDTF">2022-02-19T17:36:00Z</dcterms:modified>
</cp:coreProperties>
</file>