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EF0D" w14:textId="11888970" w:rsidR="004F0317" w:rsidRDefault="002876AF">
      <w:hyperlink r:id="rId4" w:history="1">
        <w:r w:rsidRPr="000B66BA">
          <w:rPr>
            <w:rStyle w:val="Hipervnculo"/>
          </w:rPr>
          <w:t>https://youtu.be/1tKZ5VTY5gI</w:t>
        </w:r>
      </w:hyperlink>
    </w:p>
    <w:p w14:paraId="7EA98979" w14:textId="77777777" w:rsidR="002876AF" w:rsidRDefault="002876AF"/>
    <w:sectPr w:rsidR="00287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AF"/>
    <w:rsid w:val="002876AF"/>
    <w:rsid w:val="004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2100A"/>
  <w15:chartTrackingRefBased/>
  <w15:docId w15:val="{7BD66997-BB5F-4EEF-B16A-41578E5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76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tKZ5VTY5g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JIATZ CHIROY</dc:creator>
  <cp:keywords/>
  <dc:description/>
  <cp:lastModifiedBy>MARCELO JIATZ CHIROY</cp:lastModifiedBy>
  <cp:revision>1</cp:revision>
  <dcterms:created xsi:type="dcterms:W3CDTF">2022-10-18T03:20:00Z</dcterms:created>
  <dcterms:modified xsi:type="dcterms:W3CDTF">2022-10-18T03:20:00Z</dcterms:modified>
</cp:coreProperties>
</file>