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8D" w:rsidRDefault="0035531A" w:rsidP="0035531A">
      <w:pPr>
        <w:tabs>
          <w:tab w:val="left" w:pos="2820"/>
        </w:tabs>
        <w:jc w:val="center"/>
        <w:rPr>
          <w:rFonts w:ascii="Algerian" w:hAnsi="Algerian"/>
          <w:sz w:val="40"/>
        </w:rPr>
      </w:pPr>
      <w:r w:rsidRPr="0035531A">
        <w:rPr>
          <w:rFonts w:ascii="Algerian" w:hAnsi="Algerian"/>
          <w:sz w:val="40"/>
        </w:rPr>
        <w:t>Colegio del futuro</w:t>
      </w:r>
    </w:p>
    <w:p w:rsidR="0035531A" w:rsidRDefault="0035531A" w:rsidP="0035531A">
      <w:pPr>
        <w:tabs>
          <w:tab w:val="left" w:pos="2820"/>
        </w:tabs>
        <w:rPr>
          <w:rFonts w:ascii="Algerian" w:hAnsi="Algerian"/>
          <w:sz w:val="24"/>
        </w:rPr>
      </w:pPr>
      <w:r>
        <w:rPr>
          <w:rFonts w:ascii="Algerian" w:hAnsi="Algerian"/>
          <w:sz w:val="24"/>
        </w:rPr>
        <w:t>Materia: matemáticas</w:t>
      </w:r>
    </w:p>
    <w:p w:rsidR="0035531A" w:rsidRDefault="0035531A" w:rsidP="0035531A">
      <w:pPr>
        <w:tabs>
          <w:tab w:val="left" w:pos="2820"/>
        </w:tabs>
        <w:rPr>
          <w:rFonts w:ascii="Algerian" w:hAnsi="Algerian"/>
          <w:sz w:val="24"/>
        </w:rPr>
      </w:pPr>
      <w:r>
        <w:rPr>
          <w:rFonts w:ascii="Algerian" w:hAnsi="Algerian"/>
          <w:sz w:val="24"/>
        </w:rPr>
        <w:t xml:space="preserve">Profesor: diana pablo </w:t>
      </w:r>
    </w:p>
    <w:p w:rsidR="0035531A" w:rsidRDefault="0035531A" w:rsidP="0035531A">
      <w:pPr>
        <w:tabs>
          <w:tab w:val="left" w:pos="2820"/>
        </w:tabs>
        <w:rPr>
          <w:rFonts w:ascii="Algerian" w:hAnsi="Algerian"/>
          <w:sz w:val="24"/>
        </w:rPr>
      </w:pPr>
      <w:r>
        <w:rPr>
          <w:rFonts w:ascii="Algerian" w:hAnsi="Algerian"/>
          <w:sz w:val="24"/>
        </w:rPr>
        <w:t xml:space="preserve">Grado: 1ro básico </w:t>
      </w:r>
    </w:p>
    <w:p w:rsidR="0035531A" w:rsidRDefault="0035531A" w:rsidP="0035531A">
      <w:pPr>
        <w:tabs>
          <w:tab w:val="left" w:pos="2820"/>
        </w:tabs>
        <w:rPr>
          <w:rFonts w:ascii="Algerian" w:hAnsi="Algerian"/>
          <w:sz w:val="24"/>
        </w:rPr>
      </w:pPr>
      <w:r>
        <w:rPr>
          <w:rFonts w:ascii="Algerian" w:hAnsi="Algerian"/>
          <w:sz w:val="24"/>
        </w:rPr>
        <w:t xml:space="preserve">Tema: laboratorio escrito </w:t>
      </w:r>
    </w:p>
    <w:p w:rsidR="0035531A" w:rsidRDefault="0035531A" w:rsidP="0035531A">
      <w:pPr>
        <w:tabs>
          <w:tab w:val="left" w:pos="2820"/>
        </w:tabs>
        <w:rPr>
          <w:rFonts w:ascii="Algerian" w:hAnsi="Algerian"/>
          <w:sz w:val="24"/>
        </w:rPr>
      </w:pPr>
    </w:p>
    <w:p w:rsidR="0035531A" w:rsidRDefault="0035531A" w:rsidP="0035531A">
      <w:pPr>
        <w:tabs>
          <w:tab w:val="left" w:pos="2820"/>
        </w:tabs>
        <w:rPr>
          <w:rFonts w:ascii="Algerian" w:hAnsi="Algerian"/>
          <w:sz w:val="24"/>
        </w:rPr>
      </w:pPr>
    </w:p>
    <w:p w:rsidR="0035531A" w:rsidRDefault="0035531A" w:rsidP="0035531A">
      <w:pPr>
        <w:tabs>
          <w:tab w:val="left" w:pos="2820"/>
        </w:tabs>
        <w:rPr>
          <w:rFonts w:ascii="Algerian" w:hAnsi="Algerian"/>
          <w:sz w:val="24"/>
        </w:rPr>
      </w:pPr>
    </w:p>
    <w:p w:rsidR="0035531A" w:rsidRDefault="0035531A" w:rsidP="0035531A">
      <w:pPr>
        <w:tabs>
          <w:tab w:val="left" w:pos="2820"/>
        </w:tabs>
        <w:rPr>
          <w:rFonts w:ascii="Algerian" w:hAnsi="Algerian"/>
          <w:sz w:val="24"/>
        </w:rPr>
      </w:pPr>
    </w:p>
    <w:p w:rsidR="0035531A" w:rsidRDefault="0035531A" w:rsidP="0035531A">
      <w:pPr>
        <w:tabs>
          <w:tab w:val="left" w:pos="2820"/>
        </w:tabs>
        <w:rPr>
          <w:rFonts w:ascii="Algerian" w:hAnsi="Algerian"/>
          <w:sz w:val="24"/>
        </w:rPr>
      </w:pPr>
    </w:p>
    <w:p w:rsidR="0035531A" w:rsidRDefault="0035531A" w:rsidP="0035531A">
      <w:pPr>
        <w:tabs>
          <w:tab w:val="left" w:pos="2820"/>
        </w:tabs>
        <w:rPr>
          <w:rFonts w:ascii="Algerian" w:hAnsi="Algerian"/>
          <w:sz w:val="24"/>
        </w:rPr>
      </w:pPr>
    </w:p>
    <w:p w:rsidR="0035531A" w:rsidRDefault="0035531A" w:rsidP="0035531A">
      <w:pPr>
        <w:tabs>
          <w:tab w:val="left" w:pos="2820"/>
        </w:tabs>
        <w:rPr>
          <w:rFonts w:ascii="Algerian" w:hAnsi="Algerian"/>
          <w:sz w:val="24"/>
        </w:rPr>
      </w:pPr>
    </w:p>
    <w:p w:rsidR="0035531A" w:rsidRDefault="0035531A" w:rsidP="0035531A">
      <w:pPr>
        <w:tabs>
          <w:tab w:val="left" w:pos="2820"/>
        </w:tabs>
        <w:rPr>
          <w:rFonts w:ascii="Algerian" w:hAnsi="Algerian"/>
          <w:sz w:val="24"/>
        </w:rPr>
      </w:pPr>
    </w:p>
    <w:p w:rsidR="0035531A" w:rsidRPr="0035531A" w:rsidRDefault="0035531A" w:rsidP="0035531A">
      <w:pPr>
        <w:tabs>
          <w:tab w:val="left" w:pos="2820"/>
        </w:tabs>
        <w:rPr>
          <w:rFonts w:ascii="Algerian" w:hAnsi="Algerian"/>
          <w:sz w:val="36"/>
        </w:rPr>
      </w:pPr>
      <w:r w:rsidRPr="0035531A">
        <w:rPr>
          <w:rFonts w:ascii="Algerian" w:hAnsi="Algerian"/>
          <w:sz w:val="36"/>
        </w:rPr>
        <w:t xml:space="preserve">Problemas de la vida cotidiana </w:t>
      </w:r>
    </w:p>
    <w:p w:rsidR="0035531A" w:rsidRDefault="0035531A" w:rsidP="0035531A">
      <w:pPr>
        <w:tabs>
          <w:tab w:val="left" w:pos="2820"/>
        </w:tabs>
        <w:rPr>
          <w:rFonts w:ascii="Algerian" w:hAnsi="Algerian"/>
          <w:sz w:val="24"/>
        </w:rPr>
      </w:pPr>
      <w:r>
        <w:rPr>
          <w:rFonts w:ascii="Algerian" w:hAnsi="Algerian"/>
          <w:sz w:val="24"/>
        </w:rPr>
        <w:t xml:space="preserve">Estudiante: Allan boror </w:t>
      </w:r>
    </w:p>
    <w:p w:rsidR="0035531A" w:rsidRDefault="0035531A" w:rsidP="0035531A">
      <w:pPr>
        <w:tabs>
          <w:tab w:val="left" w:pos="2820"/>
        </w:tabs>
        <w:rPr>
          <w:rFonts w:ascii="Algerian" w:hAnsi="Algerian"/>
          <w:sz w:val="24"/>
        </w:rPr>
      </w:pPr>
    </w:p>
    <w:p w:rsidR="0035531A" w:rsidRDefault="0035531A" w:rsidP="0035531A">
      <w:pPr>
        <w:tabs>
          <w:tab w:val="left" w:pos="2820"/>
        </w:tabs>
        <w:rPr>
          <w:rFonts w:ascii="Algerian" w:hAnsi="Algerian"/>
          <w:sz w:val="24"/>
        </w:rPr>
      </w:pPr>
    </w:p>
    <w:p w:rsidR="0035531A" w:rsidRDefault="0035531A" w:rsidP="0035531A">
      <w:pPr>
        <w:tabs>
          <w:tab w:val="left" w:pos="2820"/>
        </w:tabs>
        <w:rPr>
          <w:rFonts w:ascii="Algerian" w:hAnsi="Algerian"/>
          <w:sz w:val="24"/>
        </w:rPr>
      </w:pPr>
    </w:p>
    <w:p w:rsidR="0035531A" w:rsidRDefault="0035531A" w:rsidP="0035531A">
      <w:pPr>
        <w:tabs>
          <w:tab w:val="left" w:pos="2820"/>
        </w:tabs>
        <w:rPr>
          <w:rFonts w:ascii="Algerian" w:hAnsi="Algerian"/>
          <w:sz w:val="24"/>
        </w:rPr>
      </w:pPr>
    </w:p>
    <w:p w:rsidR="0035531A" w:rsidRDefault="0035531A" w:rsidP="0035531A">
      <w:pPr>
        <w:tabs>
          <w:tab w:val="left" w:pos="2820"/>
        </w:tabs>
        <w:rPr>
          <w:rFonts w:ascii="Algerian" w:hAnsi="Algerian"/>
          <w:sz w:val="24"/>
        </w:rPr>
      </w:pPr>
    </w:p>
    <w:p w:rsidR="0035531A" w:rsidRDefault="0035531A" w:rsidP="0035531A">
      <w:pPr>
        <w:tabs>
          <w:tab w:val="left" w:pos="2820"/>
        </w:tabs>
        <w:rPr>
          <w:rFonts w:ascii="Algerian" w:hAnsi="Algerian"/>
          <w:sz w:val="24"/>
        </w:rPr>
      </w:pPr>
    </w:p>
    <w:p w:rsidR="0035531A" w:rsidRDefault="0035531A" w:rsidP="0035531A">
      <w:pPr>
        <w:tabs>
          <w:tab w:val="left" w:pos="2820"/>
        </w:tabs>
        <w:rPr>
          <w:rFonts w:ascii="Algerian" w:hAnsi="Algerian"/>
          <w:sz w:val="24"/>
        </w:rPr>
      </w:pPr>
    </w:p>
    <w:p w:rsidR="0035531A" w:rsidRDefault="0035531A" w:rsidP="0035531A">
      <w:pPr>
        <w:tabs>
          <w:tab w:val="left" w:pos="2820"/>
        </w:tabs>
        <w:rPr>
          <w:rFonts w:ascii="Algerian" w:hAnsi="Algerian"/>
          <w:sz w:val="24"/>
        </w:rPr>
      </w:pPr>
    </w:p>
    <w:p w:rsidR="0035531A" w:rsidRDefault="0035531A" w:rsidP="0035531A">
      <w:pPr>
        <w:tabs>
          <w:tab w:val="left" w:pos="2820"/>
        </w:tabs>
        <w:rPr>
          <w:rFonts w:ascii="Algerian" w:hAnsi="Algerian"/>
          <w:sz w:val="24"/>
        </w:rPr>
      </w:pPr>
    </w:p>
    <w:p w:rsidR="0035531A" w:rsidRDefault="0035531A" w:rsidP="0035531A">
      <w:pPr>
        <w:tabs>
          <w:tab w:val="left" w:pos="2820"/>
        </w:tabs>
        <w:rPr>
          <w:rFonts w:ascii="Algerian" w:hAnsi="Algerian"/>
          <w:sz w:val="24"/>
        </w:rPr>
      </w:pPr>
    </w:p>
    <w:p w:rsidR="0035531A" w:rsidRPr="0035531A" w:rsidRDefault="0035531A" w:rsidP="0035531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2"/>
          <w:szCs w:val="20"/>
        </w:rPr>
      </w:pPr>
      <w:r w:rsidRPr="0035531A">
        <w:rPr>
          <w:rFonts w:ascii="Verdana" w:hAnsi="Verdana"/>
          <w:color w:val="444444"/>
          <w:sz w:val="22"/>
          <w:szCs w:val="20"/>
        </w:rPr>
        <w:lastRenderedPageBreak/>
        <w:t>Es hora de que investigues sobre 3 aplicaciones en la vida cotidiana en las que se pueden utilizar las variables y ecuaciones. Redacta un comentario sobre cada aplicación. Lo importante es que utilices toda tu creatividad y el 100% de tu esfuerzo. Ánimo.  </w:t>
      </w:r>
    </w:p>
    <w:p w:rsidR="0035531A" w:rsidRDefault="0035531A" w:rsidP="0035531A">
      <w:pPr>
        <w:pStyle w:val="NormalWeb"/>
        <w:shd w:val="clear" w:color="auto" w:fill="F4F4F4"/>
        <w:spacing w:before="0" w:beforeAutospacing="0" w:after="0" w:afterAutospacing="0"/>
        <w:rPr>
          <w:rStyle w:val="Textoennegrita"/>
          <w:rFonts w:ascii="Verdana" w:hAnsi="Verdana"/>
          <w:i/>
          <w:iCs/>
          <w:color w:val="444444"/>
          <w:sz w:val="22"/>
          <w:szCs w:val="20"/>
          <w:bdr w:val="none" w:sz="0" w:space="0" w:color="auto" w:frame="1"/>
        </w:rPr>
      </w:pPr>
      <w:r w:rsidRPr="0035531A">
        <w:rPr>
          <w:rStyle w:val="Textoennegrita"/>
          <w:rFonts w:ascii="Verdana" w:hAnsi="Verdana"/>
          <w:i/>
          <w:iCs/>
          <w:color w:val="444444"/>
          <w:sz w:val="22"/>
          <w:szCs w:val="20"/>
          <w:bdr w:val="none" w:sz="0" w:space="0" w:color="auto" w:frame="1"/>
        </w:rPr>
        <w:t xml:space="preserve">Debes escribir tu investigación en tu cuaderno, cuidando tu ortografía, redacción. Puede ilustrar con recortes o dibujos. Tienes </w:t>
      </w:r>
      <w:proofErr w:type="gramStart"/>
      <w:r w:rsidRPr="0035531A">
        <w:rPr>
          <w:rStyle w:val="Textoennegrita"/>
          <w:rFonts w:ascii="Verdana" w:hAnsi="Verdana"/>
          <w:i/>
          <w:iCs/>
          <w:color w:val="444444"/>
          <w:sz w:val="22"/>
          <w:szCs w:val="20"/>
          <w:bdr w:val="none" w:sz="0" w:space="0" w:color="auto" w:frame="1"/>
        </w:rPr>
        <w:t>unas semana</w:t>
      </w:r>
      <w:proofErr w:type="gramEnd"/>
      <w:r w:rsidRPr="0035531A">
        <w:rPr>
          <w:rStyle w:val="Textoennegrita"/>
          <w:rFonts w:ascii="Verdana" w:hAnsi="Verdana"/>
          <w:i/>
          <w:iCs/>
          <w:color w:val="444444"/>
          <w:sz w:val="22"/>
          <w:szCs w:val="20"/>
          <w:bdr w:val="none" w:sz="0" w:space="0" w:color="auto" w:frame="1"/>
        </w:rPr>
        <w:t xml:space="preserve"> para completar la investigación y enviar la misma a tu profesor por medio de correo electrónico.</w:t>
      </w:r>
    </w:p>
    <w:p w:rsidR="0035531A" w:rsidRDefault="0035531A" w:rsidP="0035531A">
      <w:pPr>
        <w:pStyle w:val="NormalWeb"/>
        <w:shd w:val="clear" w:color="auto" w:fill="F4F4F4"/>
        <w:spacing w:before="0" w:beforeAutospacing="0" w:after="0" w:afterAutospacing="0"/>
        <w:rPr>
          <w:rStyle w:val="Textoennegrita"/>
          <w:rFonts w:ascii="Verdana" w:hAnsi="Verdana"/>
          <w:i/>
          <w:iCs/>
          <w:color w:val="444444"/>
          <w:sz w:val="22"/>
          <w:szCs w:val="20"/>
          <w:bdr w:val="none" w:sz="0" w:space="0" w:color="auto" w:frame="1"/>
        </w:rPr>
      </w:pPr>
    </w:p>
    <w:p w:rsidR="0035531A" w:rsidRDefault="0035531A" w:rsidP="0035531A">
      <w:pPr>
        <w:pStyle w:val="NormalWeb"/>
        <w:shd w:val="clear" w:color="auto" w:fill="F4F4F4"/>
        <w:spacing w:before="0" w:beforeAutospacing="0" w:after="0" w:afterAutospacing="0"/>
        <w:rPr>
          <w:rStyle w:val="Textoennegrita"/>
          <w:rFonts w:ascii="Verdana" w:hAnsi="Verdana"/>
          <w:b w:val="0"/>
          <w:iCs/>
          <w:color w:val="444444"/>
          <w:sz w:val="22"/>
          <w:szCs w:val="20"/>
          <w:bdr w:val="none" w:sz="0" w:space="0" w:color="auto" w:frame="1"/>
        </w:rPr>
      </w:pPr>
    </w:p>
    <w:p w:rsidR="0035531A" w:rsidRPr="0035531A" w:rsidRDefault="0035531A" w:rsidP="0035531A">
      <w:pPr>
        <w:pStyle w:val="NormalWeb"/>
        <w:shd w:val="clear" w:color="auto" w:fill="F4F4F4"/>
        <w:spacing w:before="0" w:beforeAutospacing="0" w:after="0" w:afterAutospacing="0"/>
        <w:rPr>
          <w:rFonts w:ascii="Algerian" w:hAnsi="Algerian"/>
          <w:b/>
          <w:color w:val="444444"/>
          <w:sz w:val="22"/>
          <w:szCs w:val="20"/>
        </w:rPr>
      </w:pPr>
    </w:p>
    <w:p w:rsidR="00DD65EF" w:rsidRPr="00DD65EF" w:rsidRDefault="00DD65EF" w:rsidP="00DD65EF">
      <w:pPr>
        <w:pStyle w:val="Prrafodelista"/>
        <w:numPr>
          <w:ilvl w:val="0"/>
          <w:numId w:val="1"/>
        </w:numPr>
        <w:tabs>
          <w:tab w:val="left" w:pos="2820"/>
        </w:tabs>
        <w:rPr>
          <w:rFonts w:ascii="Arial Black" w:hAnsi="Arial Black"/>
          <w:sz w:val="24"/>
        </w:rPr>
      </w:pPr>
      <w:r w:rsidRPr="00DD65EF">
        <w:rPr>
          <w:rFonts w:ascii="Arial Black" w:hAnsi="Arial Black"/>
          <w:sz w:val="24"/>
        </w:rPr>
        <w:t xml:space="preserve">Calcula a velocidad de un auto móvil </w:t>
      </w:r>
      <w:r w:rsidR="005F171A">
        <w:rPr>
          <w:rFonts w:ascii="Arial Black" w:hAnsi="Arial Black"/>
          <w:sz w:val="24"/>
        </w:rPr>
        <w:t>para llegar a un sitio</w:t>
      </w:r>
    </w:p>
    <w:p w:rsidR="00DD65EF" w:rsidRPr="00DD65EF" w:rsidRDefault="00DD65EF" w:rsidP="0035531A">
      <w:pPr>
        <w:tabs>
          <w:tab w:val="left" w:pos="2820"/>
        </w:tabs>
        <w:rPr>
          <w:rFonts w:ascii="Bookman Old Style" w:hAnsi="Bookman Old Style"/>
          <w:sz w:val="24"/>
        </w:rPr>
      </w:pPr>
      <w:r w:rsidRPr="00DD65EF">
        <w:rPr>
          <w:rFonts w:ascii="Bookman Old Style" w:hAnsi="Bookman Old Style"/>
          <w:color w:val="1F4E79" w:themeColor="accent1" w:themeShade="80"/>
          <w:sz w:val="24"/>
        </w:rPr>
        <w:t xml:space="preserve">Comentario: </w:t>
      </w:r>
      <w:r w:rsidR="005F171A">
        <w:rPr>
          <w:rFonts w:ascii="Bookman Old Style" w:hAnsi="Bookman Old Style"/>
          <w:sz w:val="24"/>
        </w:rPr>
        <w:t xml:space="preserve">nos sirve para ver cuánto nos tardamos de un destino a otro como horas o minutos y así conocer el tiempo de llegada dependiendo de la situación como por ejemplo si vamos tarde nos ayuda a tomar mejores decisiones </w:t>
      </w:r>
    </w:p>
    <w:p w:rsidR="00DD65EF" w:rsidRDefault="003A382A" w:rsidP="003A382A">
      <w:pPr>
        <w:tabs>
          <w:tab w:val="left" w:pos="2820"/>
        </w:tabs>
        <w:jc w:val="center"/>
        <w:rPr>
          <w:rFonts w:ascii="Algerian" w:hAnsi="Algerian"/>
          <w:color w:val="002060"/>
          <w:sz w:val="24"/>
        </w:rPr>
      </w:pPr>
      <w:r>
        <w:rPr>
          <w:noProof/>
        </w:rPr>
        <w:drawing>
          <wp:inline distT="0" distB="0" distL="0" distR="0" wp14:anchorId="64542172" wp14:editId="0A94050F">
            <wp:extent cx="1845310" cy="1123950"/>
            <wp:effectExtent l="0" t="0" r="2540" b="0"/>
            <wp:docPr id="1" name="Imagen 1" descr="Fondos de pantalla : puesta de sol, calle, coche, vehículo, la carretera,  fotografía, Desierto, Nikon, oscuridad, comercial, Manejar, conducción,  Nevada, Mini, largo, exposición, montaña, Movimiento, carros, cobre, Gil,  Supercar, calamar, S, profesional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s de pantalla : puesta de sol, calle, coche, vehículo, la carretera,  fotografía, Desierto, Nikon, oscuridad, comercial, Manejar, conducción,  Nevada, Mini, largo, exposición, montaña, Movimiento, carros, cobre, Gil,  Supercar, calamar, S, profesional,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5EF" w:rsidRDefault="00DD65EF" w:rsidP="00DD65EF">
      <w:pPr>
        <w:pStyle w:val="Prrafodelista"/>
        <w:numPr>
          <w:ilvl w:val="0"/>
          <w:numId w:val="1"/>
        </w:numPr>
        <w:tabs>
          <w:tab w:val="left" w:pos="2820"/>
        </w:tabs>
        <w:rPr>
          <w:rFonts w:ascii="Arial Black" w:hAnsi="Arial Black"/>
          <w:sz w:val="24"/>
        </w:rPr>
      </w:pPr>
      <w:r w:rsidRPr="00DD65EF">
        <w:rPr>
          <w:rFonts w:ascii="Arial Black" w:hAnsi="Arial Black"/>
          <w:sz w:val="24"/>
        </w:rPr>
        <w:t xml:space="preserve">Calcular y medir el gasto eléctrico de un hogar </w:t>
      </w:r>
      <w:r w:rsidR="005F171A">
        <w:rPr>
          <w:rFonts w:ascii="Arial Black" w:hAnsi="Arial Black"/>
          <w:sz w:val="24"/>
        </w:rPr>
        <w:t xml:space="preserve">y también ahorrar </w:t>
      </w:r>
    </w:p>
    <w:p w:rsidR="00DD65EF" w:rsidRDefault="00DD65EF" w:rsidP="00DD65EF">
      <w:pPr>
        <w:tabs>
          <w:tab w:val="left" w:pos="2820"/>
        </w:tabs>
        <w:rPr>
          <w:rFonts w:asciiTheme="majorHAnsi" w:hAnsiTheme="majorHAnsi" w:cstheme="majorHAnsi"/>
          <w:color w:val="000000" w:themeColor="text1"/>
          <w:sz w:val="28"/>
        </w:rPr>
      </w:pPr>
      <w:r w:rsidRPr="00DD65EF">
        <w:rPr>
          <w:rFonts w:asciiTheme="majorHAnsi" w:hAnsiTheme="majorHAnsi" w:cstheme="majorHAnsi"/>
          <w:color w:val="1F4E79" w:themeColor="accent1" w:themeShade="80"/>
          <w:sz w:val="28"/>
        </w:rPr>
        <w:t>Comentario:</w:t>
      </w:r>
      <w:r>
        <w:rPr>
          <w:rFonts w:asciiTheme="majorHAnsi" w:hAnsiTheme="majorHAnsi" w:cstheme="majorHAnsi"/>
          <w:color w:val="1F4E79" w:themeColor="accent1" w:themeShade="80"/>
          <w:sz w:val="28"/>
        </w:rPr>
        <w:t xml:space="preserve"> </w:t>
      </w:r>
      <w:r w:rsidR="005F171A">
        <w:rPr>
          <w:rFonts w:asciiTheme="majorHAnsi" w:hAnsiTheme="majorHAnsi" w:cstheme="majorHAnsi"/>
          <w:color w:val="000000" w:themeColor="text1"/>
          <w:sz w:val="28"/>
        </w:rPr>
        <w:t xml:space="preserve">nos sirve para ver el consumo eléctrico de nuestro hogar y </w:t>
      </w:r>
      <w:proofErr w:type="spellStart"/>
      <w:r w:rsidR="005F171A">
        <w:rPr>
          <w:rFonts w:asciiTheme="majorHAnsi" w:hAnsiTheme="majorHAnsi" w:cstheme="majorHAnsi"/>
          <w:color w:val="000000" w:themeColor="text1"/>
          <w:sz w:val="28"/>
        </w:rPr>
        <w:t>asi</w:t>
      </w:r>
      <w:proofErr w:type="spellEnd"/>
      <w:r w:rsidR="005F171A">
        <w:rPr>
          <w:rFonts w:asciiTheme="majorHAnsi" w:hAnsiTheme="majorHAnsi" w:cstheme="majorHAnsi"/>
          <w:color w:val="000000" w:themeColor="text1"/>
          <w:sz w:val="28"/>
        </w:rPr>
        <w:t xml:space="preserve"> prevenir las facturas de luz muy elevadas y así también conocer el cómo ahorrar energía </w:t>
      </w:r>
    </w:p>
    <w:p w:rsidR="00DD65EF" w:rsidRDefault="003A382A" w:rsidP="003A382A">
      <w:pPr>
        <w:tabs>
          <w:tab w:val="left" w:pos="2820"/>
        </w:tabs>
        <w:jc w:val="center"/>
        <w:rPr>
          <w:rFonts w:asciiTheme="majorHAnsi" w:hAnsiTheme="majorHAnsi" w:cstheme="majorHAnsi"/>
          <w:color w:val="1F4E79" w:themeColor="accent1" w:themeShade="80"/>
          <w:sz w:val="28"/>
        </w:rPr>
      </w:pPr>
      <w:r>
        <w:rPr>
          <w:noProof/>
          <w:lang w:eastAsia="es-GT"/>
        </w:rPr>
        <w:drawing>
          <wp:inline distT="0" distB="0" distL="0" distR="0" wp14:anchorId="22372D09" wp14:editId="39C77F12">
            <wp:extent cx="1757045" cy="1171575"/>
            <wp:effectExtent l="0" t="0" r="0" b="9525"/>
            <wp:docPr id="2" name="Imagen 2" descr="9 curiosidades de la electricidad | factorener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 curiosidades de la electricidad | factorenergí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82A" w:rsidRDefault="003A382A" w:rsidP="003A382A">
      <w:pPr>
        <w:tabs>
          <w:tab w:val="left" w:pos="2820"/>
        </w:tabs>
        <w:ind w:left="360"/>
        <w:rPr>
          <w:rFonts w:ascii="Arial Black" w:hAnsi="Arial Black" w:cstheme="majorHAnsi"/>
          <w:color w:val="000000" w:themeColor="text1"/>
          <w:sz w:val="24"/>
        </w:rPr>
      </w:pPr>
    </w:p>
    <w:p w:rsidR="003A382A" w:rsidRDefault="003A382A" w:rsidP="003A382A">
      <w:pPr>
        <w:tabs>
          <w:tab w:val="left" w:pos="2820"/>
        </w:tabs>
        <w:ind w:left="360"/>
        <w:rPr>
          <w:rFonts w:ascii="Arial Black" w:hAnsi="Arial Black" w:cstheme="majorHAnsi"/>
          <w:color w:val="000000" w:themeColor="text1"/>
          <w:sz w:val="24"/>
        </w:rPr>
      </w:pPr>
    </w:p>
    <w:p w:rsidR="003A382A" w:rsidRDefault="003A382A" w:rsidP="003A382A">
      <w:pPr>
        <w:tabs>
          <w:tab w:val="left" w:pos="2820"/>
        </w:tabs>
        <w:ind w:left="360"/>
        <w:rPr>
          <w:rFonts w:ascii="Arial Black" w:hAnsi="Arial Black" w:cstheme="majorHAnsi"/>
          <w:color w:val="000000" w:themeColor="text1"/>
          <w:sz w:val="24"/>
        </w:rPr>
      </w:pPr>
    </w:p>
    <w:p w:rsidR="003A382A" w:rsidRPr="003A382A" w:rsidRDefault="003A382A" w:rsidP="003A382A">
      <w:pPr>
        <w:tabs>
          <w:tab w:val="left" w:pos="2820"/>
        </w:tabs>
        <w:ind w:left="360"/>
        <w:rPr>
          <w:rFonts w:ascii="Arial Black" w:hAnsi="Arial Black" w:cstheme="majorHAnsi"/>
          <w:color w:val="000000" w:themeColor="text1"/>
          <w:sz w:val="24"/>
        </w:rPr>
      </w:pPr>
    </w:p>
    <w:p w:rsidR="003A382A" w:rsidRPr="003A382A" w:rsidRDefault="003A382A" w:rsidP="003A382A">
      <w:pPr>
        <w:tabs>
          <w:tab w:val="left" w:pos="2820"/>
        </w:tabs>
        <w:ind w:left="360"/>
        <w:rPr>
          <w:rFonts w:ascii="Arial Black" w:hAnsi="Arial Black" w:cstheme="majorHAnsi"/>
          <w:color w:val="000000" w:themeColor="text1"/>
          <w:sz w:val="24"/>
        </w:rPr>
      </w:pPr>
    </w:p>
    <w:p w:rsidR="00DD65EF" w:rsidRPr="003A382A" w:rsidRDefault="00DD65EF" w:rsidP="003A382A">
      <w:pPr>
        <w:pStyle w:val="Prrafodelista"/>
        <w:numPr>
          <w:ilvl w:val="0"/>
          <w:numId w:val="1"/>
        </w:numPr>
        <w:tabs>
          <w:tab w:val="left" w:pos="2820"/>
        </w:tabs>
        <w:rPr>
          <w:rFonts w:ascii="Arial Black" w:hAnsi="Arial Black" w:cstheme="majorHAnsi"/>
          <w:color w:val="000000" w:themeColor="text1"/>
          <w:sz w:val="24"/>
        </w:rPr>
      </w:pPr>
      <w:r w:rsidRPr="003A382A">
        <w:rPr>
          <w:rFonts w:ascii="Arial Black" w:hAnsi="Arial Black" w:cstheme="majorHAnsi"/>
          <w:color w:val="000000" w:themeColor="text1"/>
          <w:sz w:val="24"/>
        </w:rPr>
        <w:lastRenderedPageBreak/>
        <w:t xml:space="preserve">Calcula el valor de </w:t>
      </w:r>
      <w:r w:rsidR="005F171A" w:rsidRPr="003A382A">
        <w:rPr>
          <w:rFonts w:ascii="Arial Black" w:hAnsi="Arial Black" w:cstheme="majorHAnsi"/>
          <w:color w:val="000000" w:themeColor="text1"/>
          <w:sz w:val="24"/>
        </w:rPr>
        <w:t>las compras</w:t>
      </w:r>
      <w:r w:rsidRPr="003A382A">
        <w:rPr>
          <w:rFonts w:ascii="Arial Black" w:hAnsi="Arial Black" w:cstheme="majorHAnsi"/>
          <w:color w:val="000000" w:themeColor="text1"/>
          <w:sz w:val="24"/>
        </w:rPr>
        <w:t xml:space="preserve"> </w:t>
      </w:r>
      <w:r w:rsidR="005F171A" w:rsidRPr="003A382A">
        <w:rPr>
          <w:rFonts w:ascii="Arial Black" w:hAnsi="Arial Black" w:cstheme="majorHAnsi"/>
          <w:color w:val="000000" w:themeColor="text1"/>
          <w:sz w:val="24"/>
        </w:rPr>
        <w:t xml:space="preserve">dependiendo del supermercado </w:t>
      </w:r>
    </w:p>
    <w:p w:rsidR="00DD65EF" w:rsidRPr="00DD65EF" w:rsidRDefault="00DD65EF" w:rsidP="003A382A">
      <w:pPr>
        <w:tabs>
          <w:tab w:val="left" w:pos="2820"/>
        </w:tabs>
        <w:jc w:val="center"/>
        <w:rPr>
          <w:rFonts w:asciiTheme="majorHAnsi" w:hAnsiTheme="majorHAnsi" w:cstheme="majorHAnsi"/>
          <w:color w:val="0070C0"/>
          <w:sz w:val="24"/>
        </w:rPr>
      </w:pPr>
      <w:r w:rsidRPr="00DD65EF">
        <w:rPr>
          <w:rFonts w:asciiTheme="majorHAnsi" w:hAnsiTheme="majorHAnsi" w:cstheme="majorHAnsi"/>
          <w:color w:val="0070C0"/>
          <w:sz w:val="28"/>
        </w:rPr>
        <w:t>Comentario</w:t>
      </w:r>
      <w:r>
        <w:rPr>
          <w:rFonts w:asciiTheme="majorHAnsi" w:hAnsiTheme="majorHAnsi" w:cstheme="majorHAnsi"/>
          <w:color w:val="0070C0"/>
          <w:sz w:val="28"/>
        </w:rPr>
        <w:t xml:space="preserve">: </w:t>
      </w:r>
      <w:r w:rsidR="005F171A">
        <w:rPr>
          <w:rFonts w:asciiTheme="majorHAnsi" w:hAnsiTheme="majorHAnsi" w:cstheme="majorHAnsi"/>
          <w:color w:val="000000" w:themeColor="text1"/>
          <w:sz w:val="28"/>
        </w:rPr>
        <w:t>nos sirve para ver el presupuesto de comprar y así</w:t>
      </w:r>
      <w:r w:rsidR="003A382A">
        <w:rPr>
          <w:rFonts w:asciiTheme="majorHAnsi" w:hAnsiTheme="majorHAnsi" w:cstheme="majorHAnsi"/>
          <w:color w:val="000000" w:themeColor="text1"/>
          <w:sz w:val="28"/>
        </w:rPr>
        <w:t xml:space="preserve"> llevar el </w:t>
      </w:r>
      <w:proofErr w:type="spellStart"/>
      <w:r w:rsidR="003A382A">
        <w:rPr>
          <w:rFonts w:asciiTheme="majorHAnsi" w:hAnsiTheme="majorHAnsi" w:cstheme="majorHAnsi"/>
          <w:color w:val="000000" w:themeColor="text1"/>
          <w:sz w:val="28"/>
        </w:rPr>
        <w:t>efectivo</w:t>
      </w:r>
      <w:r w:rsidR="005F171A">
        <w:rPr>
          <w:rFonts w:asciiTheme="majorHAnsi" w:hAnsiTheme="majorHAnsi" w:cstheme="majorHAnsi"/>
          <w:color w:val="000000" w:themeColor="text1"/>
          <w:sz w:val="28"/>
        </w:rPr>
        <w:t>ideal</w:t>
      </w:r>
      <w:proofErr w:type="spellEnd"/>
      <w:r w:rsidR="005F171A">
        <w:rPr>
          <w:rFonts w:asciiTheme="majorHAnsi" w:hAnsiTheme="majorHAnsi" w:cstheme="majorHAnsi"/>
          <w:color w:val="000000" w:themeColor="text1"/>
          <w:sz w:val="28"/>
        </w:rPr>
        <w:t xml:space="preserve"> para evitar una mala compra y no tener suficiente dinero </w:t>
      </w:r>
      <w:r w:rsidR="003A382A">
        <w:rPr>
          <w:noProof/>
          <w:lang w:eastAsia="es-GT"/>
        </w:rPr>
        <w:drawing>
          <wp:inline distT="0" distB="0" distL="0" distR="0" wp14:anchorId="22258310" wp14:editId="1421B28A">
            <wp:extent cx="1962150" cy="1327785"/>
            <wp:effectExtent l="0" t="0" r="0" b="5715"/>
            <wp:docPr id="3" name="Imagen 3" descr="Compras por internet? Tips para hacerlo de forma segura y evitar fraudes -  Alto Ni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pras por internet? Tips para hacerlo de forma segura y evitar fraudes -  Alto Niv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65EF" w:rsidRPr="00DD65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17AB9"/>
    <w:multiLevelType w:val="hybridMultilevel"/>
    <w:tmpl w:val="5C629F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1A"/>
    <w:rsid w:val="00287DFD"/>
    <w:rsid w:val="0035531A"/>
    <w:rsid w:val="003A382A"/>
    <w:rsid w:val="005F171A"/>
    <w:rsid w:val="00C00A44"/>
    <w:rsid w:val="00C7228D"/>
    <w:rsid w:val="00D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FD16A8"/>
  <w15:chartTrackingRefBased/>
  <w15:docId w15:val="{98DFCB16-6DA0-4C0D-A289-AAAF9C43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35531A"/>
    <w:rPr>
      <w:b/>
      <w:bCs/>
    </w:rPr>
  </w:style>
  <w:style w:type="paragraph" w:styleId="Prrafodelista">
    <w:name w:val="List Paragraph"/>
    <w:basedOn w:val="Normal"/>
    <w:uiPriority w:val="34"/>
    <w:qFormat/>
    <w:rsid w:val="00DD6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boror garcia</dc:creator>
  <cp:keywords/>
  <dc:description/>
  <cp:lastModifiedBy>familia boror garcia</cp:lastModifiedBy>
  <cp:revision>1</cp:revision>
  <dcterms:created xsi:type="dcterms:W3CDTF">2022-08-16T15:55:00Z</dcterms:created>
  <dcterms:modified xsi:type="dcterms:W3CDTF">2022-08-16T16:51:00Z</dcterms:modified>
</cp:coreProperties>
</file>