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F04E1C" w:rsidRPr="00F04E1C" w:rsidRDefault="00F04E1C" w:rsidP="00F04E1C">
      <w:pPr>
        <w:jc w:val="center"/>
        <w:rPr>
          <w:color w:val="FF0000"/>
          <w:sz w:val="40"/>
          <w:szCs w:val="40"/>
          <w:lang w:val="es-MX"/>
        </w:rPr>
      </w:pPr>
      <w:bookmarkStart w:id="0" w:name="_GoBack"/>
      <w:bookmarkEnd w:id="0"/>
      <w:r w:rsidRPr="00F04E1C">
        <w:rPr>
          <w:color w:val="FF0000"/>
          <w:sz w:val="40"/>
          <w:szCs w:val="40"/>
          <w:lang w:val="es-MX"/>
        </w:rPr>
        <w:t xml:space="preserve">Colegio científico montessori </w:t>
      </w:r>
    </w:p>
    <w:p w:rsidR="00F04E1C" w:rsidRDefault="0084633A" w:rsidP="00F04E1C">
      <w:pPr>
        <w:jc w:val="center"/>
        <w:rPr>
          <w:color w:val="FF0000"/>
          <w:sz w:val="40"/>
          <w:szCs w:val="40"/>
          <w:lang w:val="es-MX"/>
        </w:rPr>
      </w:pPr>
      <w:r w:rsidRPr="00F04E1C">
        <w:rPr>
          <w:color w:val="FF0000"/>
          <w:sz w:val="40"/>
          <w:szCs w:val="40"/>
          <w:lang w:val="es-MX"/>
        </w:rPr>
        <w:t>Sololá</w:t>
      </w:r>
    </w:p>
    <w:p w:rsidR="00F04E1C" w:rsidRDefault="00F04E1C" w:rsidP="00F04E1C">
      <w:pPr>
        <w:rPr>
          <w:color w:val="FF0000"/>
          <w:sz w:val="40"/>
          <w:szCs w:val="40"/>
          <w:lang w:val="es-MX"/>
        </w:rPr>
      </w:pPr>
    </w:p>
    <w:p w:rsidR="00F04E1C" w:rsidRPr="0084633A" w:rsidRDefault="00F04E1C" w:rsidP="00F04E1C">
      <w:pPr>
        <w:rPr>
          <w:color w:val="0070C0"/>
          <w:sz w:val="40"/>
          <w:szCs w:val="40"/>
          <w:lang w:val="es-MX"/>
        </w:rPr>
      </w:pPr>
      <w:r w:rsidRPr="0084633A">
        <w:rPr>
          <w:color w:val="0070C0"/>
          <w:sz w:val="40"/>
          <w:szCs w:val="40"/>
          <w:lang w:val="es-MX"/>
        </w:rPr>
        <w:t>Catedrática:</w:t>
      </w:r>
      <w:r w:rsidR="0084633A" w:rsidRPr="0084633A">
        <w:rPr>
          <w:color w:val="0070C0"/>
          <w:sz w:val="40"/>
          <w:szCs w:val="40"/>
          <w:lang w:val="es-MX"/>
        </w:rPr>
        <w:t xml:space="preserve"> Isabel Cabrera </w:t>
      </w:r>
    </w:p>
    <w:p w:rsidR="0084633A" w:rsidRPr="0084633A" w:rsidRDefault="0084633A" w:rsidP="00F04E1C">
      <w:pPr>
        <w:rPr>
          <w:color w:val="0070C0"/>
          <w:sz w:val="40"/>
          <w:szCs w:val="40"/>
          <w:lang w:val="es-MX"/>
        </w:rPr>
      </w:pPr>
    </w:p>
    <w:p w:rsidR="00F04E1C" w:rsidRPr="0084633A" w:rsidRDefault="00F04E1C" w:rsidP="00F04E1C">
      <w:pPr>
        <w:rPr>
          <w:color w:val="0070C0"/>
          <w:sz w:val="40"/>
          <w:szCs w:val="40"/>
          <w:lang w:val="es-MX"/>
        </w:rPr>
      </w:pPr>
      <w:r w:rsidRPr="0084633A">
        <w:rPr>
          <w:color w:val="0070C0"/>
          <w:sz w:val="40"/>
          <w:szCs w:val="40"/>
          <w:lang w:val="es-MX"/>
        </w:rPr>
        <w:t>Grado:</w:t>
      </w:r>
      <w:r w:rsidR="0084633A" w:rsidRPr="0084633A">
        <w:rPr>
          <w:color w:val="0070C0"/>
          <w:sz w:val="40"/>
          <w:szCs w:val="40"/>
          <w:lang w:val="es-MX"/>
        </w:rPr>
        <w:t xml:space="preserve"> Quinto bachillerato</w:t>
      </w:r>
    </w:p>
    <w:p w:rsidR="0084633A" w:rsidRPr="0084633A" w:rsidRDefault="0084633A" w:rsidP="00F04E1C">
      <w:pPr>
        <w:rPr>
          <w:color w:val="0070C0"/>
          <w:sz w:val="40"/>
          <w:szCs w:val="40"/>
          <w:lang w:val="es-MX"/>
        </w:rPr>
      </w:pPr>
    </w:p>
    <w:p w:rsidR="00F04E1C" w:rsidRPr="0084633A" w:rsidRDefault="00F04E1C" w:rsidP="00F04E1C">
      <w:pPr>
        <w:rPr>
          <w:color w:val="0070C0"/>
          <w:sz w:val="40"/>
          <w:szCs w:val="40"/>
          <w:lang w:val="es-MX"/>
        </w:rPr>
      </w:pPr>
      <w:r w:rsidRPr="0084633A">
        <w:rPr>
          <w:color w:val="0070C0"/>
          <w:sz w:val="40"/>
          <w:szCs w:val="40"/>
          <w:lang w:val="es-MX"/>
        </w:rPr>
        <w:t>Sección:</w:t>
      </w:r>
      <w:r w:rsidR="0084633A" w:rsidRPr="0084633A">
        <w:rPr>
          <w:color w:val="0070C0"/>
          <w:sz w:val="40"/>
          <w:szCs w:val="40"/>
          <w:lang w:val="es-MX"/>
        </w:rPr>
        <w:t xml:space="preserve"> única </w:t>
      </w:r>
    </w:p>
    <w:p w:rsidR="0084633A" w:rsidRPr="0084633A" w:rsidRDefault="0084633A" w:rsidP="00F04E1C">
      <w:pPr>
        <w:rPr>
          <w:color w:val="0070C0"/>
          <w:sz w:val="40"/>
          <w:szCs w:val="40"/>
          <w:lang w:val="es-MX"/>
        </w:rPr>
      </w:pPr>
    </w:p>
    <w:p w:rsidR="00F04E1C" w:rsidRPr="0084633A" w:rsidRDefault="00F04E1C" w:rsidP="00F04E1C">
      <w:pPr>
        <w:rPr>
          <w:color w:val="0070C0"/>
          <w:sz w:val="40"/>
          <w:szCs w:val="40"/>
          <w:lang w:val="es-MX"/>
        </w:rPr>
      </w:pPr>
      <w:r w:rsidRPr="0084633A">
        <w:rPr>
          <w:color w:val="0070C0"/>
          <w:sz w:val="40"/>
          <w:szCs w:val="40"/>
          <w:lang w:val="es-MX"/>
        </w:rPr>
        <w:t>Nombre:</w:t>
      </w:r>
      <w:r w:rsidR="0084633A" w:rsidRPr="0084633A">
        <w:rPr>
          <w:color w:val="0070C0"/>
          <w:sz w:val="40"/>
          <w:szCs w:val="40"/>
          <w:lang w:val="es-MX"/>
        </w:rPr>
        <w:t xml:space="preserve"> Sandra Marleny Ajanel Calel </w:t>
      </w:r>
    </w:p>
    <w:p w:rsidR="0084633A" w:rsidRPr="0084633A" w:rsidRDefault="0084633A" w:rsidP="00F04E1C">
      <w:pPr>
        <w:rPr>
          <w:color w:val="0070C0"/>
          <w:sz w:val="40"/>
          <w:szCs w:val="40"/>
          <w:lang w:val="es-MX"/>
        </w:rPr>
      </w:pPr>
    </w:p>
    <w:p w:rsidR="00F04E1C" w:rsidRPr="0084633A" w:rsidRDefault="00F04E1C" w:rsidP="00F04E1C">
      <w:pPr>
        <w:rPr>
          <w:color w:val="0070C0"/>
          <w:sz w:val="40"/>
          <w:szCs w:val="40"/>
          <w:lang w:val="es-MX"/>
        </w:rPr>
      </w:pPr>
      <w:r w:rsidRPr="0084633A">
        <w:rPr>
          <w:color w:val="0070C0"/>
          <w:sz w:val="40"/>
          <w:szCs w:val="40"/>
          <w:lang w:val="es-MX"/>
        </w:rPr>
        <w:t>Clave:</w:t>
      </w:r>
      <w:r w:rsidR="0084633A" w:rsidRPr="0084633A">
        <w:rPr>
          <w:color w:val="0070C0"/>
          <w:sz w:val="40"/>
          <w:szCs w:val="40"/>
          <w:lang w:val="es-MX"/>
        </w:rPr>
        <w:t xml:space="preserve"> “1”</w:t>
      </w:r>
    </w:p>
    <w:p w:rsidR="0084633A" w:rsidRPr="0084633A" w:rsidRDefault="0084633A" w:rsidP="00F04E1C">
      <w:pPr>
        <w:rPr>
          <w:color w:val="0070C0"/>
          <w:sz w:val="40"/>
          <w:szCs w:val="40"/>
          <w:lang w:val="es-MX"/>
        </w:rPr>
      </w:pPr>
    </w:p>
    <w:p w:rsidR="0084633A" w:rsidRPr="0084633A" w:rsidRDefault="0084633A" w:rsidP="00F04E1C">
      <w:pPr>
        <w:rPr>
          <w:color w:val="0070C0"/>
          <w:sz w:val="40"/>
          <w:szCs w:val="40"/>
          <w:lang w:val="es-MX"/>
        </w:rPr>
      </w:pPr>
      <w:r w:rsidRPr="0084633A">
        <w:rPr>
          <w:color w:val="0070C0"/>
          <w:sz w:val="40"/>
          <w:szCs w:val="40"/>
          <w:lang w:val="es-MX"/>
        </w:rPr>
        <w:t xml:space="preserve">Curso: Seminario </w:t>
      </w:r>
    </w:p>
    <w:p w:rsidR="0084633A" w:rsidRPr="0084633A" w:rsidRDefault="0084633A" w:rsidP="00F04E1C">
      <w:pPr>
        <w:rPr>
          <w:color w:val="0070C0"/>
          <w:sz w:val="40"/>
          <w:szCs w:val="40"/>
          <w:lang w:val="es-MX"/>
        </w:rPr>
      </w:pPr>
    </w:p>
    <w:p w:rsidR="0084633A" w:rsidRPr="0084633A" w:rsidRDefault="0084633A" w:rsidP="00F04E1C">
      <w:pPr>
        <w:rPr>
          <w:color w:val="0070C0"/>
          <w:sz w:val="40"/>
          <w:szCs w:val="40"/>
          <w:lang w:val="es-MX"/>
        </w:rPr>
      </w:pPr>
      <w:r w:rsidRPr="0084633A">
        <w:rPr>
          <w:color w:val="0070C0"/>
          <w:sz w:val="40"/>
          <w:szCs w:val="40"/>
          <w:lang w:val="es-MX"/>
        </w:rPr>
        <w:t>Trabajo: Mi Nawal</w:t>
      </w:r>
    </w:p>
    <w:p w:rsidR="0084633A" w:rsidRPr="00F04E1C" w:rsidRDefault="0084633A" w:rsidP="00F04E1C">
      <w:pPr>
        <w:rPr>
          <w:color w:val="FF0000"/>
          <w:sz w:val="40"/>
          <w:szCs w:val="40"/>
          <w:lang w:val="es-MX"/>
        </w:rPr>
      </w:pPr>
    </w:p>
    <w:p w:rsidR="0084633A" w:rsidRDefault="0084633A" w:rsidP="0084633A">
      <w:pPr>
        <w:rPr>
          <w:color w:val="FF0000"/>
          <w:sz w:val="56"/>
          <w:szCs w:val="56"/>
          <w:lang w:val="es-MX"/>
        </w:rPr>
      </w:pPr>
    </w:p>
    <w:p w:rsidR="00F04E1C" w:rsidRDefault="00F04E1C" w:rsidP="00F04E1C">
      <w:pPr>
        <w:jc w:val="center"/>
        <w:rPr>
          <w:color w:val="FF0000"/>
          <w:sz w:val="56"/>
          <w:szCs w:val="56"/>
          <w:lang w:val="es-MX"/>
        </w:rPr>
      </w:pPr>
    </w:p>
    <w:p w:rsidR="00F04E1C" w:rsidRDefault="005521DE" w:rsidP="00F04E1C">
      <w:pPr>
        <w:jc w:val="center"/>
        <w:rPr>
          <w:color w:val="FF0000"/>
          <w:sz w:val="56"/>
          <w:szCs w:val="56"/>
          <w:lang w:val="es-MX"/>
        </w:rPr>
      </w:pPr>
      <w:r w:rsidRPr="00F04E1C">
        <w:rPr>
          <w:color w:val="FF0000"/>
          <w:sz w:val="56"/>
          <w:szCs w:val="56"/>
          <w:lang w:val="es-MX"/>
        </w:rPr>
        <w:t>Mi Nawal Es Imox</w:t>
      </w:r>
    </w:p>
    <w:p w:rsidR="00F04E1C" w:rsidRPr="00F04E1C" w:rsidRDefault="00F04E1C" w:rsidP="00F04E1C">
      <w:pPr>
        <w:jc w:val="center"/>
        <w:rPr>
          <w:color w:val="FF0000"/>
          <w:sz w:val="56"/>
          <w:szCs w:val="56"/>
          <w:lang w:val="es-MX"/>
        </w:rPr>
      </w:pPr>
    </w:p>
    <w:p w:rsidR="005521DE" w:rsidRDefault="005521DE" w:rsidP="005521DE">
      <w:pPr>
        <w:rPr>
          <w:sz w:val="28"/>
          <w:szCs w:val="28"/>
          <w:lang w:val="es-MX"/>
        </w:rPr>
      </w:pPr>
      <w:r w:rsidRPr="005521DE">
        <w:rPr>
          <w:sz w:val="28"/>
          <w:szCs w:val="28"/>
          <w:lang w:val="es-MX"/>
        </w:rPr>
        <w:t>Nawal Imox significa Agua, Mar, delfines, ballenas, intranquilidad, locura, pleito, producción, cerebro, símbolo de las fuerzas ocultas en el universo, es el lado izquierdo, la parte sutil del sur humano, es lagarto o cocodrilo de los ríos, esencia de nuestra conciencia la mente, este día puede provocar idiotez, es espíritu de lluvia la cual es representado con una serpiente en el cielo que derrama aguacero</w:t>
      </w:r>
      <w:r>
        <w:rPr>
          <w:sz w:val="28"/>
          <w:szCs w:val="28"/>
          <w:lang w:val="es-MX"/>
        </w:rPr>
        <w:t xml:space="preserve"> </w:t>
      </w:r>
    </w:p>
    <w:p w:rsidR="00F04E1C" w:rsidRDefault="00F04E1C" w:rsidP="005521DE">
      <w:pPr>
        <w:rPr>
          <w:sz w:val="28"/>
          <w:szCs w:val="28"/>
          <w:lang w:val="es-MX"/>
        </w:rPr>
      </w:pPr>
    </w:p>
    <w:p w:rsidR="005521DE" w:rsidRPr="005521DE" w:rsidRDefault="005521DE" w:rsidP="005521DE">
      <w:pPr>
        <w:rPr>
          <w:color w:val="FF0000"/>
          <w:sz w:val="28"/>
          <w:szCs w:val="28"/>
          <w:lang w:val="es-MX"/>
        </w:rPr>
      </w:pPr>
      <w:r w:rsidRPr="005521DE">
        <w:rPr>
          <w:color w:val="FF0000"/>
          <w:sz w:val="28"/>
          <w:szCs w:val="28"/>
          <w:lang w:val="es-MX"/>
        </w:rPr>
        <w:t>Características Positivas del Nawal Imox:</w:t>
      </w:r>
    </w:p>
    <w:p w:rsidR="005521DE" w:rsidRDefault="005521DE" w:rsidP="005521DE">
      <w:pPr>
        <w:rPr>
          <w:sz w:val="28"/>
          <w:szCs w:val="28"/>
          <w:lang w:val="es-MX"/>
        </w:rPr>
      </w:pPr>
      <w:r w:rsidRPr="005521DE">
        <w:rPr>
          <w:sz w:val="28"/>
          <w:szCs w:val="28"/>
          <w:lang w:val="es-MX"/>
        </w:rPr>
        <w:t>No les gusta engañar, captadores de mensajes cósmicos, muy animados en los actos de la vida, son productivos, creativos, soñadores y les gusta ayudar a sus semejantes las personas nacidas en este día con energía número par son ajq’ij, videntes, sufren el dolor de otras personas, Productor, creativo, trabajador, gran pensador con mucha facilidad de hacer manualidades.</w:t>
      </w:r>
    </w:p>
    <w:p w:rsidR="00F04E1C" w:rsidRDefault="00F04E1C" w:rsidP="005521DE">
      <w:pPr>
        <w:rPr>
          <w:sz w:val="28"/>
          <w:szCs w:val="28"/>
          <w:lang w:val="es-MX"/>
        </w:rPr>
      </w:pPr>
    </w:p>
    <w:p w:rsidR="00F04E1C" w:rsidRPr="005521DE" w:rsidRDefault="005521DE" w:rsidP="005521DE">
      <w:pPr>
        <w:rPr>
          <w:color w:val="FF0000"/>
          <w:sz w:val="28"/>
          <w:szCs w:val="28"/>
          <w:lang w:val="es-MX"/>
        </w:rPr>
      </w:pPr>
      <w:r w:rsidRPr="005521DE">
        <w:rPr>
          <w:color w:val="FF0000"/>
          <w:sz w:val="28"/>
          <w:szCs w:val="28"/>
          <w:lang w:val="es-MX"/>
        </w:rPr>
        <w:t>Característica Negativas del Nahual Imox:</w:t>
      </w:r>
    </w:p>
    <w:p w:rsidR="005521DE" w:rsidRPr="005521DE" w:rsidRDefault="005521DE" w:rsidP="005521DE">
      <w:pPr>
        <w:rPr>
          <w:sz w:val="28"/>
          <w:szCs w:val="28"/>
          <w:lang w:val="es-MX"/>
        </w:rPr>
      </w:pPr>
      <w:r w:rsidRPr="005521DE">
        <w:rPr>
          <w:sz w:val="28"/>
          <w:szCs w:val="28"/>
          <w:lang w:val="es-MX"/>
        </w:rPr>
        <w:t>Indecisos, inseguros, violentos, desordenados, desconfiados, pueden sufrir algún trastorno mental temporal, son exagerados, temperamentales, variables, egoístas, se aburren rápidamente de sus relaciones amorosas, les gusta el pleito y tienden a mentir.</w:t>
      </w:r>
      <w:r>
        <w:rPr>
          <w:sz w:val="28"/>
          <w:szCs w:val="28"/>
          <w:lang w:val="es-MX"/>
        </w:rPr>
        <w:t xml:space="preserve"> </w:t>
      </w:r>
    </w:p>
    <w:sectPr w:rsidR="005521DE" w:rsidRPr="005521DE" w:rsidSect="008E291F">
      <w:pgSz w:w="12240" w:h="15840"/>
      <w:pgMar w:top="1417" w:right="1701" w:bottom="1417" w:left="1701"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DE"/>
    <w:rsid w:val="005521DE"/>
    <w:rsid w:val="0084633A"/>
    <w:rsid w:val="008E291F"/>
    <w:rsid w:val="00DF72A3"/>
    <w:rsid w:val="00F04E1C"/>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2679F-FEFB-4290-8753-F5F4B12A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2022-02-12T21:13:00Z</dcterms:created>
  <dcterms:modified xsi:type="dcterms:W3CDTF">2022-02-16T19:29:00Z</dcterms:modified>
</cp:coreProperties>
</file>