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A93" w:rsidRPr="00AC1B06" w:rsidRDefault="00082A93" w:rsidP="00082A93">
      <w:pPr>
        <w:jc w:val="center"/>
        <w:rPr>
          <w:lang w:val="es-MX"/>
        </w:rPr>
      </w:pPr>
      <w:r w:rsidRPr="00AC1B06">
        <w:rPr>
          <w:lang w:val="es-MX"/>
        </w:rPr>
        <w:t>Colegio Científico Montessori</w:t>
      </w:r>
    </w:p>
    <w:p w:rsidR="00082A93" w:rsidRDefault="00082A93" w:rsidP="00082A93">
      <w:pPr>
        <w:rPr>
          <w:lang w:val="es-MX"/>
        </w:rPr>
      </w:pPr>
    </w:p>
    <w:p w:rsidR="00082A93" w:rsidRDefault="00082A93" w:rsidP="00082A93">
      <w:pPr>
        <w:rPr>
          <w:lang w:val="es-MX"/>
        </w:rPr>
      </w:pPr>
    </w:p>
    <w:p w:rsidR="00082A93" w:rsidRDefault="00082A93" w:rsidP="00082A93">
      <w:pPr>
        <w:rPr>
          <w:lang w:val="es-MX"/>
        </w:rPr>
      </w:pPr>
    </w:p>
    <w:p w:rsidR="00082A93" w:rsidRPr="00AC1B06" w:rsidRDefault="00082A93" w:rsidP="00082A93">
      <w:pPr>
        <w:rPr>
          <w:lang w:val="es-MX"/>
        </w:rPr>
      </w:pPr>
      <w:r>
        <w:rPr>
          <w:lang w:val="es-MX"/>
        </w:rPr>
        <w:t>Seminario</w:t>
      </w:r>
    </w:p>
    <w:p w:rsidR="00082A93" w:rsidRDefault="00082A93" w:rsidP="00082A93">
      <w:pPr>
        <w:rPr>
          <w:lang w:val="es-MX"/>
        </w:rPr>
      </w:pPr>
    </w:p>
    <w:p w:rsidR="00082A93" w:rsidRDefault="00082A93" w:rsidP="00082A93">
      <w:pPr>
        <w:rPr>
          <w:lang w:val="es-MX"/>
        </w:rPr>
      </w:pPr>
    </w:p>
    <w:p w:rsidR="00082A93" w:rsidRDefault="00082A93" w:rsidP="00082A93">
      <w:pPr>
        <w:rPr>
          <w:lang w:val="es-MX"/>
        </w:rPr>
      </w:pPr>
    </w:p>
    <w:p w:rsidR="00082A93" w:rsidRPr="00AC1B06" w:rsidRDefault="00082A93" w:rsidP="00082A93">
      <w:pPr>
        <w:rPr>
          <w:lang w:val="es-MX"/>
        </w:rPr>
      </w:pPr>
      <w:proofErr w:type="spellStart"/>
      <w:r>
        <w:rPr>
          <w:lang w:val="es-MX"/>
        </w:rPr>
        <w:t>Cat.Isabel</w:t>
      </w:r>
      <w:proofErr w:type="spellEnd"/>
      <w:r>
        <w:rPr>
          <w:lang w:val="es-MX"/>
        </w:rPr>
        <w:t xml:space="preserve"> Cabrera</w:t>
      </w:r>
    </w:p>
    <w:p w:rsidR="00082A93" w:rsidRPr="00AC1B06" w:rsidRDefault="00082A93" w:rsidP="00082A93">
      <w:pPr>
        <w:rPr>
          <w:lang w:val="es-MX"/>
        </w:rPr>
      </w:pPr>
    </w:p>
    <w:p w:rsidR="00082A93" w:rsidRPr="00AC1B06" w:rsidRDefault="00082A93" w:rsidP="00082A93">
      <w:pPr>
        <w:rPr>
          <w:lang w:val="es-MX"/>
        </w:rPr>
      </w:pPr>
    </w:p>
    <w:p w:rsidR="00082A93" w:rsidRDefault="00082A93" w:rsidP="00082A93">
      <w:pPr>
        <w:jc w:val="center"/>
        <w:rPr>
          <w:lang w:val="es-MX"/>
        </w:rPr>
      </w:pPr>
      <w:r>
        <w:rPr>
          <w:lang w:val="es-MX"/>
        </w:rPr>
        <w:t xml:space="preserve">Noticio del día de mi nacimiento </w:t>
      </w:r>
    </w:p>
    <w:p w:rsidR="00082A93" w:rsidRDefault="00082A93" w:rsidP="00082A93">
      <w:pPr>
        <w:jc w:val="center"/>
        <w:rPr>
          <w:lang w:val="es-MX"/>
        </w:rPr>
      </w:pPr>
    </w:p>
    <w:p w:rsidR="00082A93" w:rsidRDefault="00082A93" w:rsidP="00082A93">
      <w:pPr>
        <w:jc w:val="center"/>
        <w:rPr>
          <w:lang w:val="es-MX"/>
        </w:rPr>
      </w:pPr>
    </w:p>
    <w:p w:rsidR="00082A93" w:rsidRDefault="00082A93" w:rsidP="00082A93">
      <w:pPr>
        <w:jc w:val="center"/>
        <w:rPr>
          <w:lang w:val="es-MX"/>
        </w:rPr>
      </w:pPr>
    </w:p>
    <w:p w:rsidR="00082A93" w:rsidRDefault="00082A93" w:rsidP="00082A93">
      <w:pPr>
        <w:jc w:val="center"/>
        <w:rPr>
          <w:lang w:val="es-MX"/>
        </w:rPr>
      </w:pPr>
    </w:p>
    <w:p w:rsidR="00082A93" w:rsidRDefault="00082A93" w:rsidP="00082A93">
      <w:pPr>
        <w:jc w:val="center"/>
        <w:rPr>
          <w:lang w:val="es-MX"/>
        </w:rPr>
      </w:pPr>
    </w:p>
    <w:p w:rsidR="00082A93" w:rsidRDefault="00082A93" w:rsidP="00082A93">
      <w:pPr>
        <w:jc w:val="center"/>
        <w:rPr>
          <w:lang w:val="es-MX"/>
        </w:rPr>
      </w:pPr>
    </w:p>
    <w:p w:rsidR="00082A93" w:rsidRDefault="00082A93" w:rsidP="00082A93">
      <w:pPr>
        <w:jc w:val="right"/>
        <w:rPr>
          <w:lang w:val="es-MX"/>
        </w:rPr>
      </w:pPr>
    </w:p>
    <w:p w:rsidR="00082A93" w:rsidRDefault="00082A93" w:rsidP="00082A93">
      <w:pPr>
        <w:jc w:val="right"/>
        <w:rPr>
          <w:lang w:val="es-MX"/>
        </w:rPr>
      </w:pPr>
    </w:p>
    <w:p w:rsidR="00082A93" w:rsidRPr="00AC1B06" w:rsidRDefault="00082A93" w:rsidP="00082A93">
      <w:pPr>
        <w:jc w:val="right"/>
        <w:rPr>
          <w:lang w:val="es-MX"/>
        </w:rPr>
      </w:pPr>
      <w:r>
        <w:rPr>
          <w:lang w:val="es-MX"/>
        </w:rPr>
        <w:t>Jorge José Adrián Monterroso Flores</w:t>
      </w:r>
    </w:p>
    <w:p w:rsidR="00082A93" w:rsidRDefault="00082A93" w:rsidP="00082A93">
      <w:pPr>
        <w:jc w:val="center"/>
        <w:rPr>
          <w:lang w:val="es-MX"/>
        </w:rPr>
      </w:pPr>
    </w:p>
    <w:p w:rsidR="00082A93" w:rsidRDefault="00082A93" w:rsidP="00082A93">
      <w:pPr>
        <w:jc w:val="center"/>
        <w:rPr>
          <w:lang w:val="es-MX"/>
        </w:rPr>
      </w:pPr>
    </w:p>
    <w:p w:rsidR="00082A93" w:rsidRDefault="00082A93" w:rsidP="00082A93">
      <w:pPr>
        <w:jc w:val="center"/>
        <w:rPr>
          <w:lang w:val="es-MX"/>
        </w:rPr>
      </w:pPr>
    </w:p>
    <w:p w:rsidR="00082A93" w:rsidRDefault="00082A93" w:rsidP="00082A93">
      <w:pPr>
        <w:jc w:val="center"/>
        <w:rPr>
          <w:lang w:val="es-MX"/>
        </w:rPr>
      </w:pPr>
    </w:p>
    <w:p w:rsidR="00082A93" w:rsidRDefault="00082A93" w:rsidP="00082A93">
      <w:pPr>
        <w:jc w:val="center"/>
        <w:rPr>
          <w:lang w:val="es-MX"/>
        </w:rPr>
      </w:pPr>
    </w:p>
    <w:p w:rsidR="000130ED" w:rsidRPr="00082A93" w:rsidRDefault="000130ED">
      <w:pPr>
        <w:rPr>
          <w:rFonts w:ascii="Arial" w:hAnsi="Arial" w:cs="Arial"/>
          <w:caps/>
          <w:spacing w:val="2"/>
          <w:sz w:val="17"/>
          <w:szCs w:val="17"/>
          <w:shd w:val="clear" w:color="auto" w:fill="FFFFFF"/>
          <w:lang w:val="es-MX"/>
        </w:rPr>
      </w:pPr>
    </w:p>
    <w:p w:rsidR="000130ED" w:rsidRPr="00082A93" w:rsidRDefault="000130ED">
      <w:pPr>
        <w:rPr>
          <w:rFonts w:ascii="Arial" w:hAnsi="Arial" w:cs="Arial"/>
          <w:caps/>
          <w:spacing w:val="2"/>
          <w:sz w:val="17"/>
          <w:szCs w:val="17"/>
          <w:shd w:val="clear" w:color="auto" w:fill="FFFFFF"/>
          <w:lang w:val="es-MX"/>
        </w:rPr>
      </w:pPr>
    </w:p>
    <w:p w:rsidR="000130ED" w:rsidRPr="00082A93" w:rsidRDefault="000130ED">
      <w:pPr>
        <w:rPr>
          <w:rFonts w:ascii="Arial" w:hAnsi="Arial" w:cs="Arial"/>
          <w:caps/>
          <w:spacing w:val="2"/>
          <w:sz w:val="17"/>
          <w:szCs w:val="17"/>
          <w:shd w:val="clear" w:color="auto" w:fill="FFFFFF"/>
          <w:lang w:val="es-MX"/>
        </w:rPr>
      </w:pPr>
    </w:p>
    <w:p w:rsidR="000130ED" w:rsidRPr="00082A93" w:rsidRDefault="000130ED">
      <w:pPr>
        <w:rPr>
          <w:rFonts w:ascii="Arial" w:hAnsi="Arial" w:cs="Arial"/>
          <w:caps/>
          <w:spacing w:val="2"/>
          <w:sz w:val="17"/>
          <w:szCs w:val="17"/>
          <w:shd w:val="clear" w:color="auto" w:fill="FFFFFF"/>
          <w:lang w:val="es-MX"/>
        </w:rPr>
      </w:pPr>
    </w:p>
    <w:p w:rsidR="000130ED" w:rsidRPr="00082A93" w:rsidRDefault="00491A85">
      <w:pPr>
        <w:rPr>
          <w:rFonts w:ascii="Arial" w:hAnsi="Arial" w:cs="Arial"/>
          <w:caps/>
          <w:spacing w:val="2"/>
          <w:sz w:val="17"/>
          <w:szCs w:val="17"/>
          <w:shd w:val="clear" w:color="auto" w:fill="FFFFFF"/>
          <w:lang w:val="es-MX"/>
        </w:rPr>
      </w:pPr>
      <w:r>
        <w:rPr>
          <w:rFonts w:ascii="Arial" w:hAnsi="Arial" w:cs="Arial"/>
          <w:caps/>
          <w:noProof/>
          <w:spacing w:val="2"/>
          <w:sz w:val="17"/>
          <w:szCs w:val="17"/>
        </w:rPr>
        <w:lastRenderedPageBreak/>
        <mc:AlternateContent>
          <mc:Choice Requires="wps">
            <w:drawing>
              <wp:anchor distT="0" distB="0" distL="114300" distR="114300" simplePos="0" relativeHeight="251659264" behindDoc="0" locked="0" layoutInCell="1" allowOverlap="1" wp14:anchorId="60C9DB92" wp14:editId="3AF948E8">
                <wp:simplePos x="0" y="0"/>
                <wp:positionH relativeFrom="column">
                  <wp:posOffset>666287</wp:posOffset>
                </wp:positionH>
                <wp:positionV relativeFrom="paragraph">
                  <wp:posOffset>-26584</wp:posOffset>
                </wp:positionV>
                <wp:extent cx="3830594" cy="378940"/>
                <wp:effectExtent l="0" t="0" r="17780" b="21590"/>
                <wp:wrapNone/>
                <wp:docPr id="1" name="Rectángulo redondeado 1"/>
                <wp:cNvGraphicFramePr/>
                <a:graphic xmlns:a="http://schemas.openxmlformats.org/drawingml/2006/main">
                  <a:graphicData uri="http://schemas.microsoft.com/office/word/2010/wordprocessingShape">
                    <wps:wsp>
                      <wps:cNvSpPr/>
                      <wps:spPr>
                        <a:xfrm>
                          <a:off x="0" y="0"/>
                          <a:ext cx="3830594" cy="378940"/>
                        </a:xfrm>
                        <a:prstGeom prst="roundRect">
                          <a:avLst/>
                        </a:prstGeom>
                      </wps:spPr>
                      <wps:style>
                        <a:lnRef idx="2">
                          <a:schemeClr val="dk1"/>
                        </a:lnRef>
                        <a:fillRef idx="1">
                          <a:schemeClr val="lt1"/>
                        </a:fillRef>
                        <a:effectRef idx="0">
                          <a:schemeClr val="dk1"/>
                        </a:effectRef>
                        <a:fontRef idx="minor">
                          <a:schemeClr val="dk1"/>
                        </a:fontRef>
                      </wps:style>
                      <wps:txbx>
                        <w:txbxContent>
                          <w:p w:rsidR="00491A85" w:rsidRPr="000130ED" w:rsidRDefault="00491A85" w:rsidP="00491A85">
                            <w:pPr>
                              <w:jc w:val="center"/>
                              <w:rPr>
                                <w:rFonts w:ascii="Times New Roman" w:hAnsi="Times New Roman" w:cs="Times New Roman"/>
                                <w:caps/>
                                <w:spacing w:val="2"/>
                                <w:sz w:val="24"/>
                                <w:szCs w:val="24"/>
                                <w:shd w:val="clear" w:color="auto" w:fill="FFFFFF"/>
                                <w:lang w:val="es-MX"/>
                              </w:rPr>
                            </w:pPr>
                            <w:r w:rsidRPr="000130ED">
                              <w:rPr>
                                <w:rFonts w:ascii="Times New Roman" w:hAnsi="Times New Roman" w:cs="Times New Roman"/>
                                <w:caps/>
                                <w:spacing w:val="2"/>
                                <w:sz w:val="24"/>
                                <w:szCs w:val="24"/>
                                <w:shd w:val="clear" w:color="auto" w:fill="FFFFFF"/>
                                <w:lang w:val="es-MX"/>
                              </w:rPr>
                              <w:t>noticia el dia de mi CUMPLEAÑOS: 19/07/2005</w:t>
                            </w:r>
                          </w:p>
                          <w:p w:rsidR="00491A85" w:rsidRPr="00491A85" w:rsidRDefault="00491A85" w:rsidP="00491A85">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C9DB92" id="Rectángulo redondeado 1" o:spid="_x0000_s1026" style="position:absolute;margin-left:52.45pt;margin-top:-2.1pt;width:301.6pt;height:2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" fillcolor="white [3201]" strokecolor="black [3200]" strokeweight="1pt">
                <v:stroke joinstyle="miter"/>
                <v:textbox>
                  <w:txbxContent>
                    <w:p w:rsidR="00491A85" w:rsidRPr="000130ED" w:rsidRDefault="00491A85" w:rsidP="00491A85">
                      <w:pPr>
                        <w:jc w:val="center"/>
                        <w:rPr>
                          <w:rFonts w:ascii="Times New Roman" w:hAnsi="Times New Roman" w:cs="Times New Roman"/>
                          <w:caps/>
                          <w:spacing w:val="2"/>
                          <w:sz w:val="24"/>
                          <w:szCs w:val="24"/>
                          <w:shd w:val="clear" w:color="auto" w:fill="FFFFFF"/>
                          <w:lang w:val="es-MX"/>
                        </w:rPr>
                      </w:pPr>
                      <w:r w:rsidRPr="000130ED">
                        <w:rPr>
                          <w:rFonts w:ascii="Times New Roman" w:hAnsi="Times New Roman" w:cs="Times New Roman"/>
                          <w:caps/>
                          <w:spacing w:val="2"/>
                          <w:sz w:val="24"/>
                          <w:szCs w:val="24"/>
                          <w:shd w:val="clear" w:color="auto" w:fill="FFFFFF"/>
                          <w:lang w:val="es-MX"/>
                        </w:rPr>
                        <w:t>noticia el dia de mi CUMPLEAÑOS: 19/07/2005</w:t>
                      </w:r>
                    </w:p>
                    <w:p w:rsidR="00491A85" w:rsidRPr="00491A85" w:rsidRDefault="00491A85" w:rsidP="00491A85">
                      <w:pPr>
                        <w:jc w:val="center"/>
                        <w:rPr>
                          <w:lang w:val="es-MX"/>
                        </w:rPr>
                      </w:pPr>
                    </w:p>
                  </w:txbxContent>
                </v:textbox>
              </v:roundrect>
            </w:pict>
          </mc:Fallback>
        </mc:AlternateContent>
      </w:r>
    </w:p>
    <w:p w:rsidR="000130ED" w:rsidRPr="00284D0F" w:rsidRDefault="000130ED">
      <w:pPr>
        <w:rPr>
          <w:rFonts w:ascii="Times New Roman" w:hAnsi="Times New Roman" w:cs="Times New Roman"/>
          <w:caps/>
          <w:spacing w:val="2"/>
          <w:sz w:val="33"/>
          <w:szCs w:val="33"/>
          <w:shd w:val="clear" w:color="auto" w:fill="FFFFFF"/>
          <w:lang w:val="es-MX"/>
        </w:rPr>
      </w:pPr>
    </w:p>
    <w:p w:rsidR="000130ED" w:rsidRPr="00284D0F" w:rsidRDefault="00491A85">
      <w:pPr>
        <w:rPr>
          <w:rFonts w:ascii="Times New Roman" w:hAnsi="Times New Roman" w:cs="Times New Roman"/>
          <w:caps/>
          <w:spacing w:val="2"/>
          <w:sz w:val="33"/>
          <w:szCs w:val="33"/>
          <w:shd w:val="clear" w:color="auto" w:fill="FFFFFF"/>
          <w:lang w:val="es-MX"/>
        </w:rPr>
      </w:pPr>
      <w:bookmarkStart w:id="0" w:name="_GoBack"/>
      <w:bookmarkEnd w:id="0"/>
      <w:r w:rsidRPr="00284D0F">
        <w:rPr>
          <w:rFonts w:ascii="Times New Roman" w:hAnsi="Times New Roman" w:cs="Times New Roman"/>
          <w:caps/>
          <w:noProof/>
          <w:spacing w:val="2"/>
          <w:sz w:val="33"/>
          <w:szCs w:val="33"/>
        </w:rPr>
        <mc:AlternateContent>
          <mc:Choice Requires="wps">
            <w:drawing>
              <wp:anchor distT="0" distB="0" distL="114300" distR="114300" simplePos="0" relativeHeight="251660288" behindDoc="1" locked="0" layoutInCell="1" allowOverlap="1" wp14:anchorId="4572B889" wp14:editId="5D1E3BEE">
                <wp:simplePos x="0" y="0"/>
                <wp:positionH relativeFrom="column">
                  <wp:posOffset>40211</wp:posOffset>
                </wp:positionH>
                <wp:positionV relativeFrom="paragraph">
                  <wp:posOffset>307391</wp:posOffset>
                </wp:positionV>
                <wp:extent cx="1013254" cy="378941"/>
                <wp:effectExtent l="0" t="0" r="15875" b="21590"/>
                <wp:wrapNone/>
                <wp:docPr id="2" name="Rectángulo redondeado 2"/>
                <wp:cNvGraphicFramePr/>
                <a:graphic xmlns:a="http://schemas.openxmlformats.org/drawingml/2006/main">
                  <a:graphicData uri="http://schemas.microsoft.com/office/word/2010/wordprocessingShape">
                    <wps:wsp>
                      <wps:cNvSpPr/>
                      <wps:spPr>
                        <a:xfrm>
                          <a:off x="0" y="0"/>
                          <a:ext cx="1013254" cy="378941"/>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478E12" id="Rectángulo redondeado 2" o:spid="_x0000_s1026" style="position:absolute;margin-left:3.15pt;margin-top:24.2pt;width:79.8pt;height:2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" fillcolor="white [3201]" strokecolor="black [3200]" strokeweight="1pt">
                <v:stroke joinstyle="miter"/>
              </v:roundrect>
            </w:pict>
          </mc:Fallback>
        </mc:AlternateContent>
      </w:r>
    </w:p>
    <w:p w:rsidR="005F73B9" w:rsidRPr="00284D0F" w:rsidRDefault="000130ED">
      <w:pPr>
        <w:rPr>
          <w:rFonts w:ascii="Times New Roman" w:hAnsi="Times New Roman" w:cs="Times New Roman"/>
          <w:sz w:val="33"/>
          <w:szCs w:val="33"/>
          <w:lang w:val="es-MX"/>
        </w:rPr>
      </w:pPr>
      <w:r w:rsidRPr="00284D0F">
        <w:rPr>
          <w:rFonts w:ascii="Times New Roman" w:hAnsi="Times New Roman" w:cs="Times New Roman"/>
          <w:caps/>
          <w:spacing w:val="2"/>
          <w:sz w:val="33"/>
          <w:szCs w:val="33"/>
          <w:shd w:val="clear" w:color="auto" w:fill="FFFFFF"/>
          <w:lang w:val="es-MX"/>
        </w:rPr>
        <w:t xml:space="preserve">19 JUL 2005 </w:t>
      </w:r>
    </w:p>
    <w:p w:rsidR="000130ED" w:rsidRPr="00284D0F" w:rsidRDefault="000130ED" w:rsidP="00284D0F">
      <w:pPr>
        <w:pStyle w:val="Prrafodelista"/>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91919"/>
          <w:sz w:val="33"/>
          <w:szCs w:val="33"/>
          <w:lang w:val="es-MX"/>
        </w:rPr>
      </w:pPr>
      <w:r w:rsidRPr="00284D0F">
        <w:rPr>
          <w:rFonts w:ascii="Times New Roman" w:eastAsia="Times New Roman" w:hAnsi="Times New Roman" w:cs="Times New Roman"/>
          <w:color w:val="191919"/>
          <w:sz w:val="33"/>
          <w:szCs w:val="33"/>
          <w:lang w:val="es-MX"/>
        </w:rPr>
        <w:t>Para el próximo 10 de agosto tiene previsto la NASA el lanzamiento de una nueva nave, </w:t>
      </w:r>
      <w:proofErr w:type="spellStart"/>
      <w:r w:rsidRPr="00284D0F">
        <w:rPr>
          <w:rFonts w:ascii="Times New Roman" w:eastAsia="Times New Roman" w:hAnsi="Times New Roman" w:cs="Times New Roman"/>
          <w:i/>
          <w:iCs/>
          <w:color w:val="191919"/>
          <w:sz w:val="33"/>
          <w:szCs w:val="33"/>
          <w:lang w:val="es-MX"/>
        </w:rPr>
        <w:t>Mars</w:t>
      </w:r>
      <w:proofErr w:type="spellEnd"/>
      <w:r w:rsidRPr="00284D0F">
        <w:rPr>
          <w:rFonts w:ascii="Times New Roman" w:eastAsia="Times New Roman" w:hAnsi="Times New Roman" w:cs="Times New Roman"/>
          <w:i/>
          <w:iCs/>
          <w:color w:val="191919"/>
          <w:sz w:val="33"/>
          <w:szCs w:val="33"/>
          <w:lang w:val="es-MX"/>
        </w:rPr>
        <w:t xml:space="preserve"> </w:t>
      </w:r>
      <w:proofErr w:type="spellStart"/>
      <w:r w:rsidRPr="00284D0F">
        <w:rPr>
          <w:rFonts w:ascii="Times New Roman" w:eastAsia="Times New Roman" w:hAnsi="Times New Roman" w:cs="Times New Roman"/>
          <w:i/>
          <w:iCs/>
          <w:color w:val="191919"/>
          <w:sz w:val="33"/>
          <w:szCs w:val="33"/>
          <w:lang w:val="es-MX"/>
        </w:rPr>
        <w:t>Reconnaissance</w:t>
      </w:r>
      <w:proofErr w:type="spellEnd"/>
      <w:r w:rsidRPr="00284D0F">
        <w:rPr>
          <w:rFonts w:ascii="Times New Roman" w:eastAsia="Times New Roman" w:hAnsi="Times New Roman" w:cs="Times New Roman"/>
          <w:i/>
          <w:iCs/>
          <w:color w:val="191919"/>
          <w:sz w:val="33"/>
          <w:szCs w:val="33"/>
          <w:lang w:val="es-MX"/>
        </w:rPr>
        <w:t xml:space="preserve"> </w:t>
      </w:r>
      <w:proofErr w:type="spellStart"/>
      <w:r w:rsidRPr="00284D0F">
        <w:rPr>
          <w:rFonts w:ascii="Times New Roman" w:eastAsia="Times New Roman" w:hAnsi="Times New Roman" w:cs="Times New Roman"/>
          <w:i/>
          <w:iCs/>
          <w:color w:val="191919"/>
          <w:sz w:val="33"/>
          <w:szCs w:val="33"/>
          <w:lang w:val="es-MX"/>
        </w:rPr>
        <w:t>Orbiter</w:t>
      </w:r>
      <w:proofErr w:type="spellEnd"/>
      <w:r w:rsidRPr="00284D0F">
        <w:rPr>
          <w:rFonts w:ascii="Times New Roman" w:eastAsia="Times New Roman" w:hAnsi="Times New Roman" w:cs="Times New Roman"/>
          <w:color w:val="191919"/>
          <w:sz w:val="33"/>
          <w:szCs w:val="33"/>
          <w:lang w:val="es-MX"/>
        </w:rPr>
        <w:t> (</w:t>
      </w:r>
      <w:r w:rsidRPr="00284D0F">
        <w:rPr>
          <w:rFonts w:ascii="Times New Roman" w:eastAsia="Times New Roman" w:hAnsi="Times New Roman" w:cs="Times New Roman"/>
          <w:i/>
          <w:iCs/>
          <w:color w:val="191919"/>
          <w:sz w:val="33"/>
          <w:szCs w:val="33"/>
          <w:lang w:val="es-MX"/>
        </w:rPr>
        <w:t>MRO</w:t>
      </w:r>
      <w:r w:rsidRPr="00284D0F">
        <w:rPr>
          <w:rFonts w:ascii="Times New Roman" w:eastAsia="Times New Roman" w:hAnsi="Times New Roman" w:cs="Times New Roman"/>
          <w:color w:val="191919"/>
          <w:sz w:val="33"/>
          <w:szCs w:val="33"/>
          <w:lang w:val="es-MX"/>
        </w:rPr>
        <w:t>), que debe ponerse en órbita de Marte en marzo de 2006. Su objetivo es estudiar la historia del agua en el planeta rojo, ya sea en forma líquida, de hielo o de vapor. Se trata de un gran satélite de 2.180 kilos que sobrevolará la superficie de Marte a una altura de entre 255 y 320 kilómetros. El </w:t>
      </w:r>
      <w:r w:rsidRPr="00284D0F">
        <w:rPr>
          <w:rFonts w:ascii="Times New Roman" w:eastAsia="Times New Roman" w:hAnsi="Times New Roman" w:cs="Times New Roman"/>
          <w:i/>
          <w:iCs/>
          <w:color w:val="191919"/>
          <w:sz w:val="33"/>
          <w:szCs w:val="33"/>
          <w:lang w:val="es-MX"/>
        </w:rPr>
        <w:t>MRO</w:t>
      </w:r>
      <w:r w:rsidRPr="00284D0F">
        <w:rPr>
          <w:rFonts w:ascii="Times New Roman" w:eastAsia="Times New Roman" w:hAnsi="Times New Roman" w:cs="Times New Roman"/>
          <w:color w:val="191919"/>
          <w:sz w:val="33"/>
          <w:szCs w:val="33"/>
          <w:lang w:val="es-MX"/>
        </w:rPr>
        <w:t> saldrá de la base Kennedy (Florida) en un cohete Atlas V. La misión está diseñada para funcionar hasta 2010.</w:t>
      </w:r>
    </w:p>
    <w:p w:rsidR="000130ED" w:rsidRPr="00284D0F" w:rsidRDefault="000130ED" w:rsidP="000130ED">
      <w:pPr>
        <w:shd w:val="clear" w:color="auto" w:fill="FFFFFF"/>
        <w:spacing w:before="100" w:beforeAutospacing="1" w:after="100" w:afterAutospacing="1" w:line="240" w:lineRule="auto"/>
        <w:rPr>
          <w:rFonts w:ascii="Times New Roman" w:eastAsia="Times New Roman" w:hAnsi="Times New Roman" w:cs="Times New Roman"/>
          <w:color w:val="191919"/>
          <w:sz w:val="33"/>
          <w:szCs w:val="33"/>
          <w:lang w:val="es-MX"/>
        </w:rPr>
      </w:pPr>
      <w:r w:rsidRPr="00284D0F">
        <w:rPr>
          <w:rFonts w:ascii="Times New Roman" w:eastAsia="Times New Roman" w:hAnsi="Times New Roman" w:cs="Times New Roman"/>
          <w:color w:val="191919"/>
          <w:sz w:val="33"/>
          <w:szCs w:val="33"/>
          <w:lang w:val="es-MX"/>
        </w:rPr>
        <w:t>El </w:t>
      </w:r>
      <w:r w:rsidRPr="00284D0F">
        <w:rPr>
          <w:rFonts w:ascii="Times New Roman" w:eastAsia="Times New Roman" w:hAnsi="Times New Roman" w:cs="Times New Roman"/>
          <w:i/>
          <w:iCs/>
          <w:color w:val="191919"/>
          <w:sz w:val="33"/>
          <w:szCs w:val="33"/>
          <w:lang w:val="es-MX"/>
        </w:rPr>
        <w:t>MRO</w:t>
      </w:r>
      <w:r w:rsidRPr="00284D0F">
        <w:rPr>
          <w:rFonts w:ascii="Times New Roman" w:eastAsia="Times New Roman" w:hAnsi="Times New Roman" w:cs="Times New Roman"/>
          <w:color w:val="191919"/>
          <w:sz w:val="33"/>
          <w:szCs w:val="33"/>
          <w:lang w:val="es-MX"/>
        </w:rPr>
        <w:t> mide 6,5 metros de altura. Con media docena de instrumentos científicos a bordo, incluido un radar y una cámara de alta resolución para tomar fotografías en que se distingan detalles de un metro, aportará datos para conocer mejor el clima actual de Marte y los cambios estacionales. Además, caracterizará la atmósfera y la meteorología marcianas, y podrá identificar en el suelo y en el subsuelo formaciones relacionadas con el agua. También ayudará a buscar lugares para que desciendan futuras misiones allí, incluida una que recoja muestras para traerlas a la Tierra.</w:t>
      </w:r>
    </w:p>
    <w:p w:rsidR="000130ED" w:rsidRPr="00284D0F" w:rsidRDefault="000130ED">
      <w:pPr>
        <w:rPr>
          <w:rFonts w:ascii="Times New Roman" w:hAnsi="Times New Roman" w:cs="Times New Roman"/>
          <w:sz w:val="33"/>
          <w:szCs w:val="33"/>
          <w:lang w:val="es-MX"/>
        </w:rPr>
      </w:pPr>
    </w:p>
    <w:p w:rsidR="00284D0F" w:rsidRPr="00284D0F" w:rsidRDefault="00284D0F">
      <w:pPr>
        <w:rPr>
          <w:rFonts w:ascii="Times New Roman" w:hAnsi="Times New Roman" w:cs="Times New Roman"/>
          <w:sz w:val="33"/>
          <w:szCs w:val="33"/>
          <w:lang w:val="es-MX"/>
        </w:rPr>
      </w:pPr>
    </w:p>
    <w:p w:rsidR="00284D0F" w:rsidRPr="00284D0F" w:rsidRDefault="00284D0F">
      <w:pPr>
        <w:rPr>
          <w:rFonts w:ascii="Times New Roman" w:hAnsi="Times New Roman" w:cs="Times New Roman"/>
          <w:sz w:val="33"/>
          <w:szCs w:val="33"/>
          <w:lang w:val="es-MX"/>
        </w:rPr>
      </w:pPr>
    </w:p>
    <w:p w:rsidR="00284D0F" w:rsidRPr="00284D0F" w:rsidRDefault="00284D0F">
      <w:pPr>
        <w:rPr>
          <w:rFonts w:ascii="Times New Roman" w:hAnsi="Times New Roman" w:cs="Times New Roman"/>
          <w:b/>
          <w:bCs/>
          <w:color w:val="191919"/>
          <w:sz w:val="33"/>
          <w:szCs w:val="33"/>
          <w:shd w:val="clear" w:color="auto" w:fill="FFFFFF"/>
        </w:rPr>
      </w:pPr>
    </w:p>
    <w:p w:rsidR="00284D0F" w:rsidRPr="00284D0F" w:rsidRDefault="00284D0F">
      <w:pPr>
        <w:rPr>
          <w:rFonts w:ascii="Times New Roman" w:hAnsi="Times New Roman" w:cs="Times New Roman"/>
          <w:b/>
          <w:bCs/>
          <w:color w:val="191919"/>
          <w:sz w:val="33"/>
          <w:szCs w:val="33"/>
          <w:shd w:val="clear" w:color="auto" w:fill="FFFFFF"/>
        </w:rPr>
      </w:pPr>
    </w:p>
    <w:p w:rsidR="00284D0F" w:rsidRPr="00284D0F" w:rsidRDefault="00284D0F">
      <w:pPr>
        <w:rPr>
          <w:rFonts w:ascii="Times New Roman" w:hAnsi="Times New Roman" w:cs="Times New Roman"/>
          <w:b/>
          <w:bCs/>
          <w:color w:val="191919"/>
          <w:sz w:val="33"/>
          <w:szCs w:val="33"/>
          <w:shd w:val="clear" w:color="auto" w:fill="FFFFFF"/>
        </w:rPr>
      </w:pPr>
    </w:p>
    <w:p w:rsidR="00284D0F" w:rsidRPr="00284D0F" w:rsidRDefault="00284D0F">
      <w:pPr>
        <w:rPr>
          <w:rFonts w:ascii="Times New Roman" w:hAnsi="Times New Roman" w:cs="Times New Roman"/>
          <w:b/>
          <w:bCs/>
          <w:color w:val="191919"/>
          <w:sz w:val="33"/>
          <w:szCs w:val="33"/>
          <w:shd w:val="clear" w:color="auto" w:fill="FFFFFF"/>
        </w:rPr>
      </w:pPr>
    </w:p>
    <w:p w:rsidR="00284D0F" w:rsidRPr="00284D0F" w:rsidRDefault="00284D0F">
      <w:pPr>
        <w:rPr>
          <w:rFonts w:ascii="Times New Roman" w:hAnsi="Times New Roman" w:cs="Times New Roman"/>
          <w:b/>
          <w:bCs/>
          <w:color w:val="191919"/>
          <w:sz w:val="33"/>
          <w:szCs w:val="33"/>
          <w:shd w:val="clear" w:color="auto" w:fill="FFFFFF"/>
        </w:rPr>
      </w:pPr>
    </w:p>
    <w:p w:rsidR="00284D0F" w:rsidRPr="00284D0F" w:rsidRDefault="00284D0F">
      <w:pPr>
        <w:rPr>
          <w:rFonts w:ascii="Times New Roman" w:hAnsi="Times New Roman" w:cs="Times New Roman"/>
          <w:b/>
          <w:bCs/>
          <w:color w:val="191919"/>
          <w:sz w:val="33"/>
          <w:szCs w:val="33"/>
          <w:shd w:val="clear" w:color="auto" w:fill="FFFFFF"/>
        </w:rPr>
      </w:pPr>
      <w:r w:rsidRPr="00284D0F">
        <w:rPr>
          <w:rFonts w:ascii="Times New Roman" w:hAnsi="Times New Roman" w:cs="Times New Roman"/>
          <w:b/>
          <w:bCs/>
          <w:color w:val="191919"/>
          <w:sz w:val="33"/>
          <w:szCs w:val="33"/>
          <w:shd w:val="clear" w:color="auto" w:fill="FFFFFF"/>
        </w:rPr>
        <w:t>2.</w:t>
      </w:r>
      <w:r w:rsidRPr="00284D0F">
        <w:rPr>
          <w:rFonts w:ascii="Times New Roman" w:hAnsi="Times New Roman" w:cs="Times New Roman"/>
          <w:b/>
          <w:bCs/>
          <w:color w:val="191919"/>
          <w:sz w:val="33"/>
          <w:szCs w:val="33"/>
          <w:shd w:val="clear" w:color="auto" w:fill="FFFFFF"/>
        </w:rPr>
        <w:t>Nanoválvulas</w:t>
      </w:r>
    </w:p>
    <w:p w:rsidR="00284D0F" w:rsidRPr="00284D0F" w:rsidRDefault="00284D0F" w:rsidP="00284D0F">
      <w:pPr>
        <w:spacing w:before="100" w:beforeAutospacing="1" w:after="100" w:afterAutospacing="1" w:line="240" w:lineRule="auto"/>
        <w:rPr>
          <w:rFonts w:ascii="Times New Roman" w:eastAsia="Times New Roman" w:hAnsi="Times New Roman" w:cs="Times New Roman"/>
          <w:sz w:val="33"/>
          <w:szCs w:val="33"/>
          <w:lang w:val="es-MX"/>
        </w:rPr>
      </w:pPr>
      <w:r w:rsidRPr="00284D0F">
        <w:rPr>
          <w:rFonts w:ascii="Times New Roman" w:eastAsia="Times New Roman" w:hAnsi="Times New Roman" w:cs="Times New Roman"/>
          <w:sz w:val="33"/>
          <w:szCs w:val="33"/>
          <w:lang w:val="es-MX"/>
        </w:rPr>
        <w:t xml:space="preserve">Unos investigadores de la Universidad de California en Los Ángeles han creado la primera </w:t>
      </w:r>
      <w:proofErr w:type="spellStart"/>
      <w:r w:rsidRPr="00284D0F">
        <w:rPr>
          <w:rFonts w:ascii="Times New Roman" w:eastAsia="Times New Roman" w:hAnsi="Times New Roman" w:cs="Times New Roman"/>
          <w:sz w:val="33"/>
          <w:szCs w:val="33"/>
          <w:lang w:val="es-MX"/>
        </w:rPr>
        <w:t>nanoválvula</w:t>
      </w:r>
      <w:proofErr w:type="spellEnd"/>
      <w:r w:rsidRPr="00284D0F">
        <w:rPr>
          <w:rFonts w:ascii="Times New Roman" w:eastAsia="Times New Roman" w:hAnsi="Times New Roman" w:cs="Times New Roman"/>
          <w:sz w:val="33"/>
          <w:szCs w:val="33"/>
          <w:lang w:val="es-MX"/>
        </w:rPr>
        <w:t xml:space="preserve"> que puede ser abierta y cerrada a voluntad para atrapar y emitir moléculas.</w:t>
      </w:r>
    </w:p>
    <w:p w:rsidR="00284D0F" w:rsidRPr="00284D0F" w:rsidRDefault="00284D0F" w:rsidP="00284D0F">
      <w:pPr>
        <w:spacing w:before="100" w:beforeAutospacing="1" w:after="100" w:afterAutospacing="1" w:line="240" w:lineRule="auto"/>
        <w:rPr>
          <w:rFonts w:ascii="Times New Roman" w:hAnsi="Times New Roman" w:cs="Times New Roman"/>
          <w:color w:val="191919"/>
          <w:sz w:val="33"/>
          <w:szCs w:val="33"/>
          <w:shd w:val="clear" w:color="auto" w:fill="FFFFFF"/>
          <w:lang w:val="es-MX"/>
        </w:rPr>
      </w:pPr>
    </w:p>
    <w:p w:rsidR="00284D0F" w:rsidRPr="00284D0F" w:rsidRDefault="00284D0F" w:rsidP="00284D0F">
      <w:pPr>
        <w:spacing w:before="100" w:beforeAutospacing="1" w:after="100" w:afterAutospacing="1" w:line="240" w:lineRule="auto"/>
        <w:rPr>
          <w:rFonts w:ascii="Times New Roman" w:hAnsi="Times New Roman" w:cs="Times New Roman"/>
          <w:color w:val="191919"/>
          <w:sz w:val="33"/>
          <w:szCs w:val="33"/>
          <w:shd w:val="clear" w:color="auto" w:fill="FFFFFF"/>
          <w:lang w:val="es-MX"/>
        </w:rPr>
      </w:pPr>
      <w:r w:rsidRPr="00284D0F">
        <w:rPr>
          <w:rFonts w:ascii="Times New Roman" w:hAnsi="Times New Roman" w:cs="Times New Roman"/>
          <w:color w:val="191919"/>
          <w:sz w:val="33"/>
          <w:szCs w:val="33"/>
          <w:shd w:val="clear" w:color="auto" w:fill="FFFFFF"/>
          <w:lang w:val="es-MX"/>
        </w:rPr>
        <w:t xml:space="preserve">La válvula es como un sistema mecánico que </w:t>
      </w:r>
      <w:r w:rsidRPr="00284D0F">
        <w:rPr>
          <w:rFonts w:ascii="Times New Roman" w:hAnsi="Times New Roman" w:cs="Times New Roman"/>
          <w:color w:val="191919"/>
          <w:sz w:val="33"/>
          <w:szCs w:val="33"/>
          <w:shd w:val="clear" w:color="auto" w:fill="FFFFFF"/>
          <w:lang w:val="es-MX"/>
        </w:rPr>
        <w:t>podemos controlar como un grifo</w:t>
      </w:r>
      <w:r w:rsidRPr="00284D0F">
        <w:rPr>
          <w:rFonts w:ascii="Times New Roman" w:hAnsi="Times New Roman" w:cs="Times New Roman"/>
          <w:color w:val="191919"/>
          <w:sz w:val="33"/>
          <w:szCs w:val="33"/>
          <w:shd w:val="clear" w:color="auto" w:fill="FFFFFF"/>
          <w:lang w:val="es-MX"/>
        </w:rPr>
        <w:t xml:space="preserve">, explica </w:t>
      </w:r>
      <w:proofErr w:type="spellStart"/>
      <w:r w:rsidRPr="00284D0F">
        <w:rPr>
          <w:rFonts w:ascii="Times New Roman" w:hAnsi="Times New Roman" w:cs="Times New Roman"/>
          <w:color w:val="191919"/>
          <w:sz w:val="33"/>
          <w:szCs w:val="33"/>
          <w:shd w:val="clear" w:color="auto" w:fill="FFFFFF"/>
          <w:lang w:val="es-MX"/>
        </w:rPr>
        <w:t>Thoi</w:t>
      </w:r>
      <w:proofErr w:type="spellEnd"/>
      <w:r w:rsidRPr="00284D0F">
        <w:rPr>
          <w:rFonts w:ascii="Times New Roman" w:hAnsi="Times New Roman" w:cs="Times New Roman"/>
          <w:color w:val="191919"/>
          <w:sz w:val="33"/>
          <w:szCs w:val="33"/>
          <w:shd w:val="clear" w:color="auto" w:fill="FFFFFF"/>
          <w:lang w:val="es-MX"/>
        </w:rPr>
        <w:t xml:space="preserve"> </w:t>
      </w:r>
      <w:proofErr w:type="spellStart"/>
      <w:r w:rsidRPr="00284D0F">
        <w:rPr>
          <w:rFonts w:ascii="Times New Roman" w:hAnsi="Times New Roman" w:cs="Times New Roman"/>
          <w:color w:val="191919"/>
          <w:sz w:val="33"/>
          <w:szCs w:val="33"/>
          <w:shd w:val="clear" w:color="auto" w:fill="FFFFFF"/>
          <w:lang w:val="es-MX"/>
        </w:rPr>
        <w:t>Nguyen</w:t>
      </w:r>
      <w:proofErr w:type="spellEnd"/>
      <w:r w:rsidRPr="00284D0F">
        <w:rPr>
          <w:rFonts w:ascii="Times New Roman" w:hAnsi="Times New Roman" w:cs="Times New Roman"/>
          <w:color w:val="191919"/>
          <w:sz w:val="33"/>
          <w:szCs w:val="33"/>
          <w:shd w:val="clear" w:color="auto" w:fill="FFFFFF"/>
          <w:lang w:val="es-MX"/>
        </w:rPr>
        <w:t>, responsable del trabajo, que se presentan en la revista </w:t>
      </w:r>
      <w:proofErr w:type="spellStart"/>
      <w:r w:rsidRPr="00284D0F">
        <w:rPr>
          <w:rFonts w:ascii="Times New Roman" w:hAnsi="Times New Roman" w:cs="Times New Roman"/>
          <w:i/>
          <w:iCs/>
          <w:color w:val="191919"/>
          <w:sz w:val="33"/>
          <w:szCs w:val="33"/>
          <w:shd w:val="clear" w:color="auto" w:fill="FFFFFF"/>
          <w:lang w:val="es-MX"/>
        </w:rPr>
        <w:t>Proceedings</w:t>
      </w:r>
      <w:proofErr w:type="spellEnd"/>
      <w:r w:rsidRPr="00284D0F">
        <w:rPr>
          <w:rFonts w:ascii="Times New Roman" w:hAnsi="Times New Roman" w:cs="Times New Roman"/>
          <w:i/>
          <w:iCs/>
          <w:color w:val="191919"/>
          <w:sz w:val="33"/>
          <w:szCs w:val="33"/>
          <w:shd w:val="clear" w:color="auto" w:fill="FFFFFF"/>
          <w:lang w:val="es-MX"/>
        </w:rPr>
        <w:t>.</w:t>
      </w:r>
      <w:r w:rsidRPr="00284D0F">
        <w:rPr>
          <w:rFonts w:ascii="Times New Roman" w:hAnsi="Times New Roman" w:cs="Times New Roman"/>
          <w:color w:val="191919"/>
          <w:sz w:val="33"/>
          <w:szCs w:val="33"/>
          <w:shd w:val="clear" w:color="auto" w:fill="FFFFFF"/>
          <w:lang w:val="es-MX"/>
        </w:rPr>
        <w:t xml:space="preserve"> La </w:t>
      </w:r>
      <w:proofErr w:type="spellStart"/>
      <w:r w:rsidRPr="00284D0F">
        <w:rPr>
          <w:rFonts w:ascii="Times New Roman" w:hAnsi="Times New Roman" w:cs="Times New Roman"/>
          <w:color w:val="191919"/>
          <w:sz w:val="33"/>
          <w:szCs w:val="33"/>
          <w:shd w:val="clear" w:color="auto" w:fill="FFFFFF"/>
          <w:lang w:val="es-MX"/>
        </w:rPr>
        <w:t>nanoválvula</w:t>
      </w:r>
      <w:proofErr w:type="spellEnd"/>
      <w:r w:rsidRPr="00284D0F">
        <w:rPr>
          <w:rFonts w:ascii="Times New Roman" w:hAnsi="Times New Roman" w:cs="Times New Roman"/>
          <w:color w:val="191919"/>
          <w:sz w:val="33"/>
          <w:szCs w:val="33"/>
          <w:shd w:val="clear" w:color="auto" w:fill="FFFFFF"/>
          <w:lang w:val="es-MX"/>
        </w:rPr>
        <w:t xml:space="preserve"> potencialmente podría utilizarse como un sistema de suministrar medicamentos.</w:t>
      </w:r>
    </w:p>
    <w:p w:rsidR="00284D0F" w:rsidRPr="00284D0F" w:rsidRDefault="00284D0F" w:rsidP="00284D0F">
      <w:pPr>
        <w:spacing w:before="100" w:beforeAutospacing="1" w:after="100" w:afterAutospacing="1" w:line="240" w:lineRule="auto"/>
        <w:rPr>
          <w:rFonts w:ascii="Times New Roman" w:hAnsi="Times New Roman" w:cs="Times New Roman"/>
          <w:color w:val="191919"/>
          <w:sz w:val="33"/>
          <w:szCs w:val="33"/>
          <w:shd w:val="clear" w:color="auto" w:fill="FFFFFF"/>
          <w:lang w:val="es-MX"/>
        </w:rPr>
      </w:pPr>
    </w:p>
    <w:p w:rsidR="00284D0F" w:rsidRPr="00284D0F" w:rsidRDefault="00284D0F" w:rsidP="00284D0F">
      <w:pPr>
        <w:spacing w:before="100" w:beforeAutospacing="1" w:after="100" w:afterAutospacing="1" w:line="240" w:lineRule="auto"/>
        <w:rPr>
          <w:rFonts w:ascii="Times New Roman" w:hAnsi="Times New Roman" w:cs="Times New Roman"/>
          <w:b/>
          <w:bCs/>
          <w:color w:val="191919"/>
          <w:sz w:val="33"/>
          <w:szCs w:val="33"/>
          <w:shd w:val="clear" w:color="auto" w:fill="FFFFFF"/>
          <w:lang w:val="es-MX"/>
        </w:rPr>
      </w:pPr>
      <w:r w:rsidRPr="00284D0F">
        <w:rPr>
          <w:rFonts w:ascii="Times New Roman" w:hAnsi="Times New Roman" w:cs="Times New Roman"/>
          <w:color w:val="191919"/>
          <w:sz w:val="33"/>
          <w:szCs w:val="33"/>
          <w:shd w:val="clear" w:color="auto" w:fill="FFFFFF"/>
          <w:lang w:val="es-MX"/>
        </w:rPr>
        <w:t>3.</w:t>
      </w:r>
      <w:r w:rsidRPr="00284D0F">
        <w:rPr>
          <w:rFonts w:ascii="Times New Roman" w:hAnsi="Times New Roman" w:cs="Times New Roman"/>
          <w:b/>
          <w:bCs/>
          <w:color w:val="191919"/>
          <w:sz w:val="33"/>
          <w:szCs w:val="33"/>
          <w:shd w:val="clear" w:color="auto" w:fill="FFFFFF"/>
          <w:lang w:val="es-MX"/>
        </w:rPr>
        <w:t xml:space="preserve"> </w:t>
      </w:r>
      <w:r w:rsidRPr="00284D0F">
        <w:rPr>
          <w:rFonts w:ascii="Times New Roman" w:hAnsi="Times New Roman" w:cs="Times New Roman"/>
          <w:b/>
          <w:bCs/>
          <w:color w:val="191919"/>
          <w:sz w:val="33"/>
          <w:szCs w:val="33"/>
          <w:shd w:val="clear" w:color="auto" w:fill="FFFFFF"/>
          <w:lang w:val="es-MX"/>
        </w:rPr>
        <w:t>Telescopio gigante</w:t>
      </w:r>
    </w:p>
    <w:p w:rsidR="00284D0F" w:rsidRPr="00284D0F" w:rsidRDefault="00284D0F" w:rsidP="00284D0F">
      <w:pPr>
        <w:spacing w:before="100" w:beforeAutospacing="1" w:after="100" w:afterAutospacing="1" w:line="240" w:lineRule="auto"/>
        <w:rPr>
          <w:rFonts w:ascii="Times New Roman" w:eastAsia="Times New Roman" w:hAnsi="Times New Roman" w:cs="Times New Roman"/>
          <w:sz w:val="33"/>
          <w:szCs w:val="33"/>
          <w:lang w:val="es-MX"/>
        </w:rPr>
      </w:pPr>
      <w:r w:rsidRPr="00284D0F">
        <w:rPr>
          <w:rFonts w:ascii="Times New Roman" w:hAnsi="Times New Roman" w:cs="Times New Roman"/>
          <w:color w:val="191919"/>
          <w:sz w:val="33"/>
          <w:szCs w:val="33"/>
          <w:shd w:val="clear" w:color="auto" w:fill="FFFFFF"/>
          <w:lang w:val="es-MX"/>
        </w:rPr>
        <w:t xml:space="preserve">Los científicos y responsables del telescopio gigante Magallanes han sido convocados para celebrar el próximo sábado la fabricación del primer espejo, de 8,4 metros de diámetro, que integrará el telescopio. En total serán siete piezas para formar el gran espejo, que tendrá 22 metros de diámetro, o cuatro veces y media la superficie colectora de luz del mayor telescopio existente. Los espejos, con estructura de panal, se están haciendo en un laboratorio especial de la Universidad de Arizona (EE UU). </w:t>
      </w:r>
      <w:r w:rsidRPr="00284D0F">
        <w:rPr>
          <w:rFonts w:ascii="Times New Roman" w:hAnsi="Times New Roman" w:cs="Times New Roman"/>
          <w:color w:val="191919"/>
          <w:sz w:val="33"/>
          <w:szCs w:val="33"/>
          <w:shd w:val="clear" w:color="auto" w:fill="FFFFFF"/>
        </w:rPr>
        <w:t xml:space="preserve">El </w:t>
      </w:r>
      <w:proofErr w:type="spellStart"/>
      <w:r w:rsidRPr="00284D0F">
        <w:rPr>
          <w:rFonts w:ascii="Times New Roman" w:hAnsi="Times New Roman" w:cs="Times New Roman"/>
          <w:color w:val="191919"/>
          <w:sz w:val="33"/>
          <w:szCs w:val="33"/>
          <w:shd w:val="clear" w:color="auto" w:fill="FFFFFF"/>
        </w:rPr>
        <w:t>telescopio</w:t>
      </w:r>
      <w:proofErr w:type="spellEnd"/>
      <w:r w:rsidRPr="00284D0F">
        <w:rPr>
          <w:rFonts w:ascii="Times New Roman" w:hAnsi="Times New Roman" w:cs="Times New Roman"/>
          <w:color w:val="191919"/>
          <w:sz w:val="33"/>
          <w:szCs w:val="33"/>
          <w:shd w:val="clear" w:color="auto" w:fill="FFFFFF"/>
        </w:rPr>
        <w:t xml:space="preserve"> se </w:t>
      </w:r>
      <w:proofErr w:type="spellStart"/>
      <w:r w:rsidRPr="00284D0F">
        <w:rPr>
          <w:rFonts w:ascii="Times New Roman" w:hAnsi="Times New Roman" w:cs="Times New Roman"/>
          <w:color w:val="191919"/>
          <w:sz w:val="33"/>
          <w:szCs w:val="33"/>
          <w:shd w:val="clear" w:color="auto" w:fill="FFFFFF"/>
        </w:rPr>
        <w:t>instalará</w:t>
      </w:r>
      <w:proofErr w:type="spellEnd"/>
      <w:r w:rsidRPr="00284D0F">
        <w:rPr>
          <w:rFonts w:ascii="Times New Roman" w:hAnsi="Times New Roman" w:cs="Times New Roman"/>
          <w:color w:val="191919"/>
          <w:sz w:val="33"/>
          <w:szCs w:val="33"/>
          <w:shd w:val="clear" w:color="auto" w:fill="FFFFFF"/>
        </w:rPr>
        <w:t xml:space="preserve"> </w:t>
      </w:r>
      <w:proofErr w:type="spellStart"/>
      <w:r w:rsidRPr="00284D0F">
        <w:rPr>
          <w:rFonts w:ascii="Times New Roman" w:hAnsi="Times New Roman" w:cs="Times New Roman"/>
          <w:color w:val="191919"/>
          <w:sz w:val="33"/>
          <w:szCs w:val="33"/>
          <w:shd w:val="clear" w:color="auto" w:fill="FFFFFF"/>
        </w:rPr>
        <w:t>en</w:t>
      </w:r>
      <w:proofErr w:type="spellEnd"/>
      <w:r w:rsidRPr="00284D0F">
        <w:rPr>
          <w:rFonts w:ascii="Times New Roman" w:hAnsi="Times New Roman" w:cs="Times New Roman"/>
          <w:color w:val="191919"/>
          <w:sz w:val="33"/>
          <w:szCs w:val="33"/>
          <w:shd w:val="clear" w:color="auto" w:fill="FFFFFF"/>
        </w:rPr>
        <w:t xml:space="preserve"> el </w:t>
      </w:r>
      <w:proofErr w:type="spellStart"/>
      <w:r w:rsidRPr="00284D0F">
        <w:rPr>
          <w:rFonts w:ascii="Times New Roman" w:hAnsi="Times New Roman" w:cs="Times New Roman"/>
          <w:color w:val="191919"/>
          <w:sz w:val="33"/>
          <w:szCs w:val="33"/>
          <w:shd w:val="clear" w:color="auto" w:fill="FFFFFF"/>
        </w:rPr>
        <w:t>norte</w:t>
      </w:r>
      <w:proofErr w:type="spellEnd"/>
      <w:r w:rsidRPr="00284D0F">
        <w:rPr>
          <w:rFonts w:ascii="Times New Roman" w:hAnsi="Times New Roman" w:cs="Times New Roman"/>
          <w:color w:val="191919"/>
          <w:sz w:val="33"/>
          <w:szCs w:val="33"/>
          <w:shd w:val="clear" w:color="auto" w:fill="FFFFFF"/>
        </w:rPr>
        <w:t xml:space="preserve"> de Chile.</w:t>
      </w:r>
    </w:p>
    <w:p w:rsidR="00284D0F" w:rsidRPr="00284D0F" w:rsidRDefault="00284D0F">
      <w:pPr>
        <w:rPr>
          <w:rFonts w:ascii="Times New Roman" w:hAnsi="Times New Roman" w:cs="Times New Roman"/>
          <w:sz w:val="33"/>
          <w:szCs w:val="33"/>
          <w:lang w:val="es-MX"/>
        </w:rPr>
      </w:pPr>
    </w:p>
    <w:sectPr w:rsidR="00284D0F" w:rsidRPr="00284D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32040"/>
    <w:multiLevelType w:val="hybridMultilevel"/>
    <w:tmpl w:val="1BD89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ED"/>
    <w:rsid w:val="000130ED"/>
    <w:rsid w:val="00082A93"/>
    <w:rsid w:val="00284D0F"/>
    <w:rsid w:val="00491A85"/>
    <w:rsid w:val="005F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A792"/>
  <w15:chartTrackingRefBased/>
  <w15:docId w15:val="{CB3725E7-0AD8-4E4D-ADEA-4A1A799B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130ED"/>
    <w:rPr>
      <w:color w:val="0000FF"/>
      <w:u w:val="single"/>
    </w:rPr>
  </w:style>
  <w:style w:type="paragraph" w:styleId="Prrafodelista">
    <w:name w:val="List Paragraph"/>
    <w:basedOn w:val="Normal"/>
    <w:uiPriority w:val="34"/>
    <w:qFormat/>
    <w:rsid w:val="00284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398344">
      <w:bodyDiv w:val="1"/>
      <w:marLeft w:val="0"/>
      <w:marRight w:val="0"/>
      <w:marTop w:val="0"/>
      <w:marBottom w:val="0"/>
      <w:divBdr>
        <w:top w:val="none" w:sz="0" w:space="0" w:color="auto"/>
        <w:left w:val="none" w:sz="0" w:space="0" w:color="auto"/>
        <w:bottom w:val="none" w:sz="0" w:space="0" w:color="auto"/>
        <w:right w:val="none" w:sz="0" w:space="0" w:color="auto"/>
      </w:divBdr>
    </w:div>
    <w:div w:id="183579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345</Words>
  <Characters>1970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2022-02-16T01:25:00Z</dcterms:created>
  <dcterms:modified xsi:type="dcterms:W3CDTF">2022-02-22T21:43:00Z</dcterms:modified>
</cp:coreProperties>
</file>