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52016" w:rsidRPr="00252016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703E3F">
              <w:rPr>
                <w:rFonts w:ascii="Bookman Old Style" w:hAnsi="Bookman Old Style"/>
                <w:b/>
              </w:rPr>
              <w:t>laboratorio 3</w:t>
            </w:r>
          </w:p>
        </w:tc>
      </w:tr>
      <w:tr w:rsidR="00252016" w:rsidRPr="00252016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:rsidTr="00732C34">
        <w:trPr>
          <w:trHeight w:val="690"/>
        </w:trPr>
        <w:tc>
          <w:tcPr>
            <w:tcW w:w="1269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:rsidR="00252016" w:rsidRPr="00AE117A" w:rsidRDefault="0083077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Sandra marleny Ajanel calel</w:t>
            </w:r>
          </w:p>
        </w:tc>
        <w:tc>
          <w:tcPr>
            <w:tcW w:w="919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:rsidR="00252016" w:rsidRPr="00AE117A" w:rsidRDefault="0083077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252016" w:rsidRPr="00252016" w:rsidRDefault="00703E3F" w:rsidP="00732C34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GT"/>
              </w:rPr>
              <w:drawing>
                <wp:inline distT="0" distB="0" distL="0" distR="0">
                  <wp:extent cx="790575" cy="1047750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-2021 (1)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17A" w:rsidRPr="00252016" w:rsidTr="00732C34">
        <w:trPr>
          <w:trHeight w:val="495"/>
        </w:trPr>
        <w:tc>
          <w:tcPr>
            <w:tcW w:w="126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:rsidR="00AE117A" w:rsidRPr="00AE117A" w:rsidRDefault="0083077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“1”</w:t>
            </w:r>
          </w:p>
        </w:tc>
        <w:tc>
          <w:tcPr>
            <w:tcW w:w="2437" w:type="dxa"/>
            <w:gridSpan w:val="2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:rsidTr="00732C34">
        <w:trPr>
          <w:trHeight w:val="525"/>
        </w:trPr>
        <w:tc>
          <w:tcPr>
            <w:tcW w:w="126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:rsidR="00A64598" w:rsidRDefault="001444C8"/>
    <w:p w:rsidR="00AE117A" w:rsidRDefault="00AE117A"/>
    <w:p w:rsidR="00AE117A" w:rsidRDefault="00AE117A" w:rsidP="00AE117A">
      <w:pPr>
        <w:pStyle w:val="Ttulo1"/>
        <w:numPr>
          <w:ilvl w:val="0"/>
          <w:numId w:val="2"/>
        </w:numPr>
      </w:pPr>
      <w:r>
        <w:t>Tema 1</w:t>
      </w:r>
    </w:p>
    <w:p w:rsidR="003B386B" w:rsidRDefault="00452084" w:rsidP="00452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452084">
        <w:rPr>
          <w:rFonts w:ascii="Times New Roman" w:hAnsi="Times New Roman" w:cs="Times New Roman"/>
          <w:sz w:val="36"/>
          <w:szCs w:val="36"/>
        </w:rPr>
        <w:t>Característica del disco duro</w:t>
      </w:r>
    </w:p>
    <w:p w:rsidR="004333AB" w:rsidRDefault="00452084" w:rsidP="00452084">
      <w:pPr>
        <w:rPr>
          <w:rFonts w:ascii="Times New Roman" w:hAnsi="Times New Roman" w:cs="Times New Roman"/>
          <w:sz w:val="32"/>
          <w:szCs w:val="32"/>
        </w:rPr>
      </w:pPr>
      <w:r w:rsidRPr="00452084">
        <w:rPr>
          <w:rFonts w:ascii="Times New Roman" w:hAnsi="Times New Roman" w:cs="Times New Roman"/>
          <w:sz w:val="32"/>
          <w:szCs w:val="32"/>
        </w:rPr>
        <w:t>Velocidad de rotación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52084" w:rsidRPr="00452084" w:rsidRDefault="00452084" w:rsidP="00452084">
      <w:pPr>
        <w:rPr>
          <w:rFonts w:ascii="Times New Roman" w:hAnsi="Times New Roman" w:cs="Times New Roman"/>
          <w:sz w:val="32"/>
          <w:szCs w:val="32"/>
        </w:rPr>
      </w:pPr>
      <w:r w:rsidRPr="00452084">
        <w:t xml:space="preserve"> </w:t>
      </w:r>
      <w:r w:rsidRPr="00452084">
        <w:rPr>
          <w:rFonts w:ascii="Times New Roman" w:hAnsi="Times New Roman" w:cs="Times New Roman"/>
          <w:sz w:val="32"/>
          <w:szCs w:val="32"/>
        </w:rPr>
        <w:t xml:space="preserve">Marca la velocidad de giro </w:t>
      </w:r>
      <w:r>
        <w:rPr>
          <w:rFonts w:ascii="Times New Roman" w:hAnsi="Times New Roman" w:cs="Times New Roman"/>
          <w:sz w:val="32"/>
          <w:szCs w:val="32"/>
        </w:rPr>
        <w:t xml:space="preserve">en los discos duros magnéticos </w:t>
      </w:r>
      <w:r w:rsidRPr="00452084">
        <w:rPr>
          <w:rFonts w:ascii="Times New Roman" w:hAnsi="Times New Roman" w:cs="Times New Roman"/>
          <w:sz w:val="32"/>
          <w:szCs w:val="32"/>
        </w:rPr>
        <w:t>no exi</w:t>
      </w:r>
      <w:r>
        <w:rPr>
          <w:rFonts w:ascii="Times New Roman" w:hAnsi="Times New Roman" w:cs="Times New Roman"/>
          <w:sz w:val="32"/>
          <w:szCs w:val="32"/>
        </w:rPr>
        <w:t>ste en discos duros SSD ni M.2.</w:t>
      </w:r>
      <w:r w:rsidRPr="00452084">
        <w:rPr>
          <w:rFonts w:ascii="Times New Roman" w:hAnsi="Times New Roman" w:cs="Times New Roman"/>
          <w:sz w:val="32"/>
          <w:szCs w:val="32"/>
        </w:rPr>
        <w:t xml:space="preserve"> Los discos con interfaz IDE y SATA giran a 5.400 o 7.200 rpm (revoluciones por minuto). En los discos duros con interfaz SCSI o SAS las velocidades de giro son mayores, de 10.000 e incluso 15.000 rpm, aunque son ruidosos y consumen más energía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52084" w:rsidRDefault="004333AB" w:rsidP="004333AB">
      <w:pPr>
        <w:jc w:val="center"/>
      </w:pPr>
      <w:r>
        <w:rPr>
          <w:noProof/>
          <w:lang w:eastAsia="es-GT"/>
        </w:rPr>
        <w:drawing>
          <wp:inline distT="0" distB="0" distL="0" distR="0">
            <wp:extent cx="2633133" cy="1371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46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412" cy="137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084" w:rsidRDefault="00452084" w:rsidP="003B386B"/>
    <w:p w:rsidR="00452084" w:rsidRDefault="00452084" w:rsidP="003B386B"/>
    <w:p w:rsidR="00662768" w:rsidRPr="00117025" w:rsidRDefault="00662768" w:rsidP="003B386B">
      <w:pPr>
        <w:rPr>
          <w:rFonts w:ascii="Times New Roman" w:hAnsi="Times New Roman" w:cs="Times New Roman"/>
          <w:sz w:val="32"/>
          <w:szCs w:val="32"/>
        </w:rPr>
      </w:pPr>
      <w:r w:rsidRPr="00117025">
        <w:rPr>
          <w:rFonts w:ascii="Times New Roman" w:hAnsi="Times New Roman" w:cs="Times New Roman"/>
          <w:sz w:val="32"/>
          <w:szCs w:val="32"/>
        </w:rPr>
        <w:lastRenderedPageBreak/>
        <w:t xml:space="preserve">La velocidad de rotación sólo se aplica a los discos magnéticos. Mide el número de vueltas que los discos realizan por minuto (revoluciones por minuto). Cuanto mayor sea la velocidad de rotación, menor será el tiempo de acceso a la información para poder empezar a transmitir datos. </w:t>
      </w:r>
    </w:p>
    <w:p w:rsidR="004333AB" w:rsidRDefault="004333AB" w:rsidP="003B386B">
      <w:pPr>
        <w:rPr>
          <w:rFonts w:ascii="Times New Roman" w:hAnsi="Times New Roman" w:cs="Times New Roman"/>
          <w:sz w:val="28"/>
          <w:szCs w:val="28"/>
        </w:rPr>
      </w:pPr>
      <w:r w:rsidRPr="00117025">
        <w:rPr>
          <w:rFonts w:ascii="Times New Roman" w:hAnsi="Times New Roman" w:cs="Times New Roman"/>
          <w:sz w:val="32"/>
          <w:szCs w:val="32"/>
        </w:rPr>
        <w:t>Velocidad angular a la que giran los platos, medida en revoluciones por minuto (rpm). Los discos duros modernos de gama media tie</w:t>
      </w:r>
      <w:r w:rsidR="00662768" w:rsidRPr="00117025">
        <w:rPr>
          <w:rFonts w:ascii="Times New Roman" w:hAnsi="Times New Roman" w:cs="Times New Roman"/>
          <w:sz w:val="32"/>
          <w:szCs w:val="32"/>
        </w:rPr>
        <w:t>nen una velocidad de 7.200 rpm. Y l</w:t>
      </w:r>
      <w:r w:rsidRPr="00117025">
        <w:rPr>
          <w:rFonts w:ascii="Times New Roman" w:hAnsi="Times New Roman" w:cs="Times New Roman"/>
          <w:sz w:val="32"/>
          <w:szCs w:val="32"/>
        </w:rPr>
        <w:t>os discos duros portátiles ofrecen una velocidad menor, de 5.400 rpm</w:t>
      </w:r>
      <w:r w:rsidRPr="00662768">
        <w:rPr>
          <w:rFonts w:ascii="Times New Roman" w:hAnsi="Times New Roman" w:cs="Times New Roman"/>
          <w:sz w:val="28"/>
          <w:szCs w:val="28"/>
        </w:rPr>
        <w:t>.</w:t>
      </w:r>
      <w:r w:rsidR="00662768" w:rsidRPr="00662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025" w:rsidRDefault="00117025" w:rsidP="00117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GT"/>
        </w:rPr>
        <w:drawing>
          <wp:inline distT="0" distB="0" distL="0" distR="0">
            <wp:extent cx="2752725" cy="18351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0_10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77" cy="183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774" w:rsidRDefault="00830774" w:rsidP="00830774">
      <w:pPr>
        <w:rPr>
          <w:rFonts w:ascii="Times New Roman" w:hAnsi="Times New Roman" w:cs="Times New Roman"/>
          <w:sz w:val="28"/>
          <w:szCs w:val="28"/>
        </w:rPr>
      </w:pPr>
    </w:p>
    <w:p w:rsidR="00AE117A" w:rsidRPr="00703E3F" w:rsidRDefault="00830774" w:rsidP="00703E3F">
      <w:pPr>
        <w:rPr>
          <w:rFonts w:ascii="Times New Roman" w:hAnsi="Times New Roman" w:cs="Times New Roman"/>
          <w:sz w:val="32"/>
          <w:szCs w:val="32"/>
        </w:rPr>
      </w:pPr>
      <w:r w:rsidRPr="00703E3F">
        <w:rPr>
          <w:rFonts w:ascii="Times New Roman" w:hAnsi="Times New Roman" w:cs="Times New Roman"/>
          <w:sz w:val="32"/>
          <w:szCs w:val="32"/>
        </w:rPr>
        <w:t xml:space="preserve">La velocidad rotación es la velocidad angular y cada uno tiene sus características y ala bes tienen distintas funciones, como la medida en revolución por un minuto y también tienen acceso a la información para poder </w:t>
      </w:r>
      <w:r w:rsidR="00703E3F" w:rsidRPr="00703E3F">
        <w:rPr>
          <w:rFonts w:ascii="Times New Roman" w:hAnsi="Times New Roman" w:cs="Times New Roman"/>
          <w:sz w:val="32"/>
          <w:szCs w:val="32"/>
        </w:rPr>
        <w:t>empezar</w:t>
      </w:r>
      <w:r w:rsidR="00703E3F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AE117A" w:rsidRPr="00AE117A" w:rsidRDefault="00AE117A" w:rsidP="00AE117A">
      <w:pPr>
        <w:pStyle w:val="Prrafodelista"/>
      </w:pPr>
    </w:p>
    <w:sectPr w:rsidR="00AE117A" w:rsidRPr="00AE117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C8" w:rsidRDefault="001444C8" w:rsidP="00AE117A">
      <w:pPr>
        <w:spacing w:after="0" w:line="240" w:lineRule="auto"/>
      </w:pPr>
      <w:r>
        <w:separator/>
      </w:r>
    </w:p>
  </w:endnote>
  <w:endnote w:type="continuationSeparator" w:id="0">
    <w:p w:rsidR="001444C8" w:rsidRDefault="001444C8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5951"/>
      <w:docPartObj>
        <w:docPartGallery w:val="Page Numbers (Bottom of Page)"/>
        <w:docPartUnique/>
      </w:docPartObj>
    </w:sdtPr>
    <w:sdtEndPr/>
    <w:sdtContent>
      <w:p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18066CA5" wp14:editId="4982C777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703E3F" w:rsidRPr="00703E3F">
          <w:rPr>
            <w:noProof/>
            <w:lang w:val="es-ES"/>
          </w:rPr>
          <w:t>2</w:t>
        </w:r>
        <w:r w:rsidR="00AE117A">
          <w:fldChar w:fldCharType="end"/>
        </w:r>
      </w:p>
    </w:sdtContent>
  </w:sdt>
  <w:p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C8" w:rsidRDefault="001444C8" w:rsidP="00AE117A">
      <w:pPr>
        <w:spacing w:after="0" w:line="240" w:lineRule="auto"/>
      </w:pPr>
      <w:r>
        <w:separator/>
      </w:r>
    </w:p>
  </w:footnote>
  <w:footnote w:type="continuationSeparator" w:id="0">
    <w:p w:rsidR="001444C8" w:rsidRDefault="001444C8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13FD3CB2" wp14:editId="750E2AF0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3"/>
    <w:rsid w:val="00117025"/>
    <w:rsid w:val="001444C8"/>
    <w:rsid w:val="0015217D"/>
    <w:rsid w:val="0015488F"/>
    <w:rsid w:val="00252016"/>
    <w:rsid w:val="003B386B"/>
    <w:rsid w:val="004333AB"/>
    <w:rsid w:val="00452084"/>
    <w:rsid w:val="0046167E"/>
    <w:rsid w:val="006358FB"/>
    <w:rsid w:val="00662768"/>
    <w:rsid w:val="006C4F2F"/>
    <w:rsid w:val="00703E3F"/>
    <w:rsid w:val="00732C34"/>
    <w:rsid w:val="008228B9"/>
    <w:rsid w:val="00830774"/>
    <w:rsid w:val="0090504E"/>
    <w:rsid w:val="00AE117A"/>
    <w:rsid w:val="00B00913"/>
    <w:rsid w:val="00B00F82"/>
    <w:rsid w:val="00B211DA"/>
    <w:rsid w:val="00D00743"/>
    <w:rsid w:val="00D56C5A"/>
    <w:rsid w:val="00EF0D1F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591AF4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7107-50BB-4195-B4A8-F85D4F0E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HP</cp:lastModifiedBy>
  <cp:revision>2</cp:revision>
  <dcterms:created xsi:type="dcterms:W3CDTF">2022-05-29T03:15:00Z</dcterms:created>
  <dcterms:modified xsi:type="dcterms:W3CDTF">2022-05-29T03:15:00Z</dcterms:modified>
</cp:coreProperties>
</file>