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4E3B369" w14:textId="4B9EC2CD" w:rsidR="009F0478" w:rsidRDefault="009F04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81DCFB" wp14:editId="6AA379AF">
                <wp:simplePos x="0" y="0"/>
                <wp:positionH relativeFrom="column">
                  <wp:posOffset>-233045</wp:posOffset>
                </wp:positionH>
                <wp:positionV relativeFrom="paragraph">
                  <wp:posOffset>241935</wp:posOffset>
                </wp:positionV>
                <wp:extent cx="5858933" cy="8094134"/>
                <wp:effectExtent l="0" t="0" r="27940" b="215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3" cy="80941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6C65F" w14:textId="77777777" w:rsidR="00371445" w:rsidRPr="009F0478" w:rsidRDefault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3BF3AFB7" w14:textId="6A9558A6" w:rsidR="00371445" w:rsidRPr="009F0478" w:rsidRDefault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NOMBRE:</w:t>
                            </w:r>
                          </w:p>
                          <w:p w14:paraId="7DA61BF8" w14:textId="77777777" w:rsidR="00371445" w:rsidRPr="009F0478" w:rsidRDefault="00371445" w:rsidP="00371445">
                            <w:pPr>
                              <w:ind w:left="708" w:firstLine="708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DÁMARIS AYDEE AGUILAR ROMERO</w:t>
                            </w:r>
                          </w:p>
                          <w:p w14:paraId="4B741B3F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4A998A9E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PROFESOR:</w:t>
                            </w:r>
                          </w:p>
                          <w:p w14:paraId="05B7506E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</w: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  <w:t>GERARDO BARRIOS</w:t>
                            </w:r>
                          </w:p>
                          <w:p w14:paraId="4E532A7A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0819D5AB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CURSO:</w:t>
                            </w:r>
                          </w:p>
                          <w:p w14:paraId="71C45F40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</w: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  <w:t xml:space="preserve">PROCEDIMIENTOS JUDICIALES </w:t>
                            </w:r>
                          </w:p>
                          <w:p w14:paraId="7696995B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1F4AB0C4" w14:textId="77777777" w:rsidR="00371445" w:rsidRPr="009F0478" w:rsidRDefault="00371445" w:rsidP="00371445">
                            <w:pPr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TEMA:</w:t>
                            </w:r>
                          </w:p>
                          <w:p w14:paraId="37B75991" w14:textId="632EFB54" w:rsidR="00371445" w:rsidRPr="009F0478" w:rsidRDefault="00371445" w:rsidP="00371445">
                            <w:pPr>
                              <w:spacing w:after="0"/>
                              <w:jc w:val="center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CUESTIONARIO DE 10 PREGUNTAS</w:t>
                            </w:r>
                          </w:p>
                          <w:p w14:paraId="7FA44547" w14:textId="3018851C" w:rsidR="00371445" w:rsidRPr="009F0478" w:rsidRDefault="00371445" w:rsidP="00371445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1.- Clasificación de las Actas Notariales</w:t>
                            </w:r>
                          </w:p>
                          <w:p w14:paraId="5C02AFE6" w14:textId="77777777" w:rsidR="00371445" w:rsidRPr="009F0478" w:rsidRDefault="00371445" w:rsidP="00371445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20A76FA0" w14:textId="7F39AFD0" w:rsidR="00371445" w:rsidRPr="009F0478" w:rsidRDefault="00371445" w:rsidP="00371445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2.- Estructura del Acta Notarial.</w:t>
                            </w:r>
                          </w:p>
                          <w:p w14:paraId="631ACA4D" w14:textId="15CFE309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3459BCC" w14:textId="0076BE8D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678C7BD" w14:textId="09662192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>SEMANA:</w:t>
                            </w:r>
                          </w:p>
                          <w:p w14:paraId="2E22933D" w14:textId="0C6B4983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</w: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</w: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ab/>
                              <w:t>2</w:t>
                            </w:r>
                          </w:p>
                          <w:p w14:paraId="0AEFD50D" w14:textId="2DCCF884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2B669A8C" w14:textId="5EE5B027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3569CFDB" w14:textId="63A99365" w:rsidR="00371445" w:rsidRPr="009F0478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F0478">
                              <w:rPr>
                                <w:rFonts w:ascii="Broadway" w:hAnsi="Broadway"/>
                                <w:color w:val="0070C0"/>
                                <w:sz w:val="32"/>
                                <w:szCs w:val="32"/>
                              </w:rPr>
                              <w:t xml:space="preserve">AÑO: </w:t>
                            </w:r>
                          </w:p>
                          <w:p w14:paraId="7B88828C" w14:textId="1320C0E9" w:rsidR="00371445" w:rsidRPr="00371445" w:rsidRDefault="00371445" w:rsidP="00371445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Broadway" w:hAnsi="Broadway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Broadway" w:hAnsi="Broadway"/>
                                <w:sz w:val="32"/>
                                <w:szCs w:val="32"/>
                              </w:rPr>
                              <w:tab/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1DCF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8.35pt;margin-top:19.05pt;width:461.35pt;height:637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" filled="f" strokeweight=".5pt">
                <v:textbox>
                  <w:txbxContent>
                    <w:p w14:paraId="7E76C65F" w14:textId="77777777" w:rsidR="00371445" w:rsidRPr="009F0478" w:rsidRDefault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3BF3AFB7" w14:textId="6A9558A6" w:rsidR="00371445" w:rsidRPr="009F0478" w:rsidRDefault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NOMBRE:</w:t>
                      </w:r>
                    </w:p>
                    <w:p w14:paraId="7DA61BF8" w14:textId="77777777" w:rsidR="00371445" w:rsidRPr="009F0478" w:rsidRDefault="00371445" w:rsidP="00371445">
                      <w:pPr>
                        <w:ind w:left="708" w:firstLine="708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DÁMARIS AYDEE AGUILAR ROMERO</w:t>
                      </w:r>
                    </w:p>
                    <w:p w14:paraId="4B741B3F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4A998A9E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PROFESOR:</w:t>
                      </w:r>
                    </w:p>
                    <w:p w14:paraId="05B7506E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</w: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  <w:t>GERARDO BARRIOS</w:t>
                      </w:r>
                    </w:p>
                    <w:p w14:paraId="4E532A7A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0819D5AB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CURSO:</w:t>
                      </w:r>
                    </w:p>
                    <w:p w14:paraId="71C45F40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</w: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  <w:t xml:space="preserve">PROCEDIMIENTOS JUDICIALES </w:t>
                      </w:r>
                    </w:p>
                    <w:p w14:paraId="7696995B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1F4AB0C4" w14:textId="77777777" w:rsidR="00371445" w:rsidRPr="009F0478" w:rsidRDefault="00371445" w:rsidP="00371445">
                      <w:pPr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TEMA:</w:t>
                      </w:r>
                    </w:p>
                    <w:p w14:paraId="37B75991" w14:textId="632EFB54" w:rsidR="00371445" w:rsidRPr="009F0478" w:rsidRDefault="00371445" w:rsidP="00371445">
                      <w:pPr>
                        <w:spacing w:after="0"/>
                        <w:jc w:val="center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CUESTIONARIO DE 10 PREGUNTAS</w:t>
                      </w:r>
                    </w:p>
                    <w:p w14:paraId="7FA44547" w14:textId="3018851C" w:rsidR="00371445" w:rsidRPr="009F0478" w:rsidRDefault="00371445" w:rsidP="00371445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1.- Clasificación de las Actas Notariales</w:t>
                      </w:r>
                    </w:p>
                    <w:p w14:paraId="5C02AFE6" w14:textId="77777777" w:rsidR="00371445" w:rsidRPr="009F0478" w:rsidRDefault="00371445" w:rsidP="00371445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20A76FA0" w14:textId="7F39AFD0" w:rsidR="00371445" w:rsidRPr="009F0478" w:rsidRDefault="00371445" w:rsidP="00371445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2.- Estructura del Acta Notarial.</w:t>
                      </w:r>
                    </w:p>
                    <w:p w14:paraId="631ACA4D" w14:textId="15CFE309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63459BCC" w14:textId="0076BE8D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6678C7BD" w14:textId="09662192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>SEMANA:</w:t>
                      </w:r>
                    </w:p>
                    <w:p w14:paraId="2E22933D" w14:textId="0C6B4983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</w: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</w: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ab/>
                        <w:t>2</w:t>
                      </w:r>
                    </w:p>
                    <w:p w14:paraId="0AEFD50D" w14:textId="2DCCF884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2B669A8C" w14:textId="5EE5B027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</w:p>
                    <w:p w14:paraId="3569CFDB" w14:textId="63A99365" w:rsidR="00371445" w:rsidRPr="009F0478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</w:pPr>
                      <w:r w:rsidRPr="009F0478">
                        <w:rPr>
                          <w:rFonts w:ascii="Broadway" w:hAnsi="Broadway"/>
                          <w:color w:val="0070C0"/>
                          <w:sz w:val="32"/>
                          <w:szCs w:val="32"/>
                        </w:rPr>
                        <w:t xml:space="preserve">AÑO: </w:t>
                      </w:r>
                    </w:p>
                    <w:p w14:paraId="7B88828C" w14:textId="1320C0E9" w:rsidR="00371445" w:rsidRPr="00371445" w:rsidRDefault="00371445" w:rsidP="00371445">
                      <w:pPr>
                        <w:spacing w:after="0" w:line="240" w:lineRule="auto"/>
                        <w:rPr>
                          <w:rFonts w:ascii="Broadway" w:hAnsi="Broadway"/>
                          <w:sz w:val="32"/>
                          <w:szCs w:val="32"/>
                        </w:rPr>
                      </w:pPr>
                      <w:r>
                        <w:rPr>
                          <w:rFonts w:ascii="Broadway" w:hAnsi="Broadway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Broadway" w:hAnsi="Broadway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Broadway" w:hAnsi="Broadway"/>
                          <w:sz w:val="32"/>
                          <w:szCs w:val="32"/>
                        </w:rPr>
                        <w:tab/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90C55F" wp14:editId="0E731783">
            <wp:simplePos x="0" y="0"/>
            <wp:positionH relativeFrom="column">
              <wp:posOffset>-1275080</wp:posOffset>
            </wp:positionH>
            <wp:positionV relativeFrom="paragraph">
              <wp:posOffset>-1483995</wp:posOffset>
            </wp:positionV>
            <wp:extent cx="8060266" cy="1118108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266" cy="1118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B7709" w14:textId="77777777" w:rsidR="003F22D5" w:rsidRDefault="009F0478" w:rsidP="003F22D5">
      <w:r>
        <w:rPr>
          <w:noProof/>
        </w:rPr>
        <w:drawing>
          <wp:anchor distT="0" distB="0" distL="114300" distR="114300" simplePos="0" relativeHeight="251660288" behindDoc="1" locked="0" layoutInCell="1" allowOverlap="1" wp14:anchorId="4E7643FB" wp14:editId="7A2C1BEA">
            <wp:simplePos x="0" y="0"/>
            <wp:positionH relativeFrom="column">
              <wp:posOffset>2715895</wp:posOffset>
            </wp:positionH>
            <wp:positionV relativeFrom="paragraph">
              <wp:posOffset>6019165</wp:posOffset>
            </wp:positionV>
            <wp:extent cx="2341245" cy="1950720"/>
            <wp:effectExtent l="0" t="0" r="0" b="0"/>
            <wp:wrapTight wrapText="bothSides">
              <wp:wrapPolygon edited="0">
                <wp:start x="9666" y="633"/>
                <wp:lineTo x="7909" y="1266"/>
                <wp:lineTo x="3691" y="3586"/>
                <wp:lineTo x="3164" y="5273"/>
                <wp:lineTo x="1933" y="7594"/>
                <wp:lineTo x="1406" y="11180"/>
                <wp:lineTo x="2109" y="14555"/>
                <wp:lineTo x="4218" y="17930"/>
                <wp:lineTo x="4394" y="18563"/>
                <wp:lineTo x="8260" y="20461"/>
                <wp:lineTo x="9491" y="20883"/>
                <wp:lineTo x="11775" y="20883"/>
                <wp:lineTo x="13006" y="20461"/>
                <wp:lineTo x="16872" y="18563"/>
                <wp:lineTo x="17048" y="17930"/>
                <wp:lineTo x="19157" y="14555"/>
                <wp:lineTo x="19860" y="11180"/>
                <wp:lineTo x="19509" y="7805"/>
                <wp:lineTo x="18103" y="5273"/>
                <wp:lineTo x="17751" y="3586"/>
                <wp:lineTo x="13533" y="1266"/>
                <wp:lineTo x="11600" y="633"/>
                <wp:lineTo x="9666" y="633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5000" l="2344" r="98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E6478E" w14:textId="77777777" w:rsidR="003F22D5" w:rsidRDefault="003F22D5" w:rsidP="003F22D5"/>
    <w:p w14:paraId="760A0CA7" w14:textId="77777777" w:rsidR="003F22D5" w:rsidRDefault="003F22D5" w:rsidP="003F22D5"/>
    <w:p w14:paraId="25F8C0EC" w14:textId="77777777" w:rsidR="003F22D5" w:rsidRDefault="003F22D5" w:rsidP="003F22D5"/>
    <w:p w14:paraId="5539899D" w14:textId="77777777" w:rsidR="003F22D5" w:rsidRDefault="003F22D5" w:rsidP="003F22D5"/>
    <w:p w14:paraId="7B9D3586" w14:textId="77777777" w:rsidR="003F22D5" w:rsidRDefault="003F22D5" w:rsidP="003F22D5"/>
    <w:p w14:paraId="06A3E8E8" w14:textId="77777777" w:rsidR="003F22D5" w:rsidRDefault="003F22D5" w:rsidP="003F22D5"/>
    <w:p w14:paraId="58E89D30" w14:textId="77777777" w:rsidR="003F22D5" w:rsidRDefault="003F22D5" w:rsidP="003F22D5"/>
    <w:p w14:paraId="1CACAA01" w14:textId="77777777" w:rsidR="003F22D5" w:rsidRDefault="003F22D5" w:rsidP="003F22D5"/>
    <w:p w14:paraId="2D62F346" w14:textId="77777777" w:rsidR="003F22D5" w:rsidRDefault="003F22D5" w:rsidP="003F22D5"/>
    <w:p w14:paraId="65A2199A" w14:textId="77777777" w:rsidR="003F22D5" w:rsidRDefault="003F22D5" w:rsidP="003F22D5"/>
    <w:p w14:paraId="6C31E9EA" w14:textId="77777777" w:rsidR="003F22D5" w:rsidRDefault="003F22D5" w:rsidP="003F22D5"/>
    <w:p w14:paraId="3D8032D1" w14:textId="77777777" w:rsidR="003F22D5" w:rsidRDefault="003F22D5" w:rsidP="003F22D5"/>
    <w:p w14:paraId="46AD206A" w14:textId="77777777" w:rsidR="003F22D5" w:rsidRDefault="003F22D5" w:rsidP="003F22D5"/>
    <w:p w14:paraId="69CF33AC" w14:textId="77777777" w:rsidR="003F22D5" w:rsidRDefault="003F22D5" w:rsidP="003F22D5"/>
    <w:p w14:paraId="4DFAE408" w14:textId="77777777" w:rsidR="003F22D5" w:rsidRDefault="003F22D5" w:rsidP="003F22D5"/>
    <w:p w14:paraId="138B2603" w14:textId="77777777" w:rsidR="003F22D5" w:rsidRDefault="003F22D5" w:rsidP="003F22D5"/>
    <w:p w14:paraId="521B167B" w14:textId="77777777" w:rsidR="003F22D5" w:rsidRDefault="003F22D5" w:rsidP="003F22D5"/>
    <w:p w14:paraId="7D95F2FB" w14:textId="77777777" w:rsidR="003F22D5" w:rsidRDefault="003F22D5" w:rsidP="003F22D5"/>
    <w:p w14:paraId="5DC4209B" w14:textId="77777777" w:rsidR="003F22D5" w:rsidRDefault="003F22D5" w:rsidP="003F22D5"/>
    <w:p w14:paraId="1D865EAF" w14:textId="77777777" w:rsidR="003F22D5" w:rsidRDefault="003F22D5" w:rsidP="003F22D5"/>
    <w:p w14:paraId="4734BE21" w14:textId="77777777" w:rsidR="003F22D5" w:rsidRDefault="003F22D5" w:rsidP="003F22D5"/>
    <w:p w14:paraId="31B369D3" w14:textId="77777777" w:rsidR="003F22D5" w:rsidRDefault="003F22D5" w:rsidP="003F22D5"/>
    <w:p w14:paraId="629F9D4B" w14:textId="77777777" w:rsidR="003F22D5" w:rsidRDefault="003F22D5" w:rsidP="003F22D5"/>
    <w:p w14:paraId="71082B8E" w14:textId="77777777" w:rsidR="003F22D5" w:rsidRDefault="003F22D5" w:rsidP="003F22D5"/>
    <w:p w14:paraId="6906E87D" w14:textId="77777777" w:rsidR="003F22D5" w:rsidRDefault="003F22D5" w:rsidP="003F22D5"/>
    <w:p w14:paraId="52EAD22A" w14:textId="77777777" w:rsidR="003F22D5" w:rsidRDefault="003F22D5" w:rsidP="003F22D5"/>
    <w:p w14:paraId="71D86703" w14:textId="77777777" w:rsidR="003F22D5" w:rsidRDefault="003F22D5" w:rsidP="003F22D5"/>
    <w:p w14:paraId="3C0C057B" w14:textId="6CBDDBB9" w:rsidR="009F0478" w:rsidRPr="003F22D5" w:rsidRDefault="003F22D5" w:rsidP="003F22D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3F22D5">
        <w:rPr>
          <w:rFonts w:ascii="Times New Roman" w:hAnsi="Times New Roman" w:cs="Times New Roman"/>
          <w:sz w:val="28"/>
          <w:szCs w:val="28"/>
        </w:rPr>
        <w:lastRenderedPageBreak/>
        <w:t>Acreditan la realidad o verdad del hecho que motiva</w:t>
      </w:r>
      <w:r w:rsidRPr="003F22D5">
        <w:rPr>
          <w:rFonts w:ascii="Times New Roman" w:hAnsi="Times New Roman" w:cs="Times New Roman"/>
          <w:sz w:val="28"/>
          <w:szCs w:val="28"/>
        </w:rPr>
        <w:t xml:space="preserve"> </w:t>
      </w:r>
      <w:r w:rsidRPr="003F22D5">
        <w:rPr>
          <w:rFonts w:ascii="Times New Roman" w:hAnsi="Times New Roman" w:cs="Times New Roman"/>
          <w:sz w:val="28"/>
          <w:szCs w:val="28"/>
        </w:rPr>
        <w:t>su autorización.</w:t>
      </w:r>
    </w:p>
    <w:p w14:paraId="4AA32E2F" w14:textId="5926EA74" w:rsidR="003F22D5" w:rsidRDefault="003F22D5" w:rsidP="003F22D5">
      <w:pPr>
        <w:pStyle w:val="Prrafodelista"/>
        <w:jc w:val="both"/>
        <w:rPr>
          <w:rFonts w:ascii="Broadway" w:hAnsi="Broadway"/>
          <w:sz w:val="28"/>
          <w:szCs w:val="28"/>
        </w:rPr>
      </w:pPr>
      <w:r w:rsidRPr="003F22D5">
        <w:rPr>
          <w:rFonts w:ascii="Broadway" w:hAnsi="Broadway"/>
          <w:sz w:val="28"/>
          <w:szCs w:val="28"/>
        </w:rPr>
        <w:t>Actas de Presencia</w:t>
      </w:r>
    </w:p>
    <w:p w14:paraId="207F4E14" w14:textId="4EE3181A" w:rsidR="003F22D5" w:rsidRDefault="003F22D5" w:rsidP="003F22D5">
      <w:pPr>
        <w:pStyle w:val="Prrafodelista"/>
        <w:jc w:val="both"/>
        <w:rPr>
          <w:rFonts w:ascii="Broadway" w:hAnsi="Broadway"/>
          <w:sz w:val="28"/>
          <w:szCs w:val="28"/>
        </w:rPr>
      </w:pPr>
    </w:p>
    <w:p w14:paraId="7920782E" w14:textId="79B3535C" w:rsidR="003F22D5" w:rsidRDefault="003F22D5" w:rsidP="003F22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2D5">
        <w:rPr>
          <w:rFonts w:ascii="Times New Roman" w:hAnsi="Times New Roman" w:cs="Times New Roman"/>
          <w:sz w:val="28"/>
          <w:szCs w:val="28"/>
        </w:rPr>
        <w:t>¿Son para la recepción de informaciones testificales voluntarias, en que el notario no afirma la veracidad del contenido, sino el hecho de que los testigos pronunciaron las palabras consignadas?</w:t>
      </w:r>
    </w:p>
    <w:p w14:paraId="6F91F617" w14:textId="332DD058" w:rsidR="003F22D5" w:rsidRDefault="003F22D5" w:rsidP="003F22D5">
      <w:pPr>
        <w:pStyle w:val="Prrafodelista"/>
        <w:jc w:val="both"/>
        <w:rPr>
          <w:rFonts w:ascii="Broadway" w:hAnsi="Broadway" w:cs="Times New Roman"/>
          <w:sz w:val="28"/>
          <w:szCs w:val="28"/>
        </w:rPr>
      </w:pPr>
      <w:r w:rsidRPr="003F22D5">
        <w:rPr>
          <w:rFonts w:ascii="Broadway" w:hAnsi="Broadway" w:cs="Times New Roman"/>
          <w:sz w:val="28"/>
          <w:szCs w:val="28"/>
        </w:rPr>
        <w:t>Actas de Referencia:</w:t>
      </w:r>
    </w:p>
    <w:p w14:paraId="03BB4D8A" w14:textId="439A6699" w:rsidR="003F22D5" w:rsidRDefault="003F22D5" w:rsidP="003F22D5">
      <w:pPr>
        <w:pStyle w:val="Prrafodelista"/>
        <w:jc w:val="both"/>
        <w:rPr>
          <w:rFonts w:ascii="Broadway" w:hAnsi="Broadway" w:cs="Times New Roman"/>
          <w:sz w:val="28"/>
          <w:szCs w:val="28"/>
        </w:rPr>
      </w:pPr>
    </w:p>
    <w:p w14:paraId="155ECFA8" w14:textId="3DEC6F54" w:rsidR="003F22D5" w:rsidRDefault="003F22D5" w:rsidP="003F22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2D5">
        <w:rPr>
          <w:rFonts w:ascii="Times New Roman" w:hAnsi="Times New Roman" w:cs="Times New Roman"/>
          <w:sz w:val="28"/>
          <w:szCs w:val="28"/>
        </w:rPr>
        <w:t>Sirven para hacer constar la solicitud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2D5">
        <w:rPr>
          <w:rFonts w:ascii="Times New Roman" w:hAnsi="Times New Roman" w:cs="Times New Roman"/>
          <w:sz w:val="28"/>
          <w:szCs w:val="28"/>
        </w:rPr>
        <w:t>cumplimiento de una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2D5">
        <w:rPr>
          <w:rFonts w:ascii="Times New Roman" w:hAnsi="Times New Roman" w:cs="Times New Roman"/>
          <w:sz w:val="28"/>
          <w:szCs w:val="28"/>
        </w:rPr>
        <w:t>obligación, o bien que se haga o deje de hacer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2D5">
        <w:rPr>
          <w:rFonts w:ascii="Times New Roman" w:hAnsi="Times New Roman" w:cs="Times New Roman"/>
          <w:sz w:val="28"/>
          <w:szCs w:val="28"/>
        </w:rPr>
        <w:t>algo.</w:t>
      </w:r>
    </w:p>
    <w:p w14:paraId="3277BFFC" w14:textId="4D6C4A61" w:rsidR="003F22D5" w:rsidRDefault="003F22D5" w:rsidP="003F22D5">
      <w:pPr>
        <w:pStyle w:val="Prrafodelista"/>
        <w:jc w:val="both"/>
        <w:rPr>
          <w:rFonts w:ascii="Broadway" w:hAnsi="Broadway" w:cs="Times New Roman"/>
          <w:sz w:val="28"/>
          <w:szCs w:val="28"/>
        </w:rPr>
      </w:pPr>
      <w:r w:rsidRPr="003F22D5">
        <w:rPr>
          <w:rFonts w:ascii="Broadway" w:hAnsi="Broadway" w:cs="Times New Roman"/>
          <w:sz w:val="28"/>
          <w:szCs w:val="28"/>
        </w:rPr>
        <w:t>Actas de Requerimiento</w:t>
      </w:r>
    </w:p>
    <w:p w14:paraId="4E6E4753" w14:textId="77B31E0E" w:rsidR="003F22D5" w:rsidRDefault="003F22D5" w:rsidP="003F22D5">
      <w:pPr>
        <w:pStyle w:val="Prrafodelista"/>
        <w:jc w:val="both"/>
        <w:rPr>
          <w:rFonts w:ascii="Broadway" w:hAnsi="Broadway" w:cs="Times New Roman"/>
          <w:sz w:val="28"/>
          <w:szCs w:val="28"/>
        </w:rPr>
      </w:pPr>
    </w:p>
    <w:p w14:paraId="5F5C45B2" w14:textId="3B022E7E" w:rsidR="003F22D5" w:rsidRPr="003F22D5" w:rsidRDefault="003F22D5" w:rsidP="003F22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2D5">
        <w:rPr>
          <w:rFonts w:ascii="Times New Roman" w:hAnsi="Times New Roman" w:cs="Times New Roman"/>
          <w:sz w:val="28"/>
          <w:szCs w:val="28"/>
        </w:rPr>
        <w:t>¿Es prueba auténtica de haber puesto en conocimiento de otra persona determinada noticia o resolución judicial?</w:t>
      </w:r>
      <w:r w:rsidRPr="003F22D5">
        <w:rPr>
          <w:rFonts w:ascii="Times New Roman" w:hAnsi="Times New Roman" w:cs="Times New Roman"/>
          <w:sz w:val="28"/>
          <w:szCs w:val="28"/>
        </w:rPr>
        <w:cr/>
      </w:r>
      <w:r w:rsidRPr="003F22D5">
        <w:rPr>
          <w:rFonts w:ascii="Broadway" w:hAnsi="Broadway" w:cs="Times New Roman"/>
          <w:sz w:val="28"/>
          <w:szCs w:val="28"/>
        </w:rPr>
        <w:t xml:space="preserve"> Acta de Notificación</w:t>
      </w:r>
    </w:p>
    <w:p w14:paraId="5DBE7296" w14:textId="6E3EC406" w:rsidR="003F22D5" w:rsidRDefault="003F22D5" w:rsidP="003F22D5">
      <w:pPr>
        <w:pStyle w:val="Prrafodelista"/>
        <w:jc w:val="both"/>
        <w:rPr>
          <w:rFonts w:ascii="Broadway" w:hAnsi="Broadway" w:cs="Times New Roman"/>
          <w:sz w:val="28"/>
          <w:szCs w:val="28"/>
        </w:rPr>
      </w:pPr>
    </w:p>
    <w:p w14:paraId="4194F196" w14:textId="5619E88B" w:rsidR="003F22D5" w:rsidRDefault="003F22D5" w:rsidP="003F22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¿Su objeto es la comprobación de hechos notorios, sobre los cuales se fundarán y declararán derechos y cualidades de trascendencia jurídica?</w:t>
      </w:r>
    </w:p>
    <w:p w14:paraId="3AFB0553" w14:textId="722E8BB5" w:rsidR="003F22D5" w:rsidRDefault="003F22D5" w:rsidP="003F22D5">
      <w:pPr>
        <w:ind w:left="708"/>
        <w:jc w:val="both"/>
        <w:rPr>
          <w:rFonts w:ascii="Broadway" w:hAnsi="Broadway" w:cs="Times New Roman"/>
          <w:sz w:val="28"/>
          <w:szCs w:val="28"/>
        </w:rPr>
      </w:pPr>
      <w:r w:rsidRPr="003F22D5">
        <w:rPr>
          <w:rFonts w:ascii="Broadway" w:hAnsi="Broadway" w:cs="Times New Roman"/>
          <w:sz w:val="28"/>
          <w:szCs w:val="28"/>
        </w:rPr>
        <w:t>Acta de Notoriedad</w:t>
      </w:r>
    </w:p>
    <w:p w14:paraId="7EB29E6E" w14:textId="2574CF95" w:rsidR="003F22D5" w:rsidRDefault="003F22D5" w:rsidP="003F22D5">
      <w:pPr>
        <w:ind w:left="708"/>
        <w:jc w:val="both"/>
        <w:rPr>
          <w:rFonts w:ascii="Broadway" w:hAnsi="Broadway" w:cs="Times New Roman"/>
          <w:sz w:val="28"/>
          <w:szCs w:val="28"/>
        </w:rPr>
      </w:pPr>
    </w:p>
    <w:p w14:paraId="0D4C5715" w14:textId="098FEF2E" w:rsidR="003F22D5" w:rsidRPr="00242939" w:rsidRDefault="003F22D5" w:rsidP="003F22D5">
      <w:pPr>
        <w:pStyle w:val="Prrafodelista"/>
        <w:numPr>
          <w:ilvl w:val="0"/>
          <w:numId w:val="1"/>
        </w:numPr>
        <w:jc w:val="both"/>
        <w:rPr>
          <w:rFonts w:ascii="Broadway" w:hAnsi="Broadway" w:cs="Times New Roman"/>
          <w:sz w:val="28"/>
          <w:szCs w:val="28"/>
        </w:rPr>
      </w:pPr>
      <w:r w:rsidRPr="00242939">
        <w:rPr>
          <w:rFonts w:ascii="Broadway" w:hAnsi="Broadway" w:cs="Times New Roman"/>
          <w:sz w:val="28"/>
          <w:szCs w:val="28"/>
        </w:rPr>
        <w:t xml:space="preserve">¿Qué es la rogación? </w:t>
      </w:r>
    </w:p>
    <w:p w14:paraId="71D75D79" w14:textId="4D7524AC" w:rsidR="003F22D5" w:rsidRDefault="003F22D5" w:rsidP="00242939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F22D5">
        <w:rPr>
          <w:rFonts w:ascii="Times New Roman" w:hAnsi="Times New Roman" w:cs="Times New Roman"/>
          <w:sz w:val="28"/>
          <w:szCs w:val="28"/>
        </w:rPr>
        <w:t>Es un acto de impulso, puesto que el notario no puede</w:t>
      </w:r>
      <w:r w:rsidR="00242939">
        <w:rPr>
          <w:rFonts w:ascii="Times New Roman" w:hAnsi="Times New Roman" w:cs="Times New Roman"/>
          <w:sz w:val="28"/>
          <w:szCs w:val="28"/>
        </w:rPr>
        <w:t xml:space="preserve"> </w:t>
      </w:r>
      <w:r w:rsidRPr="00242939">
        <w:rPr>
          <w:rFonts w:ascii="Times New Roman" w:hAnsi="Times New Roman" w:cs="Times New Roman"/>
          <w:sz w:val="28"/>
          <w:szCs w:val="28"/>
        </w:rPr>
        <w:t>actuar sino a instancia de parte</w:t>
      </w:r>
      <w:r w:rsidR="00242939">
        <w:rPr>
          <w:rFonts w:ascii="Times New Roman" w:hAnsi="Times New Roman" w:cs="Times New Roman"/>
          <w:sz w:val="28"/>
          <w:szCs w:val="28"/>
        </w:rPr>
        <w:t>.</w:t>
      </w:r>
    </w:p>
    <w:p w14:paraId="220CBED1" w14:textId="5E0113B8" w:rsidR="00242939" w:rsidRDefault="00242939" w:rsidP="00242939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6A5E51BB" w14:textId="19B7E148" w:rsidR="00242939" w:rsidRPr="00242939" w:rsidRDefault="00242939" w:rsidP="00242939">
      <w:pPr>
        <w:pStyle w:val="Prrafodelista"/>
        <w:numPr>
          <w:ilvl w:val="0"/>
          <w:numId w:val="1"/>
        </w:numPr>
        <w:jc w:val="both"/>
        <w:rPr>
          <w:rFonts w:ascii="Broadway" w:hAnsi="Broadway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¿Constancia del hecho principal que el rogante desee que se certifique y de todo cuanto sea complemento necesario para su descripción o narración?</w:t>
      </w:r>
      <w:r w:rsidRPr="00242939">
        <w:rPr>
          <w:rFonts w:ascii="Broadway" w:hAnsi="Broadway" w:cs="Times New Roman"/>
          <w:sz w:val="28"/>
          <w:szCs w:val="28"/>
        </w:rPr>
        <w:t xml:space="preserve"> Objeto de la Rogación</w:t>
      </w:r>
    </w:p>
    <w:p w14:paraId="5F718028" w14:textId="1B9DA8C1" w:rsidR="00242939" w:rsidRDefault="00242939" w:rsidP="00242939">
      <w:pPr>
        <w:pStyle w:val="Prrafodelista"/>
        <w:jc w:val="both"/>
        <w:rPr>
          <w:rFonts w:ascii="Broadway" w:hAnsi="Broadway" w:cs="Times New Roman"/>
          <w:sz w:val="28"/>
          <w:szCs w:val="28"/>
        </w:rPr>
      </w:pPr>
    </w:p>
    <w:p w14:paraId="233FC1CB" w14:textId="4144EA66" w:rsidR="00242939" w:rsidRPr="00242939" w:rsidRDefault="00242939" w:rsidP="0024293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39">
        <w:rPr>
          <w:rFonts w:ascii="Times New Roman" w:hAnsi="Times New Roman" w:cs="Times New Roman"/>
          <w:sz w:val="28"/>
          <w:szCs w:val="28"/>
        </w:rPr>
        <w:t>¿Se considera la parte principal y se incluye en ella la relación de hechos que consten al notario por haberlos investigado o que presencie o realice él mismo a instancia del requirente?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ABF09" w14:textId="5B2782EC" w:rsidR="00242939" w:rsidRPr="00242939" w:rsidRDefault="00242939" w:rsidP="00242939">
      <w:pPr>
        <w:pStyle w:val="Prrafodelista"/>
        <w:spacing w:after="0"/>
        <w:jc w:val="both"/>
        <w:rPr>
          <w:rFonts w:ascii="Broadway" w:hAnsi="Broadway" w:cs="Times New Roman"/>
          <w:sz w:val="28"/>
          <w:szCs w:val="28"/>
        </w:rPr>
      </w:pPr>
      <w:r w:rsidRPr="00242939">
        <w:rPr>
          <w:rFonts w:ascii="Broadway" w:hAnsi="Broadway" w:cs="Times New Roman"/>
          <w:sz w:val="28"/>
          <w:szCs w:val="28"/>
        </w:rPr>
        <w:t>Narración del Hecho</w:t>
      </w:r>
    </w:p>
    <w:p w14:paraId="5A96D81E" w14:textId="714F0783" w:rsidR="009F0478" w:rsidRDefault="009F0478"/>
    <w:p w14:paraId="1DCACB52" w14:textId="393E72A1" w:rsidR="00242939" w:rsidRDefault="00242939" w:rsidP="00242939">
      <w:pPr>
        <w:pStyle w:val="Prrafodelista"/>
        <w:numPr>
          <w:ilvl w:val="0"/>
          <w:numId w:val="1"/>
        </w:numPr>
        <w:rPr>
          <w:rFonts w:ascii="Broadway" w:hAnsi="Broadway"/>
          <w:sz w:val="28"/>
          <w:szCs w:val="28"/>
        </w:rPr>
      </w:pPr>
      <w:r w:rsidRPr="00242939">
        <w:rPr>
          <w:rFonts w:ascii="Broadway" w:hAnsi="Broadway"/>
          <w:sz w:val="28"/>
          <w:szCs w:val="28"/>
        </w:rPr>
        <w:t>¿Qué es autorización Notarial?</w:t>
      </w:r>
    </w:p>
    <w:p w14:paraId="6AE5D0C0" w14:textId="76E46DF6" w:rsidR="00371445" w:rsidRPr="00242939" w:rsidRDefault="00242939" w:rsidP="0024293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42939">
        <w:rPr>
          <w:rFonts w:ascii="Times New Roman" w:hAnsi="Times New Roman" w:cs="Times New Roman"/>
          <w:sz w:val="28"/>
          <w:szCs w:val="28"/>
        </w:rPr>
        <w:t>Al final el notario firma y sella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39">
        <w:rPr>
          <w:rFonts w:ascii="Times New Roman" w:hAnsi="Times New Roman" w:cs="Times New Roman"/>
          <w:sz w:val="28"/>
          <w:szCs w:val="28"/>
        </w:rPr>
        <w:t>antecediendo las palabras ANTE MI.</w:t>
      </w:r>
    </w:p>
    <w:sectPr w:rsidR="00371445" w:rsidRPr="0024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D715" w14:textId="77777777" w:rsidR="00D9570F" w:rsidRDefault="00D9570F" w:rsidP="009F0478">
      <w:pPr>
        <w:spacing w:after="0" w:line="240" w:lineRule="auto"/>
      </w:pPr>
      <w:r>
        <w:separator/>
      </w:r>
    </w:p>
  </w:endnote>
  <w:endnote w:type="continuationSeparator" w:id="0">
    <w:p w14:paraId="5F195213" w14:textId="77777777" w:rsidR="00D9570F" w:rsidRDefault="00D9570F" w:rsidP="009F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1419" w14:textId="77777777" w:rsidR="00D9570F" w:rsidRDefault="00D9570F" w:rsidP="009F0478">
      <w:pPr>
        <w:spacing w:after="0" w:line="240" w:lineRule="auto"/>
      </w:pPr>
      <w:r>
        <w:separator/>
      </w:r>
    </w:p>
  </w:footnote>
  <w:footnote w:type="continuationSeparator" w:id="0">
    <w:p w14:paraId="5DEAFD4A" w14:textId="77777777" w:rsidR="00D9570F" w:rsidRDefault="00D9570F" w:rsidP="009F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3577"/>
    <w:multiLevelType w:val="hybridMultilevel"/>
    <w:tmpl w:val="7892F2CC"/>
    <w:lvl w:ilvl="0" w:tplc="1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45"/>
    <w:rsid w:val="00242939"/>
    <w:rsid w:val="002603C9"/>
    <w:rsid w:val="00371445"/>
    <w:rsid w:val="003F22D5"/>
    <w:rsid w:val="009F0478"/>
    <w:rsid w:val="00AE4E52"/>
    <w:rsid w:val="00C13631"/>
    <w:rsid w:val="00C516A5"/>
    <w:rsid w:val="00D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2A09D"/>
  <w15:chartTrackingRefBased/>
  <w15:docId w15:val="{A124056A-6723-422E-9C66-2B606E8E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478"/>
  </w:style>
  <w:style w:type="paragraph" w:styleId="Piedepgina">
    <w:name w:val="footer"/>
    <w:basedOn w:val="Normal"/>
    <w:link w:val="PiedepginaCar"/>
    <w:uiPriority w:val="99"/>
    <w:unhideWhenUsed/>
    <w:rsid w:val="009F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78"/>
  </w:style>
  <w:style w:type="paragraph" w:styleId="Prrafodelista">
    <w:name w:val="List Paragraph"/>
    <w:basedOn w:val="Normal"/>
    <w:uiPriority w:val="34"/>
    <w:qFormat/>
    <w:rsid w:val="003F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2021-07-28T18:08:00Z</dcterms:created>
  <dcterms:modified xsi:type="dcterms:W3CDTF">2021-07-28T22:42:00Z</dcterms:modified>
</cp:coreProperties>
</file>