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57" w:rsidRDefault="004A18E2">
      <w:pPr>
        <w:rPr>
          <w:rFonts w:ascii="Verdana" w:hAnsi="Verdana"/>
          <w:color w:val="444444"/>
          <w:sz w:val="20"/>
          <w:szCs w:val="20"/>
          <w:shd w:val="clear" w:color="auto" w:fill="F4F4F4"/>
          <w:lang w:val="es-ES"/>
        </w:rPr>
      </w:pPr>
      <w:r w:rsidRPr="004A18E2">
        <w:rPr>
          <w:rFonts w:ascii="Verdana" w:hAnsi="Verdana"/>
          <w:color w:val="444444"/>
          <w:sz w:val="20"/>
          <w:szCs w:val="20"/>
          <w:shd w:val="clear" w:color="auto" w:fill="F4F4F4"/>
          <w:lang w:val="es-ES"/>
        </w:rPr>
        <w:t>¿CUALES SON LAS VENTAJAS DE UN TARJETERO?</w:t>
      </w:r>
    </w:p>
    <w:p w:rsidR="004A18E2" w:rsidRDefault="004A18E2">
      <w:pPr>
        <w:rPr>
          <w:rFonts w:ascii="Verdana" w:hAnsi="Verdana"/>
          <w:color w:val="444444"/>
          <w:sz w:val="20"/>
          <w:szCs w:val="20"/>
          <w:shd w:val="clear" w:color="auto" w:fill="F4F4F4"/>
          <w:lang w:val="es-ES"/>
        </w:rPr>
      </w:pPr>
    </w:p>
    <w:p w:rsidR="00D458CD" w:rsidRPr="00D458CD" w:rsidRDefault="004A18E2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 xml:space="preserve">Permite consultar, suprimir, aumentar o cambiar las fichas o tarjetas. </w:t>
      </w:r>
    </w:p>
    <w:p w:rsidR="00D458CD" w:rsidRPr="00D458CD" w:rsidRDefault="004A18E2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>Podemos mantener un perfecto orden alfabético</w:t>
      </w:r>
    </w:p>
    <w:p w:rsidR="004A18E2" w:rsidRPr="00D458CD" w:rsidRDefault="004A18E2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>Puede lle</w:t>
      </w:r>
      <w:r w:rsidR="00D458CD" w:rsidRPr="00D458CD">
        <w:rPr>
          <w:lang w:val="es-ES"/>
        </w:rPr>
        <w:t>varse un orden numérico exacto.</w:t>
      </w:r>
    </w:p>
    <w:p w:rsidR="004A18E2" w:rsidRPr="00D458CD" w:rsidRDefault="004A18E2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>Nuestro tarjetero pu</w:t>
      </w:r>
      <w:r w:rsidR="00D458CD" w:rsidRPr="00D458CD">
        <w:rPr>
          <w:lang w:val="es-ES"/>
        </w:rPr>
        <w:t>ede ser geográfico o por asunto</w:t>
      </w:r>
    </w:p>
    <w:p w:rsidR="004A18E2" w:rsidRPr="00D458CD" w:rsidRDefault="004A18E2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 xml:space="preserve">Podemos adquirir tarjetas en una </w:t>
      </w:r>
      <w:r w:rsidR="00D458CD" w:rsidRPr="00D458CD">
        <w:rPr>
          <w:lang w:val="es-ES"/>
        </w:rPr>
        <w:t>librería</w:t>
      </w:r>
    </w:p>
    <w:p w:rsidR="004A18E2" w:rsidRPr="00D458CD" w:rsidRDefault="004A18E2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>Tiene un fácil ma</w:t>
      </w:r>
      <w:r w:rsidR="00D458CD" w:rsidRPr="00D458CD">
        <w:rPr>
          <w:lang w:val="es-ES"/>
        </w:rPr>
        <w:t>nejo Son de un costo asequible.</w:t>
      </w:r>
    </w:p>
    <w:p w:rsidR="004A18E2" w:rsidRPr="00D458CD" w:rsidRDefault="00D458CD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>Tienen el mismo formato</w:t>
      </w:r>
    </w:p>
    <w:p w:rsidR="004A18E2" w:rsidRDefault="004A18E2" w:rsidP="00D458CD">
      <w:pPr>
        <w:pStyle w:val="Prrafodelista"/>
        <w:numPr>
          <w:ilvl w:val="0"/>
          <w:numId w:val="2"/>
        </w:numPr>
        <w:rPr>
          <w:lang w:val="es-ES"/>
        </w:rPr>
      </w:pPr>
      <w:r w:rsidRPr="00D458CD">
        <w:rPr>
          <w:lang w:val="es-ES"/>
        </w:rPr>
        <w:t>Sustituyen con ventaja a un cuaderno, hoja o libro.</w:t>
      </w:r>
    </w:p>
    <w:p w:rsidR="00D458CD" w:rsidRPr="00D458CD" w:rsidRDefault="00D458CD" w:rsidP="00D458CD">
      <w:pPr>
        <w:pStyle w:val="Prrafodelista"/>
        <w:rPr>
          <w:lang w:val="es-ES"/>
        </w:rPr>
      </w:pPr>
      <w:bookmarkStart w:id="0" w:name="_GoBack"/>
      <w:bookmarkEnd w:id="0"/>
    </w:p>
    <w:sectPr w:rsidR="00D458CD" w:rsidRPr="00D458C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1A" w:rsidRDefault="00FE381A" w:rsidP="004A18E2">
      <w:pPr>
        <w:spacing w:after="0" w:line="240" w:lineRule="auto"/>
      </w:pPr>
      <w:r>
        <w:separator/>
      </w:r>
    </w:p>
  </w:endnote>
  <w:endnote w:type="continuationSeparator" w:id="0">
    <w:p w:rsidR="00FE381A" w:rsidRDefault="00FE381A" w:rsidP="004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1A" w:rsidRDefault="00FE381A" w:rsidP="004A18E2">
      <w:pPr>
        <w:spacing w:after="0" w:line="240" w:lineRule="auto"/>
      </w:pPr>
      <w:r>
        <w:separator/>
      </w:r>
    </w:p>
  </w:footnote>
  <w:footnote w:type="continuationSeparator" w:id="0">
    <w:p w:rsidR="00FE381A" w:rsidRDefault="00FE381A" w:rsidP="004A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E2" w:rsidRPr="004A18E2" w:rsidRDefault="004A18E2">
    <w:pPr>
      <w:pStyle w:val="Encabezado"/>
      <w:rPr>
        <w:lang w:val="es-ES"/>
      </w:rPr>
    </w:pPr>
    <w:r>
      <w:rPr>
        <w:lang w:val="es-ES"/>
      </w:rPr>
      <w:t xml:space="preserve">Yasterlisky Solmaria Solis Girón 5to secretariado Bilingüe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5193"/>
    <w:multiLevelType w:val="hybridMultilevel"/>
    <w:tmpl w:val="92FE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072B"/>
    <w:multiLevelType w:val="hybridMultilevel"/>
    <w:tmpl w:val="39CEE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E2"/>
    <w:rsid w:val="002C4657"/>
    <w:rsid w:val="004A18E2"/>
    <w:rsid w:val="00D458CD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CBF1"/>
  <w15:chartTrackingRefBased/>
  <w15:docId w15:val="{BF5F6C12-D953-4C62-8626-33303A0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8E2"/>
  </w:style>
  <w:style w:type="paragraph" w:styleId="Piedepgina">
    <w:name w:val="footer"/>
    <w:basedOn w:val="Normal"/>
    <w:link w:val="PiedepginaCar"/>
    <w:uiPriority w:val="99"/>
    <w:unhideWhenUsed/>
    <w:rsid w:val="004A1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8E2"/>
  </w:style>
  <w:style w:type="paragraph" w:styleId="Prrafodelista">
    <w:name w:val="List Paragraph"/>
    <w:basedOn w:val="Normal"/>
    <w:uiPriority w:val="34"/>
    <w:qFormat/>
    <w:rsid w:val="00D4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Solis Giron</dc:creator>
  <cp:keywords/>
  <dc:description/>
  <cp:lastModifiedBy>Sol Solis Giron</cp:lastModifiedBy>
  <cp:revision>1</cp:revision>
  <dcterms:created xsi:type="dcterms:W3CDTF">2021-10-25T23:11:00Z</dcterms:created>
  <dcterms:modified xsi:type="dcterms:W3CDTF">2021-10-25T23:22:00Z</dcterms:modified>
</cp:coreProperties>
</file>